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single" w:color="auto" w:sz="12" w:space="1"/>
        </w:pBdr>
        <w:autoSpaceDE w:val="0"/>
        <w:autoSpaceDN w:val="0"/>
        <w:adjustRightInd w:val="0"/>
        <w:spacing w:line="700" w:lineRule="exact"/>
        <w:jc w:val="center"/>
        <w:rPr>
          <w:rFonts w:ascii="方正小标宋简体" w:eastAsia="方正小标宋简体"/>
          <w:kern w:val="0"/>
          <w:sz w:val="44"/>
        </w:rPr>
      </w:pPr>
      <w:r>
        <w:rPr>
          <w:rFonts w:hint="eastAsia" w:ascii="方正小标宋简体" w:eastAsia="方正小标宋简体"/>
          <w:kern w:val="0"/>
          <w:sz w:val="44"/>
        </w:rPr>
        <w:t>泉州市洛江区文化体育和旅游局（函）</w:t>
      </w:r>
    </w:p>
    <w:p>
      <w:pPr>
        <w:autoSpaceDE w:val="0"/>
        <w:autoSpaceDN w:val="0"/>
        <w:adjustRightInd w:val="0"/>
        <w:snapToGrid w:val="0"/>
        <w:spacing w:line="540" w:lineRule="exact"/>
        <w:jc w:val="right"/>
        <w:rPr>
          <w:rFonts w:ascii="仿宋_GB2312" w:eastAsia="仿宋_GB2312"/>
          <w:kern w:val="0"/>
          <w:sz w:val="32"/>
        </w:rPr>
      </w:pPr>
      <w:r>
        <w:rPr>
          <w:rFonts w:hint="eastAsia" w:ascii="仿宋_GB2312" w:eastAsia="仿宋_GB2312"/>
          <w:kern w:val="0"/>
          <w:sz w:val="32"/>
          <w:lang w:eastAsia="zh-CN"/>
        </w:rPr>
        <w:t>泉洛政文体旅</w:t>
      </w:r>
      <w:r>
        <w:rPr>
          <w:rFonts w:hint="eastAsia" w:ascii="仿宋_GB2312" w:eastAsia="仿宋_GB2312"/>
          <w:kern w:val="0"/>
          <w:sz w:val="32"/>
        </w:rPr>
        <w:t>函〔</w:t>
      </w:r>
      <w:r>
        <w:rPr>
          <w:rFonts w:ascii="仿宋_GB2312" w:eastAsia="仿宋_GB2312"/>
          <w:kern w:val="0"/>
          <w:sz w:val="32"/>
        </w:rPr>
        <w:t>20</w:t>
      </w:r>
      <w:r>
        <w:rPr>
          <w:rFonts w:hint="eastAsia" w:ascii="仿宋_GB2312" w:eastAsia="仿宋_GB2312"/>
          <w:kern w:val="0"/>
          <w:sz w:val="32"/>
        </w:rPr>
        <w:t>25〕</w:t>
      </w:r>
      <w:r>
        <w:rPr>
          <w:rFonts w:hint="eastAsia" w:ascii="仿宋_GB2312" w:eastAsia="仿宋_GB2312"/>
          <w:kern w:val="0"/>
          <w:sz w:val="32"/>
          <w:lang w:val="en-US" w:eastAsia="zh-CN"/>
        </w:rPr>
        <w:t>24</w:t>
      </w:r>
      <w:r>
        <w:rPr>
          <w:rFonts w:hint="eastAsia" w:ascii="仿宋_GB2312" w:eastAsia="仿宋_GB2312"/>
          <w:kern w:val="0"/>
          <w:sz w:val="32"/>
        </w:rPr>
        <w:t>号</w:t>
      </w:r>
    </w:p>
    <w:p>
      <w:pPr>
        <w:wordWrap w:val="0"/>
        <w:autoSpaceDE w:val="0"/>
        <w:autoSpaceDN w:val="0"/>
        <w:adjustRightInd w:val="0"/>
        <w:snapToGrid w:val="0"/>
        <w:spacing w:line="540" w:lineRule="exact"/>
        <w:jc w:val="center"/>
        <w:rPr>
          <w:rFonts w:ascii="仿宋_GB2312" w:eastAsia="仿宋_GB2312"/>
          <w:kern w:val="0"/>
          <w:sz w:val="32"/>
        </w:rPr>
      </w:pPr>
      <w:r>
        <w:rPr>
          <w:rFonts w:hint="eastAsia" w:ascii="仿宋_GB2312" w:eastAsia="仿宋_GB2312"/>
          <w:kern w:val="0"/>
          <w:sz w:val="32"/>
          <w:lang w:val="en-US" w:eastAsia="zh-CN"/>
        </w:rPr>
        <w:t xml:space="preserve">                           </w:t>
      </w:r>
      <w:r>
        <w:rPr>
          <w:rFonts w:hint="eastAsia" w:ascii="仿宋_GB2312" w:eastAsia="仿宋_GB2312"/>
          <w:kern w:val="0"/>
          <w:sz w:val="32"/>
        </w:rPr>
        <w:t>答复类别：</w:t>
      </w:r>
      <w:r>
        <w:rPr>
          <w:rFonts w:hint="eastAsia" w:ascii="仿宋_GB2312" w:eastAsia="仿宋_GB2312"/>
          <w:kern w:val="0"/>
          <w:sz w:val="32"/>
          <w:lang w:val="en-US" w:eastAsia="zh-CN"/>
        </w:rPr>
        <w:t>B</w:t>
      </w:r>
      <w:r>
        <w:rPr>
          <w:rFonts w:hint="eastAsia" w:ascii="仿宋_GB2312" w:eastAsia="仿宋_GB2312"/>
          <w:kern w:val="0"/>
          <w:sz w:val="32"/>
        </w:rPr>
        <w:t xml:space="preserve">          </w:t>
      </w:r>
    </w:p>
    <w:p>
      <w:pPr>
        <w:autoSpaceDE w:val="0"/>
        <w:autoSpaceDN w:val="0"/>
        <w:adjustRightInd w:val="0"/>
        <w:snapToGrid w:val="0"/>
        <w:spacing w:beforeLines="50" w:afterLines="50"/>
        <w:jc w:val="left"/>
        <w:rPr>
          <w:rFonts w:ascii="仿宋_GB2312" w:eastAsia="仿宋_GB2312"/>
          <w:kern w:val="0"/>
          <w:sz w:val="32"/>
        </w:rPr>
      </w:pPr>
    </w:p>
    <w:p>
      <w:pPr>
        <w:autoSpaceDE w:val="0"/>
        <w:autoSpaceDN w:val="0"/>
        <w:adjustRightInd w:val="0"/>
        <w:snapToGrid w:val="0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关于政协洛江区六届四次会议</w:t>
      </w:r>
    </w:p>
    <w:p>
      <w:pPr>
        <w:autoSpaceDE w:val="0"/>
        <w:autoSpaceDN w:val="0"/>
        <w:adjustRightInd w:val="0"/>
        <w:spacing w:line="64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第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40</w:t>
      </w:r>
      <w:r>
        <w:rPr>
          <w:rFonts w:hint="eastAsia" w:ascii="方正小标宋简体" w:eastAsia="方正小标宋简体"/>
          <w:kern w:val="0"/>
          <w:sz w:val="44"/>
          <w:szCs w:val="44"/>
        </w:rPr>
        <w:t>号提案</w:t>
      </w: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协办意见</w:t>
      </w:r>
      <w:r>
        <w:rPr>
          <w:rFonts w:hint="eastAsia" w:ascii="方正小标宋简体" w:eastAsia="方正小标宋简体"/>
          <w:kern w:val="0"/>
          <w:sz w:val="44"/>
          <w:szCs w:val="44"/>
        </w:rPr>
        <w:t>答复的函</w:t>
      </w:r>
    </w:p>
    <w:p>
      <w:pPr>
        <w:autoSpaceDE w:val="0"/>
        <w:autoSpaceDN w:val="0"/>
        <w:adjustRightInd w:val="0"/>
        <w:snapToGrid w:val="0"/>
        <w:jc w:val="center"/>
        <w:rPr>
          <w:rFonts w:ascii="方正小标宋简体" w:eastAsia="方正小标宋简体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区人社局：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由陈权州委员提出的《关于鼓励大中专毕业生回乡创业建设助力洛江乡村振兴的建议》收悉。现就协办情况答复如下：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/>
          <w:sz w:val="32"/>
          <w:szCs w:val="32"/>
          <w:lang w:val="en-US" w:eastAsia="zh-CN"/>
        </w:rPr>
        <w:t>洛江文旅资源丰富，拥有深厚的历史文化底蕴，如洛阳桥等世界文化遗产，周边旅游资源开发潜力巨大；自然景观优美，为生态旅游发展提供良好条件。近年来，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区文体旅游局一是借助区</w:t>
      </w:r>
      <w:r>
        <w:rPr>
          <w:rFonts w:hint="default" w:ascii="仿宋_GB2312" w:hAnsi="宋体" w:eastAsia="仿宋_GB2312"/>
          <w:sz w:val="32"/>
          <w:szCs w:val="32"/>
          <w:lang w:val="en-US" w:eastAsia="zh-CN"/>
        </w:rPr>
        <w:t>文化馆、图书馆邀请民俗文化专家，开展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多场</w:t>
      </w:r>
      <w:r>
        <w:rPr>
          <w:rFonts w:hint="default" w:ascii="仿宋_GB2312" w:hAnsi="宋体" w:eastAsia="仿宋_GB2312"/>
          <w:sz w:val="32"/>
          <w:szCs w:val="32"/>
          <w:lang w:val="en-US" w:eastAsia="zh-CN"/>
        </w:rPr>
        <w:t>民俗文化讲座深入讲解洛江地区的民俗文化内涵。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二是联合区住建局</w:t>
      </w:r>
      <w:r>
        <w:rPr>
          <w:rFonts w:hint="default" w:ascii="仿宋_GB2312" w:hAnsi="宋体" w:eastAsia="仿宋_GB2312"/>
          <w:sz w:val="32"/>
          <w:szCs w:val="32"/>
          <w:lang w:val="en-US" w:eastAsia="zh-CN"/>
        </w:rPr>
        <w:t>积极推动古村落保护工作，对辖区内具有历史文化价值的古村落进行摸底调查，建立古村落保护档案，制定保护规划，明确保护措施。目前，洛江区已有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4</w:t>
      </w:r>
      <w:r>
        <w:rPr>
          <w:rFonts w:hint="default" w:ascii="仿宋_GB2312" w:hAnsi="宋体" w:eastAsia="仿宋_GB2312"/>
          <w:sz w:val="32"/>
          <w:szCs w:val="32"/>
          <w:lang w:val="en-US" w:eastAsia="zh-CN"/>
        </w:rPr>
        <w:t>个古村落被列入省级传统村落名录。通过对古村落的保护和修缮，不仅保留了乡村的历史记忆，还为大中专毕业生提供了丰富的创业资源。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三是</w:t>
      </w:r>
      <w:r>
        <w:rPr>
          <w:rFonts w:hint="default" w:ascii="仿宋_GB2312" w:hAnsi="宋体" w:eastAsia="仿宋_GB2312"/>
          <w:sz w:val="32"/>
          <w:szCs w:val="32"/>
          <w:lang w:val="en-US" w:eastAsia="zh-CN"/>
        </w:rPr>
        <w:t>深入挖掘蔡襄文化底蕴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宋体" w:eastAsia="仿宋_GB2312"/>
          <w:sz w:val="32"/>
          <w:szCs w:val="32"/>
          <w:lang w:val="en-US" w:eastAsia="zh-CN"/>
        </w:rPr>
        <w:t>举办蔡襄文化专题展览，展示蔡襄的书法作品、历史文献及相关文物，吸引游客。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下阶段，我局将</w:t>
      </w:r>
      <w:r>
        <w:rPr>
          <w:rFonts w:hint="default" w:ascii="仿宋_GB2312" w:hAnsi="宋体" w:eastAsia="仿宋_GB2312"/>
          <w:sz w:val="32"/>
          <w:szCs w:val="32"/>
          <w:lang w:val="en-US" w:eastAsia="zh-CN"/>
        </w:rPr>
        <w:t>持续加强文化传承与创新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宋体" w:eastAsia="仿宋_GB2312"/>
          <w:sz w:val="32"/>
          <w:szCs w:val="32"/>
          <w:lang w:val="en-US" w:eastAsia="zh-CN"/>
        </w:rPr>
        <w:t>继续组织专家学者对洛江地区的民俗文化、古村落文化、蔡襄文化等进行深入研究，挖掘更多具有地方特色的文化资源，为创业项目提供丰富的文化素材。结合蔡襄文化，开发主题文创产品，如蔡襄书法字帖、廉政文化纪念品等，将传统文化与现代创意相结合，提升了洛江文化的影响力。鼓励鼓励大中专毕业生在传承传统文化的基础上，进行创新性转化和创造性发展，开发更多具有市场竞争力的文化创意产品和服务，推动文化产业与乡村振兴深度融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主要领导：吕培基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分管领导：林晓玲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经办人员：吴木能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联系电话：22631056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4160" w:firstLineChars="1300"/>
        <w:jc w:val="left"/>
        <w:textAlignment w:val="auto"/>
        <w:rPr>
          <w:rFonts w:hint="eastAsia" w:ascii="仿宋_GB2312" w:eastAsia="仿宋_GB2312"/>
          <w:kern w:val="0"/>
          <w:sz w:val="32"/>
          <w:lang w:val="en-US" w:eastAsia="zh-CN"/>
        </w:rPr>
      </w:pPr>
      <w:r>
        <w:rPr>
          <w:rFonts w:hint="eastAsia" w:ascii="仿宋_GB2312" w:eastAsia="仿宋_GB2312"/>
          <w:kern w:val="0"/>
          <w:sz w:val="32"/>
        </w:rPr>
        <w:t>泉州市洛江区文化体育和旅游</w:t>
      </w:r>
      <w:r>
        <w:rPr>
          <w:rFonts w:hint="eastAsia" w:ascii="仿宋_GB2312" w:eastAsia="仿宋_GB2312"/>
          <w:kern w:val="0"/>
          <w:sz w:val="32"/>
          <w:lang w:eastAsia="zh-CN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080" w:firstLineChars="1900"/>
        <w:jc w:val="left"/>
        <w:textAlignment w:val="auto"/>
        <w:rPr>
          <w:rFonts w:hint="eastAsia" w:ascii="仿宋_GB2312" w:eastAsia="仿宋_GB2312"/>
          <w:kern w:val="0"/>
          <w:sz w:val="32"/>
        </w:rPr>
      </w:pPr>
      <w:r>
        <w:rPr>
          <w:rFonts w:hint="eastAsia" w:ascii="仿宋_GB2312" w:eastAsia="仿宋_GB2312"/>
          <w:kern w:val="0"/>
          <w:sz w:val="32"/>
        </w:rPr>
        <w:t>202</w:t>
      </w:r>
      <w:r>
        <w:rPr>
          <w:rFonts w:hint="eastAsia" w:ascii="仿宋_GB2312" w:eastAsia="仿宋_GB2312"/>
          <w:kern w:val="0"/>
          <w:sz w:val="32"/>
          <w:lang w:val="en-US" w:eastAsia="zh-CN"/>
        </w:rPr>
        <w:t>5</w:t>
      </w:r>
      <w:r>
        <w:rPr>
          <w:rFonts w:hint="eastAsia" w:ascii="仿宋_GB2312" w:eastAsia="仿宋_GB2312"/>
          <w:kern w:val="0"/>
          <w:sz w:val="32"/>
        </w:rPr>
        <w:t>年</w:t>
      </w:r>
      <w:r>
        <w:rPr>
          <w:rFonts w:hint="eastAsia" w:ascii="仿宋_GB2312" w:eastAsia="仿宋_GB2312"/>
          <w:kern w:val="0"/>
          <w:sz w:val="32"/>
          <w:lang w:val="en-US" w:eastAsia="zh-CN"/>
        </w:rPr>
        <w:t>3</w:t>
      </w:r>
      <w:r>
        <w:rPr>
          <w:rFonts w:hint="eastAsia" w:ascii="仿宋_GB2312" w:eastAsia="仿宋_GB2312"/>
          <w:kern w:val="0"/>
          <w:sz w:val="32"/>
        </w:rPr>
        <w:t>月</w:t>
      </w:r>
      <w:r>
        <w:rPr>
          <w:rFonts w:hint="eastAsia" w:ascii="仿宋_GB2312" w:eastAsia="仿宋_GB2312"/>
          <w:kern w:val="0"/>
          <w:sz w:val="32"/>
          <w:lang w:val="en-US" w:eastAsia="zh-CN"/>
        </w:rPr>
        <w:t>24</w:t>
      </w:r>
      <w:r>
        <w:rPr>
          <w:rFonts w:hint="eastAsia" w:ascii="仿宋_GB2312" w:eastAsia="仿宋_GB2312"/>
          <w:kern w:val="0"/>
          <w:sz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firstLine="6080" w:firstLineChars="1900"/>
        <w:jc w:val="left"/>
        <w:textAlignment w:val="auto"/>
        <w:rPr>
          <w:rFonts w:hint="eastAsia" w:ascii="仿宋_GB2312" w:eastAsia="仿宋_GB2312"/>
          <w:kern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firstLine="6080" w:firstLineChars="1900"/>
        <w:jc w:val="left"/>
        <w:textAlignment w:val="auto"/>
        <w:rPr>
          <w:rFonts w:hint="eastAsia" w:ascii="仿宋_GB2312" w:eastAsia="仿宋_GB2312"/>
          <w:kern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firstLine="6080" w:firstLineChars="1900"/>
        <w:jc w:val="left"/>
        <w:textAlignment w:val="auto"/>
        <w:rPr>
          <w:rFonts w:hint="eastAsia" w:ascii="仿宋_GB2312" w:eastAsia="仿宋_GB2312"/>
          <w:kern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firstLine="6080" w:firstLineChars="1900"/>
        <w:jc w:val="left"/>
        <w:textAlignment w:val="auto"/>
        <w:rPr>
          <w:rFonts w:hint="eastAsia" w:ascii="仿宋_GB2312" w:eastAsia="仿宋_GB2312"/>
          <w:kern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firstLine="6080" w:firstLineChars="1900"/>
        <w:jc w:val="left"/>
        <w:textAlignment w:val="auto"/>
        <w:rPr>
          <w:rFonts w:hint="eastAsia" w:ascii="仿宋_GB2312" w:eastAsia="仿宋_GB2312"/>
          <w:kern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jc w:val="left"/>
        <w:textAlignment w:val="auto"/>
        <w:rPr>
          <w:rFonts w:hint="eastAsia" w:ascii="仿宋_GB2312" w:eastAsia="仿宋_GB2312"/>
          <w:kern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6080" w:firstLineChars="1900"/>
        <w:jc w:val="left"/>
        <w:textAlignment w:val="auto"/>
        <w:rPr>
          <w:rFonts w:hint="eastAsia" w:ascii="仿宋_GB2312" w:eastAsia="仿宋_GB2312"/>
          <w:kern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jc w:val="left"/>
        <w:textAlignment w:val="auto"/>
        <w:rPr>
          <w:rFonts w:hint="eastAsia" w:ascii="仿宋_GB2312" w:eastAsia="仿宋_GB2312"/>
          <w:kern w:val="0"/>
          <w:sz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6080" w:firstLineChars="1900"/>
        <w:jc w:val="left"/>
        <w:textAlignment w:val="auto"/>
        <w:rPr>
          <w:rFonts w:hint="eastAsia" w:ascii="仿宋_GB2312" w:eastAsia="仿宋_GB2312"/>
          <w:kern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6080" w:firstLineChars="1900"/>
        <w:jc w:val="left"/>
        <w:textAlignment w:val="auto"/>
        <w:rPr>
          <w:rFonts w:hint="eastAsia" w:ascii="仿宋_GB2312" w:eastAsia="仿宋_GB2312"/>
          <w:kern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6080" w:firstLineChars="1900"/>
        <w:jc w:val="left"/>
        <w:textAlignment w:val="auto"/>
        <w:rPr>
          <w:rFonts w:hint="eastAsia" w:ascii="仿宋_GB2312" w:eastAsia="仿宋_GB2312"/>
          <w:kern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6080" w:firstLineChars="1900"/>
        <w:jc w:val="left"/>
        <w:textAlignment w:val="auto"/>
        <w:rPr>
          <w:rFonts w:hint="eastAsia" w:ascii="仿宋_GB2312" w:eastAsia="仿宋_GB2312"/>
          <w:kern w:val="0"/>
          <w:sz w:val="32"/>
        </w:rPr>
      </w:pPr>
    </w:p>
    <w:p>
      <w:pPr>
        <w:pBdr>
          <w:top w:val="single" w:color="auto" w:sz="12" w:space="1"/>
        </w:pBdr>
        <w:tabs>
          <w:tab w:val="left" w:pos="720"/>
        </w:tabs>
        <w:ind w:firstLine="280" w:firstLineChars="1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抄送：区政协提案文史办、区政府督查室。</w:t>
      </w:r>
    </w:p>
    <w:p>
      <w:pPr>
        <w:pBdr>
          <w:top w:val="single" w:color="auto" w:sz="8" w:space="1"/>
          <w:bottom w:val="single" w:color="auto" w:sz="12" w:space="1"/>
        </w:pBd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 xml:space="preserve">  泉州市洛江区文化体育和旅游局办公室       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sz w:val="28"/>
          <w:szCs w:val="28"/>
        </w:rPr>
        <w:t>202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/>
          <w:color w:val="000000"/>
          <w:sz w:val="28"/>
          <w:szCs w:val="28"/>
        </w:rPr>
        <w:t>日印发</w:t>
      </w:r>
    </w:p>
    <w:sectPr>
      <w:footerReference r:id="rId3" w:type="default"/>
      <w:footerReference r:id="rId4" w:type="even"/>
      <w:pgSz w:w="11906" w:h="16838"/>
      <w:pgMar w:top="1871" w:right="1304" w:bottom="1531" w:left="1304" w:header="851" w:footer="1247" w:gutter="0"/>
      <w:pgNumType w:fmt="numberInDash"/>
      <w:cols w:space="425" w:num="1"/>
      <w:docGrid w:type="linesAndChars" w:linePitch="610" w:charSpace="1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page" w:x="9586" w:y="7"/>
      <w:rPr>
        <w:rStyle w:val="8"/>
        <w:rFonts w:ascii="宋体" w:hAnsi="宋体"/>
        <w:sz w:val="28"/>
        <w:szCs w:val="28"/>
      </w:rPr>
    </w:pP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- 1 -</w:t>
    </w:r>
    <w:r>
      <w:rPr>
        <w:rStyle w:val="8"/>
        <w:rFonts w:ascii="宋体" w:hAnsi="宋体"/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firstLine="280" w:firstLineChars="100"/>
      <w:rPr>
        <w:rStyle w:val="8"/>
        <w:rFonts w:ascii="宋体" w:hAnsi="宋体"/>
        <w:sz w:val="28"/>
        <w:szCs w:val="28"/>
      </w:rPr>
    </w:pP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- 2 -</w:t>
    </w:r>
    <w:r>
      <w:rPr>
        <w:rStyle w:val="8"/>
        <w:rFonts w:ascii="宋体" w:hAnsi="宋体"/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attachedTemplate r:id="rId1"/>
  <w:documentProtection w:enforcement="0"/>
  <w:defaultTabStop w:val="420"/>
  <w:evenAndOddHeaders w:val="1"/>
  <w:drawingGridHorizontalSpacing w:val="211"/>
  <w:drawingGridVerticalSpacing w:val="30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0NzNlYTUxZTMyNTM0MTg5NjVlMmU2ZGRmMjFjY2MifQ=="/>
    <w:docVar w:name="KSO_WPS_MARK_KEY" w:val="5644a888-36e2-4268-9d8c-e742654873ba"/>
  </w:docVars>
  <w:rsids>
    <w:rsidRoot w:val="00F14572"/>
    <w:rsid w:val="000238B7"/>
    <w:rsid w:val="00060A05"/>
    <w:rsid w:val="00065B70"/>
    <w:rsid w:val="0006688A"/>
    <w:rsid w:val="000737B9"/>
    <w:rsid w:val="000A6FD5"/>
    <w:rsid w:val="000D07DD"/>
    <w:rsid w:val="000F37AF"/>
    <w:rsid w:val="0019583A"/>
    <w:rsid w:val="00197E69"/>
    <w:rsid w:val="001F447F"/>
    <w:rsid w:val="0026406D"/>
    <w:rsid w:val="00275073"/>
    <w:rsid w:val="002D1A38"/>
    <w:rsid w:val="002D2CE9"/>
    <w:rsid w:val="002E7160"/>
    <w:rsid w:val="002F34E8"/>
    <w:rsid w:val="003010DA"/>
    <w:rsid w:val="00336FB3"/>
    <w:rsid w:val="003500A0"/>
    <w:rsid w:val="00363CDE"/>
    <w:rsid w:val="003757E1"/>
    <w:rsid w:val="003B4120"/>
    <w:rsid w:val="003F2643"/>
    <w:rsid w:val="00425E6F"/>
    <w:rsid w:val="00467061"/>
    <w:rsid w:val="004726D6"/>
    <w:rsid w:val="00483539"/>
    <w:rsid w:val="004C08F4"/>
    <w:rsid w:val="004F769B"/>
    <w:rsid w:val="0050115F"/>
    <w:rsid w:val="0050500A"/>
    <w:rsid w:val="00540391"/>
    <w:rsid w:val="005715C8"/>
    <w:rsid w:val="005E5AFE"/>
    <w:rsid w:val="006826DF"/>
    <w:rsid w:val="0068742B"/>
    <w:rsid w:val="00693780"/>
    <w:rsid w:val="00696E54"/>
    <w:rsid w:val="006D3DAC"/>
    <w:rsid w:val="00771757"/>
    <w:rsid w:val="007C037F"/>
    <w:rsid w:val="007F211E"/>
    <w:rsid w:val="007F27E0"/>
    <w:rsid w:val="00807125"/>
    <w:rsid w:val="008127D1"/>
    <w:rsid w:val="00813B99"/>
    <w:rsid w:val="00820DFB"/>
    <w:rsid w:val="00820E96"/>
    <w:rsid w:val="00843CAD"/>
    <w:rsid w:val="008567BA"/>
    <w:rsid w:val="008A2FBA"/>
    <w:rsid w:val="00902D83"/>
    <w:rsid w:val="009664BF"/>
    <w:rsid w:val="00990F46"/>
    <w:rsid w:val="009E6C8B"/>
    <w:rsid w:val="00A113B0"/>
    <w:rsid w:val="00A82FC3"/>
    <w:rsid w:val="00AB7BA3"/>
    <w:rsid w:val="00AF1430"/>
    <w:rsid w:val="00B33475"/>
    <w:rsid w:val="00B45C15"/>
    <w:rsid w:val="00B766C6"/>
    <w:rsid w:val="00BB7C70"/>
    <w:rsid w:val="00C22318"/>
    <w:rsid w:val="00C43598"/>
    <w:rsid w:val="00C44DAE"/>
    <w:rsid w:val="00D034AD"/>
    <w:rsid w:val="00D447F4"/>
    <w:rsid w:val="00D72CF0"/>
    <w:rsid w:val="00DB13CE"/>
    <w:rsid w:val="00DB39C9"/>
    <w:rsid w:val="00DC2590"/>
    <w:rsid w:val="00DC36DC"/>
    <w:rsid w:val="00DD1B8E"/>
    <w:rsid w:val="00DE2C27"/>
    <w:rsid w:val="00DE6D07"/>
    <w:rsid w:val="00E1213C"/>
    <w:rsid w:val="00ED114A"/>
    <w:rsid w:val="00F14572"/>
    <w:rsid w:val="00F218AA"/>
    <w:rsid w:val="00F24589"/>
    <w:rsid w:val="00FC0624"/>
    <w:rsid w:val="00FE1A90"/>
    <w:rsid w:val="17F34819"/>
    <w:rsid w:val="248C08A3"/>
    <w:rsid w:val="2E1D3FC2"/>
    <w:rsid w:val="47977741"/>
    <w:rsid w:val="4DC05970"/>
    <w:rsid w:val="53FF1864"/>
    <w:rsid w:val="5C231D36"/>
    <w:rsid w:val="5DFDA682"/>
    <w:rsid w:val="6ABD741F"/>
    <w:rsid w:val="7BF552D7"/>
    <w:rsid w:val="7DBFA927"/>
    <w:rsid w:val="7FFB854F"/>
    <w:rsid w:val="8FFFFE7C"/>
    <w:rsid w:val="9B6F9FD1"/>
    <w:rsid w:val="A7FB400D"/>
    <w:rsid w:val="AEFD7DAB"/>
    <w:rsid w:val="AFDC134A"/>
    <w:rsid w:val="AFEFEA1F"/>
    <w:rsid w:val="EF346E0A"/>
    <w:rsid w:val="EFDFCC36"/>
    <w:rsid w:val="FCB7BDC4"/>
    <w:rsid w:val="FF37C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left"/>
    </w:pPr>
    <w:rPr>
      <w:rFonts w:ascii="+西文正文" w:hAnsi="+西文正文"/>
      <w:color w:val="000000" w:themeColor="text1"/>
      <w:kern w:val="44"/>
      <w:position w:val="-6"/>
      <w:szCs w:val="72"/>
      <w14:textFill>
        <w14:solidFill>
          <w14:schemeClr w14:val="tx1"/>
        </w14:solidFill>
      </w14:textFill>
    </w:rPr>
  </w:style>
  <w:style w:type="paragraph" w:styleId="3">
    <w:name w:val="Balloon Text"/>
    <w:basedOn w:val="1"/>
    <w:unhideWhenUsed/>
    <w:qFormat/>
    <w:uiPriority w:val="99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ca-22"/>
    <w:basedOn w:val="7"/>
    <w:qFormat/>
    <w:uiPriority w:val="99"/>
    <w:rPr>
      <w:rFonts w:cs="Times New Roman"/>
    </w:rPr>
  </w:style>
  <w:style w:type="character" w:customStyle="1" w:styleId="10">
    <w:name w:val="ca-32"/>
    <w:basedOn w:val="7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C:\Users\&#38745;\AppData\Roaming\Microsoft\Templates\&#27849;&#27931;&#25919;&#2115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泉洛政办.dot</Template>
  <Company>微软中国</Company>
  <Pages>1</Pages>
  <Words>207</Words>
  <Characters>216</Characters>
  <Lines>46</Lines>
  <Paragraphs>13</Paragraphs>
  <TotalTime>0</TotalTime>
  <ScaleCrop>false</ScaleCrop>
  <LinksUpToDate>false</LinksUpToDate>
  <CharactersWithSpaces>229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2023-12-26T03:30:00Z</dcterms:created>
  <dc:creator>静</dc:creator>
  <cp:lastModifiedBy>user</cp:lastModifiedBy>
  <cp:lastPrinted>2024-01-11T02:52:00Z</cp:lastPrinted>
  <dcterms:modified xsi:type="dcterms:W3CDTF">2025-03-24T12:04:57Z</dcterms:modified>
  <dc:title>泉洛政文〔20  〕  号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E2923A5BFCD94793E9D9E06718EAB391</vt:lpwstr>
  </property>
</Properties>
</file>