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FD" w:rsidRDefault="00666CFD">
      <w:pPr>
        <w:rPr>
          <w:rFonts w:eastAsia="仿宋_GB2312"/>
          <w:sz w:val="30"/>
        </w:rPr>
      </w:pPr>
    </w:p>
    <w:p w:rsidR="00666CFD" w:rsidRDefault="00666CFD">
      <w:pPr>
        <w:rPr>
          <w:rFonts w:eastAsia="仿宋_GB2312"/>
          <w:sz w:val="30"/>
        </w:rPr>
      </w:pPr>
    </w:p>
    <w:p w:rsidR="00666CFD" w:rsidRDefault="00666CFD">
      <w:pPr>
        <w:rPr>
          <w:rFonts w:eastAsia="仿宋_GB2312"/>
          <w:sz w:val="30"/>
        </w:rPr>
      </w:pPr>
    </w:p>
    <w:p w:rsidR="00D94554" w:rsidRDefault="00666CFD">
      <w:pPr>
        <w:spacing w:line="360" w:lineRule="auto"/>
        <w:jc w:val="center"/>
        <w:rPr>
          <w:rFonts w:ascii="黑体" w:eastAsia="黑体" w:hAnsi="黑体"/>
          <w:b/>
          <w:kern w:val="0"/>
          <w:sz w:val="36"/>
          <w:szCs w:val="36"/>
        </w:rPr>
      </w:pPr>
      <w:r w:rsidRPr="00A565E9">
        <w:rPr>
          <w:rFonts w:ascii="黑体" w:eastAsia="黑体" w:hAnsi="黑体" w:hint="eastAsia"/>
          <w:b/>
          <w:kern w:val="0"/>
          <w:sz w:val="36"/>
          <w:szCs w:val="36"/>
        </w:rPr>
        <w:t>201</w:t>
      </w:r>
      <w:r w:rsidR="00A565E9">
        <w:rPr>
          <w:rFonts w:ascii="黑体" w:eastAsia="黑体" w:hAnsi="黑体" w:hint="eastAsia"/>
          <w:b/>
          <w:kern w:val="0"/>
          <w:sz w:val="36"/>
          <w:szCs w:val="36"/>
        </w:rPr>
        <w:t>8</w:t>
      </w:r>
      <w:r w:rsidRPr="00A565E9">
        <w:rPr>
          <w:rFonts w:ascii="黑体" w:eastAsia="黑体" w:hAnsi="黑体" w:hint="eastAsia"/>
          <w:b/>
          <w:kern w:val="0"/>
          <w:sz w:val="36"/>
          <w:szCs w:val="36"/>
        </w:rPr>
        <w:t>年度</w:t>
      </w:r>
      <w:r w:rsidR="007C5B53" w:rsidRPr="00A565E9">
        <w:rPr>
          <w:rFonts w:ascii="黑体" w:eastAsia="黑体" w:hAnsi="黑体" w:hint="eastAsia"/>
          <w:b/>
          <w:kern w:val="0"/>
          <w:sz w:val="36"/>
          <w:szCs w:val="36"/>
        </w:rPr>
        <w:t>泉州</w:t>
      </w:r>
      <w:r w:rsidRPr="00A565E9">
        <w:rPr>
          <w:rFonts w:ascii="黑体" w:eastAsia="黑体" w:hAnsi="黑体" w:hint="eastAsia"/>
          <w:b/>
          <w:kern w:val="0"/>
          <w:sz w:val="36"/>
          <w:szCs w:val="36"/>
        </w:rPr>
        <w:t>市</w:t>
      </w:r>
      <w:r w:rsidR="007C5B53" w:rsidRPr="00A565E9">
        <w:rPr>
          <w:rFonts w:ascii="黑体" w:eastAsia="黑体" w:hAnsi="黑体" w:hint="eastAsia"/>
          <w:b/>
          <w:kern w:val="0"/>
          <w:sz w:val="36"/>
          <w:szCs w:val="36"/>
        </w:rPr>
        <w:t>洛江区</w:t>
      </w:r>
      <w:r w:rsidR="007C28D1">
        <w:rPr>
          <w:rFonts w:ascii="黑体" w:eastAsia="黑体" w:hAnsi="黑体" w:hint="eastAsia"/>
          <w:b/>
          <w:kern w:val="0"/>
          <w:sz w:val="36"/>
          <w:szCs w:val="36"/>
        </w:rPr>
        <w:t>农村环境卫生整治项目</w:t>
      </w:r>
    </w:p>
    <w:p w:rsidR="00666CFD" w:rsidRPr="00A565E9" w:rsidRDefault="00DE73C9">
      <w:pPr>
        <w:spacing w:line="360" w:lineRule="auto"/>
        <w:jc w:val="center"/>
        <w:rPr>
          <w:rFonts w:ascii="黑体" w:eastAsia="黑体"/>
          <w:b/>
          <w:sz w:val="36"/>
          <w:szCs w:val="36"/>
        </w:rPr>
      </w:pPr>
      <w:r w:rsidRPr="00A565E9">
        <w:rPr>
          <w:rFonts w:ascii="黑体" w:eastAsia="黑体" w:hAnsi="黑体" w:hint="eastAsia"/>
          <w:b/>
          <w:kern w:val="0"/>
          <w:sz w:val="36"/>
          <w:szCs w:val="36"/>
        </w:rPr>
        <w:t>专项</w:t>
      </w:r>
      <w:r w:rsidR="007C28D1">
        <w:rPr>
          <w:rFonts w:ascii="黑体" w:eastAsia="黑体" w:hAnsi="黑体" w:hint="eastAsia"/>
          <w:b/>
          <w:kern w:val="0"/>
          <w:sz w:val="36"/>
          <w:szCs w:val="36"/>
        </w:rPr>
        <w:t>资金</w:t>
      </w:r>
      <w:r w:rsidR="00666CFD" w:rsidRPr="00A565E9">
        <w:rPr>
          <w:rFonts w:ascii="黑体" w:eastAsia="黑体" w:hint="eastAsia"/>
          <w:b/>
          <w:sz w:val="36"/>
          <w:szCs w:val="36"/>
        </w:rPr>
        <w:t>绩效评价报告</w:t>
      </w:r>
    </w:p>
    <w:p w:rsidR="00666CFD" w:rsidRPr="00DE73C9" w:rsidRDefault="00666CFD">
      <w:pPr>
        <w:spacing w:line="360" w:lineRule="auto"/>
        <w:jc w:val="center"/>
        <w:rPr>
          <w:rFonts w:ascii="黑体" w:eastAsia="黑体"/>
          <w:b/>
          <w:sz w:val="48"/>
          <w:szCs w:val="48"/>
        </w:rPr>
      </w:pPr>
    </w:p>
    <w:p w:rsidR="00666CFD" w:rsidRDefault="00666CFD">
      <w:pPr>
        <w:jc w:val="center"/>
        <w:rPr>
          <w:rFonts w:ascii="黑体" w:eastAsia="黑体" w:hAnsi="黑体"/>
          <w:b/>
          <w:sz w:val="48"/>
          <w:szCs w:val="48"/>
        </w:rPr>
      </w:pPr>
    </w:p>
    <w:p w:rsidR="00666CFD" w:rsidRDefault="00666CFD">
      <w:pPr>
        <w:jc w:val="center"/>
        <w:rPr>
          <w:rFonts w:ascii="黑体" w:eastAsia="黑体"/>
          <w:b/>
          <w:sz w:val="48"/>
          <w:szCs w:val="48"/>
        </w:rPr>
      </w:pPr>
    </w:p>
    <w:p w:rsidR="00D94554" w:rsidRDefault="00D94554">
      <w:pPr>
        <w:jc w:val="center"/>
        <w:rPr>
          <w:rFonts w:ascii="黑体" w:eastAsia="黑体"/>
          <w:b/>
          <w:sz w:val="48"/>
          <w:szCs w:val="48"/>
        </w:rPr>
      </w:pPr>
    </w:p>
    <w:p w:rsidR="00666CFD" w:rsidRDefault="00666CFD">
      <w:pPr>
        <w:tabs>
          <w:tab w:val="left" w:pos="8400"/>
        </w:tabs>
        <w:spacing w:line="360" w:lineRule="auto"/>
        <w:ind w:firstLineChars="200" w:firstLine="640"/>
        <w:rPr>
          <w:rFonts w:ascii="黑体" w:eastAsia="黑体"/>
          <w:bCs/>
          <w:sz w:val="32"/>
          <w:szCs w:val="32"/>
          <w:u w:val="single"/>
        </w:rPr>
      </w:pPr>
      <w:r>
        <w:rPr>
          <w:rFonts w:ascii="黑体" w:eastAsia="黑体" w:hint="eastAsia"/>
          <w:bCs/>
          <w:sz w:val="32"/>
          <w:szCs w:val="32"/>
        </w:rPr>
        <w:t>项目</w:t>
      </w:r>
      <w:r w:rsidR="00D94554">
        <w:rPr>
          <w:rFonts w:ascii="黑体" w:eastAsia="黑体" w:hint="eastAsia"/>
          <w:bCs/>
          <w:sz w:val="32"/>
          <w:szCs w:val="32"/>
        </w:rPr>
        <w:t>名称</w:t>
      </w:r>
      <w:r>
        <w:rPr>
          <w:rFonts w:ascii="黑体" w:eastAsia="黑体" w:hint="eastAsia"/>
          <w:bCs/>
          <w:sz w:val="32"/>
          <w:szCs w:val="32"/>
        </w:rPr>
        <w:t>：</w:t>
      </w:r>
      <w:r>
        <w:rPr>
          <w:rFonts w:ascii="黑体" w:eastAsia="黑体" w:hint="eastAsia"/>
          <w:bCs/>
          <w:sz w:val="32"/>
          <w:szCs w:val="32"/>
          <w:u w:val="single"/>
        </w:rPr>
        <w:t xml:space="preserve">  </w:t>
      </w:r>
      <w:r w:rsidR="00C54291">
        <w:rPr>
          <w:rFonts w:ascii="黑体" w:eastAsia="黑体" w:hint="eastAsia"/>
          <w:bCs/>
          <w:sz w:val="32"/>
          <w:szCs w:val="32"/>
          <w:u w:val="single"/>
        </w:rPr>
        <w:t>农村环境卫生整治</w:t>
      </w:r>
      <w:r w:rsidR="00D94554">
        <w:rPr>
          <w:rFonts w:ascii="黑体" w:eastAsia="黑体" w:hint="eastAsia"/>
          <w:bCs/>
          <w:sz w:val="32"/>
          <w:szCs w:val="32"/>
          <w:u w:val="single"/>
        </w:rPr>
        <w:t>项目专项</w:t>
      </w:r>
      <w:r w:rsidR="00C54291">
        <w:rPr>
          <w:rFonts w:ascii="黑体" w:eastAsia="黑体" w:hint="eastAsia"/>
          <w:bCs/>
          <w:sz w:val="32"/>
          <w:szCs w:val="32"/>
          <w:u w:val="single"/>
        </w:rPr>
        <w:t>资金</w:t>
      </w:r>
      <w:r w:rsidR="00D94554">
        <w:rPr>
          <w:rFonts w:ascii="黑体" w:eastAsia="黑体" w:hint="eastAsia"/>
          <w:bCs/>
          <w:sz w:val="32"/>
          <w:szCs w:val="32"/>
          <w:u w:val="single"/>
        </w:rPr>
        <w:t xml:space="preserve">    </w:t>
      </w:r>
      <w:r>
        <w:rPr>
          <w:rFonts w:ascii="黑体" w:eastAsia="黑体" w:hint="eastAsia"/>
          <w:bCs/>
          <w:sz w:val="32"/>
          <w:szCs w:val="32"/>
          <w:u w:val="single"/>
        </w:rPr>
        <w:t xml:space="preserve">  </w:t>
      </w:r>
    </w:p>
    <w:p w:rsidR="00666CFD" w:rsidRDefault="00666CFD">
      <w:pPr>
        <w:spacing w:line="360" w:lineRule="auto"/>
        <w:ind w:firstLineChars="200" w:firstLine="640"/>
        <w:rPr>
          <w:rFonts w:ascii="黑体" w:eastAsia="黑体"/>
          <w:bCs/>
          <w:sz w:val="32"/>
          <w:szCs w:val="32"/>
        </w:rPr>
      </w:pPr>
    </w:p>
    <w:p w:rsidR="00666CFD" w:rsidRDefault="00D94554">
      <w:pPr>
        <w:tabs>
          <w:tab w:val="left" w:pos="8400"/>
        </w:tabs>
        <w:spacing w:line="360" w:lineRule="auto"/>
        <w:ind w:firstLineChars="200" w:firstLine="640"/>
        <w:rPr>
          <w:rFonts w:ascii="黑体" w:eastAsia="黑体"/>
          <w:bCs/>
          <w:sz w:val="32"/>
          <w:szCs w:val="32"/>
          <w:u w:val="single"/>
        </w:rPr>
      </w:pPr>
      <w:r>
        <w:rPr>
          <w:rFonts w:ascii="黑体" w:eastAsia="黑体" w:hint="eastAsia"/>
          <w:bCs/>
          <w:sz w:val="32"/>
          <w:szCs w:val="32"/>
        </w:rPr>
        <w:t>实施单位</w:t>
      </w:r>
      <w:r w:rsidR="00666CFD">
        <w:rPr>
          <w:rFonts w:ascii="黑体" w:eastAsia="黑体" w:hint="eastAsia"/>
          <w:bCs/>
          <w:sz w:val="32"/>
          <w:szCs w:val="32"/>
        </w:rPr>
        <w:t>：</w:t>
      </w:r>
      <w:r w:rsidR="00666CFD">
        <w:rPr>
          <w:rFonts w:ascii="黑体" w:eastAsia="黑体" w:hint="eastAsia"/>
          <w:bCs/>
          <w:sz w:val="32"/>
          <w:szCs w:val="32"/>
          <w:u w:val="single"/>
        </w:rPr>
        <w:t xml:space="preserve">  </w:t>
      </w:r>
      <w:r w:rsidR="00C54291" w:rsidRPr="00C54291">
        <w:rPr>
          <w:rFonts w:ascii="黑体" w:eastAsia="黑体" w:hint="eastAsia"/>
          <w:bCs/>
          <w:sz w:val="32"/>
          <w:szCs w:val="32"/>
          <w:u w:val="single"/>
        </w:rPr>
        <w:t>泉州市洛江区环境卫生管理所</w:t>
      </w:r>
      <w:r>
        <w:rPr>
          <w:rFonts w:ascii="黑体" w:eastAsia="黑体" w:hint="eastAsia"/>
          <w:bCs/>
          <w:sz w:val="32"/>
          <w:szCs w:val="32"/>
          <w:u w:val="single"/>
        </w:rPr>
        <w:t xml:space="preserve">      </w:t>
      </w:r>
      <w:r w:rsidR="00666CFD">
        <w:rPr>
          <w:rFonts w:ascii="黑体" w:eastAsia="黑体" w:hint="eastAsia"/>
          <w:bCs/>
          <w:sz w:val="32"/>
          <w:szCs w:val="32"/>
          <w:u w:val="single"/>
        </w:rPr>
        <w:t xml:space="preserve">  </w:t>
      </w:r>
    </w:p>
    <w:p w:rsidR="00666CFD" w:rsidRDefault="00D94554">
      <w:pPr>
        <w:spacing w:line="360" w:lineRule="auto"/>
        <w:ind w:firstLineChars="200" w:firstLine="640"/>
        <w:rPr>
          <w:rFonts w:ascii="黑体" w:eastAsia="黑体"/>
          <w:bCs/>
          <w:sz w:val="32"/>
          <w:szCs w:val="32"/>
        </w:rPr>
      </w:pPr>
      <w:r>
        <w:rPr>
          <w:rFonts w:ascii="黑体" w:eastAsia="黑体" w:hint="eastAsia"/>
          <w:bCs/>
          <w:sz w:val="32"/>
          <w:szCs w:val="32"/>
        </w:rPr>
        <w:tab/>
      </w:r>
      <w:r>
        <w:rPr>
          <w:rFonts w:ascii="黑体" w:eastAsia="黑体" w:hint="eastAsia"/>
          <w:bCs/>
          <w:sz w:val="32"/>
          <w:szCs w:val="32"/>
        </w:rPr>
        <w:tab/>
      </w:r>
    </w:p>
    <w:p w:rsidR="00666CFD" w:rsidRDefault="00D94554">
      <w:pPr>
        <w:tabs>
          <w:tab w:val="left" w:pos="7980"/>
          <w:tab w:val="left" w:pos="8400"/>
        </w:tabs>
        <w:spacing w:line="360" w:lineRule="auto"/>
        <w:ind w:firstLineChars="200" w:firstLine="640"/>
        <w:rPr>
          <w:rFonts w:ascii="黑体" w:eastAsia="黑体"/>
          <w:bCs/>
          <w:sz w:val="32"/>
          <w:szCs w:val="32"/>
          <w:u w:val="single"/>
        </w:rPr>
      </w:pPr>
      <w:r>
        <w:rPr>
          <w:rFonts w:ascii="黑体" w:eastAsia="黑体" w:hint="eastAsia"/>
          <w:bCs/>
          <w:sz w:val="32"/>
          <w:szCs w:val="32"/>
        </w:rPr>
        <w:t>项目金额</w:t>
      </w:r>
      <w:r w:rsidR="00666CFD">
        <w:rPr>
          <w:rFonts w:ascii="黑体" w:eastAsia="黑体" w:hint="eastAsia"/>
          <w:bCs/>
          <w:sz w:val="32"/>
          <w:szCs w:val="32"/>
        </w:rPr>
        <w:t>：</w:t>
      </w:r>
      <w:r w:rsidR="00666CFD">
        <w:rPr>
          <w:rFonts w:ascii="黑体" w:eastAsia="黑体" w:hint="eastAsia"/>
          <w:bCs/>
          <w:sz w:val="32"/>
          <w:szCs w:val="32"/>
          <w:u w:val="single"/>
        </w:rPr>
        <w:t xml:space="preserve">   </w:t>
      </w:r>
      <w:r w:rsidR="00C54291">
        <w:rPr>
          <w:rFonts w:ascii="黑体" w:eastAsia="黑体" w:hint="eastAsia"/>
          <w:bCs/>
          <w:sz w:val="32"/>
          <w:szCs w:val="32"/>
          <w:u w:val="single"/>
        </w:rPr>
        <w:t>450</w:t>
      </w:r>
      <w:r>
        <w:rPr>
          <w:rFonts w:ascii="黑体" w:eastAsia="黑体" w:hint="eastAsia"/>
          <w:bCs/>
          <w:sz w:val="32"/>
          <w:szCs w:val="32"/>
          <w:u w:val="single"/>
        </w:rPr>
        <w:t>万元</w:t>
      </w:r>
      <w:r w:rsidR="00666CFD">
        <w:rPr>
          <w:rFonts w:ascii="黑体" w:eastAsia="黑体" w:hint="eastAsia"/>
          <w:bCs/>
          <w:sz w:val="32"/>
          <w:szCs w:val="32"/>
          <w:u w:val="single"/>
        </w:rPr>
        <w:t xml:space="preserve">       </w:t>
      </w:r>
      <w:r>
        <w:rPr>
          <w:rFonts w:ascii="黑体" w:eastAsia="黑体" w:hint="eastAsia"/>
          <w:bCs/>
          <w:sz w:val="32"/>
          <w:szCs w:val="32"/>
          <w:u w:val="single"/>
        </w:rPr>
        <w:t xml:space="preserve">              </w:t>
      </w:r>
      <w:r w:rsidR="00666CFD">
        <w:rPr>
          <w:rFonts w:ascii="黑体" w:eastAsia="黑体" w:hint="eastAsia"/>
          <w:bCs/>
          <w:sz w:val="32"/>
          <w:szCs w:val="32"/>
          <w:u w:val="single"/>
        </w:rPr>
        <w:t xml:space="preserve">    </w:t>
      </w:r>
    </w:p>
    <w:p w:rsidR="00666CFD" w:rsidRDefault="00666CFD">
      <w:pPr>
        <w:spacing w:line="360" w:lineRule="auto"/>
        <w:ind w:firstLineChars="200" w:firstLine="640"/>
        <w:rPr>
          <w:rFonts w:ascii="黑体" w:eastAsia="黑体"/>
          <w:bCs/>
          <w:sz w:val="32"/>
          <w:szCs w:val="32"/>
        </w:rPr>
      </w:pPr>
    </w:p>
    <w:p w:rsidR="00666CFD" w:rsidRDefault="00D94554">
      <w:pPr>
        <w:tabs>
          <w:tab w:val="left" w:pos="8190"/>
        </w:tabs>
        <w:ind w:firstLineChars="200" w:firstLine="640"/>
        <w:rPr>
          <w:rFonts w:ascii="黑体" w:eastAsia="黑体"/>
          <w:bCs/>
          <w:sz w:val="32"/>
          <w:szCs w:val="32"/>
          <w:u w:val="single"/>
        </w:rPr>
      </w:pPr>
      <w:r>
        <w:rPr>
          <w:rFonts w:ascii="黑体" w:eastAsia="黑体" w:hint="eastAsia"/>
          <w:bCs/>
          <w:sz w:val="32"/>
          <w:szCs w:val="32"/>
        </w:rPr>
        <w:t>评价年度</w:t>
      </w:r>
      <w:r w:rsidR="00666CFD">
        <w:rPr>
          <w:rFonts w:ascii="黑体" w:eastAsia="黑体" w:hint="eastAsia"/>
          <w:bCs/>
          <w:sz w:val="32"/>
          <w:szCs w:val="32"/>
        </w:rPr>
        <w:t>：</w:t>
      </w:r>
      <w:r>
        <w:rPr>
          <w:rFonts w:ascii="黑体" w:eastAsia="黑体" w:hint="eastAsia"/>
          <w:bCs/>
          <w:sz w:val="32"/>
          <w:szCs w:val="32"/>
          <w:u w:val="single"/>
        </w:rPr>
        <w:t xml:space="preserve">   2018年度                     </w:t>
      </w:r>
      <w:r w:rsidR="00666CFD">
        <w:rPr>
          <w:rFonts w:ascii="黑体" w:eastAsia="黑体" w:hint="eastAsia"/>
          <w:bCs/>
          <w:sz w:val="32"/>
          <w:szCs w:val="32"/>
          <w:u w:val="single"/>
        </w:rPr>
        <w:t xml:space="preserve">   </w:t>
      </w:r>
    </w:p>
    <w:p w:rsidR="00D94554" w:rsidRDefault="00D94554">
      <w:pPr>
        <w:tabs>
          <w:tab w:val="left" w:pos="8190"/>
        </w:tabs>
        <w:ind w:firstLineChars="200" w:firstLine="640"/>
        <w:rPr>
          <w:rFonts w:ascii="黑体" w:eastAsia="黑体"/>
          <w:bCs/>
          <w:sz w:val="32"/>
          <w:szCs w:val="32"/>
          <w:u w:val="single"/>
        </w:rPr>
      </w:pPr>
    </w:p>
    <w:p w:rsidR="00D94554" w:rsidRDefault="00D94554" w:rsidP="00D94554">
      <w:pPr>
        <w:tabs>
          <w:tab w:val="left" w:pos="8190"/>
        </w:tabs>
        <w:ind w:firstLineChars="200" w:firstLine="640"/>
        <w:rPr>
          <w:rFonts w:ascii="黑体" w:eastAsia="黑体"/>
          <w:bCs/>
          <w:sz w:val="32"/>
          <w:szCs w:val="32"/>
          <w:u w:val="single"/>
        </w:rPr>
      </w:pPr>
      <w:r>
        <w:rPr>
          <w:rFonts w:ascii="黑体" w:eastAsia="黑体" w:hint="eastAsia"/>
          <w:bCs/>
          <w:sz w:val="32"/>
          <w:szCs w:val="32"/>
        </w:rPr>
        <w:t>评价机构：</w:t>
      </w:r>
      <w:r>
        <w:rPr>
          <w:rFonts w:ascii="黑体" w:eastAsia="黑体" w:hint="eastAsia"/>
          <w:bCs/>
          <w:sz w:val="32"/>
          <w:szCs w:val="32"/>
          <w:u w:val="single"/>
        </w:rPr>
        <w:t xml:space="preserve">   泉州市洛江区财政局               </w:t>
      </w:r>
    </w:p>
    <w:p w:rsidR="00D94554" w:rsidRDefault="00D94554" w:rsidP="00D94554">
      <w:pPr>
        <w:jc w:val="center"/>
        <w:rPr>
          <w:rFonts w:ascii="黑体" w:eastAsia="黑体"/>
          <w:b/>
          <w:sz w:val="32"/>
          <w:szCs w:val="32"/>
          <w:u w:val="single"/>
        </w:rPr>
      </w:pPr>
    </w:p>
    <w:p w:rsidR="00666CFD" w:rsidRDefault="00666CFD">
      <w:pPr>
        <w:jc w:val="center"/>
        <w:rPr>
          <w:rFonts w:ascii="黑体" w:eastAsia="黑体"/>
          <w:b/>
          <w:sz w:val="32"/>
          <w:szCs w:val="32"/>
          <w:u w:val="single"/>
        </w:rPr>
      </w:pPr>
    </w:p>
    <w:p w:rsidR="00666CFD" w:rsidRDefault="00666CFD">
      <w:pPr>
        <w:spacing w:line="760" w:lineRule="exact"/>
        <w:jc w:val="center"/>
        <w:rPr>
          <w:rFonts w:ascii="黑体" w:eastAsia="黑体"/>
          <w:b/>
          <w:sz w:val="32"/>
          <w:szCs w:val="32"/>
        </w:rPr>
      </w:pPr>
    </w:p>
    <w:p w:rsidR="00D94554" w:rsidRDefault="00D94554">
      <w:pPr>
        <w:spacing w:line="760" w:lineRule="exact"/>
        <w:jc w:val="center"/>
        <w:rPr>
          <w:rFonts w:ascii="黑体" w:eastAsia="黑体"/>
          <w:b/>
          <w:sz w:val="32"/>
          <w:szCs w:val="32"/>
        </w:rPr>
      </w:pPr>
    </w:p>
    <w:p w:rsidR="00666CFD" w:rsidRDefault="00666CFD" w:rsidP="00F04C7F">
      <w:pPr>
        <w:spacing w:line="760" w:lineRule="exact"/>
        <w:jc w:val="center"/>
        <w:rPr>
          <w:rFonts w:ascii="黑体" w:eastAsia="黑体"/>
          <w:b/>
          <w:sz w:val="32"/>
          <w:szCs w:val="32"/>
        </w:rPr>
      </w:pPr>
      <w:r>
        <w:rPr>
          <w:rFonts w:ascii="黑体" w:eastAsia="黑体" w:hint="eastAsia"/>
          <w:b/>
          <w:sz w:val="32"/>
          <w:szCs w:val="32"/>
        </w:rPr>
        <w:lastRenderedPageBreak/>
        <w:t>绩效评价工作组主要成员</w:t>
      </w:r>
    </w:p>
    <w:p w:rsidR="00666CFD" w:rsidRDefault="00666CFD">
      <w:pPr>
        <w:spacing w:line="760" w:lineRule="exact"/>
        <w:jc w:val="center"/>
        <w:rPr>
          <w:rFonts w:ascii="黑体" w:eastAsia="黑体"/>
          <w:b/>
          <w:sz w:val="32"/>
          <w:szCs w:val="32"/>
        </w:rPr>
      </w:pPr>
    </w:p>
    <w:p w:rsidR="00666CFD" w:rsidRPr="00A565E9" w:rsidRDefault="00DE73C9" w:rsidP="00A565E9">
      <w:pPr>
        <w:spacing w:line="760" w:lineRule="exact"/>
        <w:ind w:firstLineChars="100" w:firstLine="240"/>
        <w:rPr>
          <w:rFonts w:ascii="宋体" w:hAnsi="宋体"/>
          <w:sz w:val="24"/>
        </w:rPr>
      </w:pPr>
      <w:r w:rsidRPr="00A565E9">
        <w:rPr>
          <w:rFonts w:ascii="宋体" w:hAnsi="宋体" w:hint="eastAsia"/>
          <w:sz w:val="24"/>
        </w:rPr>
        <w:t xml:space="preserve">周幼梅   福建征安会计师事务所（特殊普通合伙）   </w:t>
      </w:r>
      <w:r w:rsidR="007E70EF">
        <w:rPr>
          <w:rFonts w:ascii="宋体" w:hAnsi="宋体" w:hint="eastAsia"/>
          <w:sz w:val="24"/>
        </w:rPr>
        <w:t xml:space="preserve"> </w:t>
      </w:r>
      <w:r w:rsidRPr="00A565E9">
        <w:rPr>
          <w:rFonts w:ascii="宋体" w:hAnsi="宋体" w:hint="eastAsia"/>
          <w:sz w:val="24"/>
        </w:rPr>
        <w:t>注册会计师</w:t>
      </w:r>
    </w:p>
    <w:p w:rsidR="00666CFD" w:rsidRPr="00A565E9" w:rsidRDefault="00DE73C9" w:rsidP="00A565E9">
      <w:pPr>
        <w:tabs>
          <w:tab w:val="left" w:pos="6300"/>
        </w:tabs>
        <w:spacing w:line="760" w:lineRule="exact"/>
        <w:ind w:firstLineChars="100" w:firstLine="240"/>
        <w:rPr>
          <w:rFonts w:ascii="宋体" w:hAnsi="宋体"/>
          <w:sz w:val="24"/>
        </w:rPr>
      </w:pPr>
      <w:r w:rsidRPr="00A565E9">
        <w:rPr>
          <w:rFonts w:ascii="宋体" w:hAnsi="宋体" w:hint="eastAsia"/>
          <w:sz w:val="24"/>
        </w:rPr>
        <w:t xml:space="preserve">蔡丽红  </w:t>
      </w:r>
      <w:r w:rsidR="007E70EF">
        <w:rPr>
          <w:rFonts w:ascii="宋体" w:hAnsi="宋体" w:hint="eastAsia"/>
          <w:sz w:val="24"/>
        </w:rPr>
        <w:t xml:space="preserve"> </w:t>
      </w:r>
      <w:r w:rsidRPr="00A565E9">
        <w:rPr>
          <w:rFonts w:ascii="宋体" w:hAnsi="宋体" w:hint="eastAsia"/>
          <w:sz w:val="24"/>
        </w:rPr>
        <w:t>福建征安会计师事务所（特殊普通合伙）    审计员</w:t>
      </w:r>
    </w:p>
    <w:p w:rsidR="00DE73C9" w:rsidRPr="00A565E9" w:rsidRDefault="00DE73C9" w:rsidP="00A565E9">
      <w:pPr>
        <w:tabs>
          <w:tab w:val="left" w:pos="6300"/>
        </w:tabs>
        <w:spacing w:line="760" w:lineRule="exact"/>
        <w:ind w:firstLineChars="100" w:firstLine="240"/>
        <w:rPr>
          <w:rFonts w:ascii="宋体" w:hAnsi="宋体"/>
          <w:sz w:val="24"/>
        </w:rPr>
      </w:pPr>
      <w:r w:rsidRPr="00A565E9">
        <w:rPr>
          <w:rFonts w:ascii="宋体" w:hAnsi="宋体" w:hint="eastAsia"/>
          <w:sz w:val="24"/>
        </w:rPr>
        <w:t xml:space="preserve">林珍妮 </w:t>
      </w:r>
      <w:r w:rsidR="007E70EF">
        <w:rPr>
          <w:rFonts w:ascii="宋体" w:hAnsi="宋体" w:hint="eastAsia"/>
          <w:sz w:val="24"/>
        </w:rPr>
        <w:t xml:space="preserve"> </w:t>
      </w:r>
      <w:r w:rsidRPr="00A565E9">
        <w:rPr>
          <w:rFonts w:ascii="宋体" w:hAnsi="宋体" w:hint="eastAsia"/>
          <w:sz w:val="24"/>
        </w:rPr>
        <w:t xml:space="preserve"> 福建征安会计师事务所（特殊普通合伙）    审计员</w:t>
      </w:r>
    </w:p>
    <w:p w:rsidR="00666CFD" w:rsidRPr="00A565E9" w:rsidRDefault="00666CFD">
      <w:pPr>
        <w:jc w:val="center"/>
        <w:rPr>
          <w:rFonts w:ascii="黑体" w:eastAsia="黑体"/>
          <w:b/>
          <w:sz w:val="24"/>
        </w:rPr>
      </w:pPr>
    </w:p>
    <w:p w:rsidR="00666CFD" w:rsidRDefault="00666CFD">
      <w:pPr>
        <w:jc w:val="center"/>
        <w:rPr>
          <w:rFonts w:ascii="黑体" w:eastAsia="黑体"/>
          <w:b/>
          <w:sz w:val="44"/>
          <w:szCs w:val="44"/>
        </w:rPr>
      </w:pPr>
    </w:p>
    <w:p w:rsidR="00666CFD" w:rsidRDefault="00666CFD">
      <w:pPr>
        <w:jc w:val="center"/>
        <w:rPr>
          <w:rFonts w:ascii="黑体" w:eastAsia="黑体"/>
          <w:b/>
          <w:sz w:val="44"/>
          <w:szCs w:val="44"/>
        </w:rPr>
      </w:pPr>
    </w:p>
    <w:p w:rsidR="00666CFD" w:rsidRDefault="00666CFD">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A565E9" w:rsidRDefault="00A565E9">
      <w:pPr>
        <w:jc w:val="center"/>
        <w:rPr>
          <w:rFonts w:ascii="黑体" w:eastAsia="黑体"/>
          <w:b/>
          <w:sz w:val="44"/>
          <w:szCs w:val="44"/>
        </w:rPr>
      </w:pPr>
    </w:p>
    <w:p w:rsidR="00A565E9" w:rsidRDefault="00A565E9">
      <w:pPr>
        <w:spacing w:line="360" w:lineRule="auto"/>
        <w:jc w:val="center"/>
        <w:rPr>
          <w:rFonts w:ascii="黑体" w:eastAsia="黑体" w:hAnsi="黑体" w:cs="黑体"/>
          <w:b/>
          <w:sz w:val="32"/>
          <w:szCs w:val="32"/>
        </w:rPr>
      </w:pPr>
    </w:p>
    <w:p w:rsidR="00DA77CA" w:rsidRDefault="00DA77CA">
      <w:pPr>
        <w:jc w:val="center"/>
        <w:rPr>
          <w:rFonts w:ascii="黑体" w:eastAsia="黑体"/>
          <w:sz w:val="28"/>
          <w:szCs w:val="28"/>
        </w:rPr>
        <w:sectPr w:rsidR="00DA77CA">
          <w:footerReference w:type="even" r:id="rId8"/>
          <w:pgSz w:w="11906" w:h="16838"/>
          <w:pgMar w:top="1418" w:right="1418" w:bottom="1418" w:left="1701" w:header="851" w:footer="992" w:gutter="0"/>
          <w:cols w:space="720"/>
          <w:docGrid w:type="lines" w:linePitch="312"/>
        </w:sectPr>
      </w:pPr>
    </w:p>
    <w:p w:rsidR="00666CFD" w:rsidRDefault="00666CFD">
      <w:pPr>
        <w:jc w:val="center"/>
        <w:rPr>
          <w:rFonts w:ascii="黑体" w:eastAsia="黑体"/>
          <w:sz w:val="28"/>
          <w:szCs w:val="28"/>
        </w:rPr>
      </w:pPr>
      <w:r>
        <w:rPr>
          <w:rFonts w:ascii="黑体" w:eastAsia="黑体" w:hint="eastAsia"/>
          <w:sz w:val="28"/>
          <w:szCs w:val="28"/>
        </w:rPr>
        <w:lastRenderedPageBreak/>
        <w:t>目  录</w:t>
      </w:r>
    </w:p>
    <w:p w:rsidR="00666CFD" w:rsidRDefault="00666CFD">
      <w:pPr>
        <w:jc w:val="center"/>
        <w:rPr>
          <w:rFonts w:ascii="黑体" w:eastAsia="黑体"/>
          <w:b/>
          <w:sz w:val="28"/>
          <w:szCs w:val="28"/>
        </w:rPr>
      </w:pPr>
    </w:p>
    <w:p w:rsidR="00C43523" w:rsidRDefault="00900404">
      <w:pPr>
        <w:pStyle w:val="10"/>
        <w:rPr>
          <w:rFonts w:asciiTheme="minorHAnsi" w:eastAsiaTheme="minorEastAsia" w:hAnsiTheme="minorHAnsi" w:cstheme="minorBidi"/>
          <w:noProof/>
          <w:szCs w:val="22"/>
        </w:rPr>
      </w:pPr>
      <w:r w:rsidRPr="00900404">
        <w:rPr>
          <w:rFonts w:ascii="宋体" w:hAnsi="宋体"/>
          <w:b/>
          <w:sz w:val="24"/>
        </w:rPr>
        <w:fldChar w:fldCharType="begin"/>
      </w:r>
      <w:r w:rsidR="00666CFD">
        <w:rPr>
          <w:rFonts w:ascii="宋体" w:hAnsi="宋体"/>
          <w:b/>
          <w:sz w:val="24"/>
        </w:rPr>
        <w:instrText xml:space="preserve">TOC \o "1-2" \h \u </w:instrText>
      </w:r>
      <w:r w:rsidRPr="00900404">
        <w:rPr>
          <w:rFonts w:ascii="宋体" w:hAnsi="宋体"/>
          <w:b/>
          <w:sz w:val="24"/>
        </w:rPr>
        <w:fldChar w:fldCharType="separate"/>
      </w:r>
      <w:hyperlink w:anchor="_Toc26347385" w:history="1">
        <w:r w:rsidR="00C43523" w:rsidRPr="00B46B00">
          <w:rPr>
            <w:rStyle w:val="a5"/>
            <w:rFonts w:hint="eastAsia"/>
            <w:noProof/>
            <w:kern w:val="0"/>
          </w:rPr>
          <w:t>一、项目概况</w:t>
        </w:r>
        <w:r w:rsidR="00C43523">
          <w:rPr>
            <w:noProof/>
          </w:rPr>
          <w:tab/>
        </w:r>
        <w:r>
          <w:rPr>
            <w:noProof/>
          </w:rPr>
          <w:fldChar w:fldCharType="begin"/>
        </w:r>
        <w:r w:rsidR="00C43523">
          <w:rPr>
            <w:noProof/>
          </w:rPr>
          <w:instrText xml:space="preserve"> PAGEREF _Toc26347385 \h </w:instrText>
        </w:r>
        <w:r>
          <w:rPr>
            <w:noProof/>
          </w:rPr>
        </w:r>
        <w:r>
          <w:rPr>
            <w:noProof/>
          </w:rPr>
          <w:fldChar w:fldCharType="separate"/>
        </w:r>
        <w:r w:rsidR="00C43523">
          <w:rPr>
            <w:noProof/>
          </w:rPr>
          <w:t>1</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86"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项目单位基本情况</w:t>
        </w:r>
        <w:r w:rsidR="00C43523">
          <w:rPr>
            <w:noProof/>
          </w:rPr>
          <w:tab/>
        </w:r>
        <w:r>
          <w:rPr>
            <w:noProof/>
          </w:rPr>
          <w:fldChar w:fldCharType="begin"/>
        </w:r>
        <w:r w:rsidR="00C43523">
          <w:rPr>
            <w:noProof/>
          </w:rPr>
          <w:instrText xml:space="preserve"> PAGEREF _Toc26347386 \h </w:instrText>
        </w:r>
        <w:r>
          <w:rPr>
            <w:noProof/>
          </w:rPr>
        </w:r>
        <w:r>
          <w:rPr>
            <w:noProof/>
          </w:rPr>
          <w:fldChar w:fldCharType="separate"/>
        </w:r>
        <w:r w:rsidR="00C43523">
          <w:rPr>
            <w:noProof/>
          </w:rPr>
          <w:t>1</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87"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ascii="宋体" w:hAnsi="宋体" w:hint="eastAsia"/>
            <w:noProof/>
          </w:rPr>
          <w:t>项目基本情况</w:t>
        </w:r>
        <w:r w:rsidR="00C43523">
          <w:rPr>
            <w:noProof/>
          </w:rPr>
          <w:tab/>
        </w:r>
        <w:r>
          <w:rPr>
            <w:noProof/>
          </w:rPr>
          <w:fldChar w:fldCharType="begin"/>
        </w:r>
        <w:r w:rsidR="00C43523">
          <w:rPr>
            <w:noProof/>
          </w:rPr>
          <w:instrText xml:space="preserve"> PAGEREF _Toc26347387 \h </w:instrText>
        </w:r>
        <w:r>
          <w:rPr>
            <w:noProof/>
          </w:rPr>
        </w:r>
        <w:r>
          <w:rPr>
            <w:noProof/>
          </w:rPr>
          <w:fldChar w:fldCharType="separate"/>
        </w:r>
        <w:r w:rsidR="00C43523">
          <w:rPr>
            <w:noProof/>
          </w:rPr>
          <w:t>1</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388" w:history="1">
        <w:r w:rsidR="00C43523" w:rsidRPr="00B46B00">
          <w:rPr>
            <w:rStyle w:val="a5"/>
            <w:rFonts w:hint="eastAsia"/>
            <w:noProof/>
            <w:kern w:val="0"/>
          </w:rPr>
          <w:t>二、项目实施情况</w:t>
        </w:r>
        <w:r w:rsidR="00C43523">
          <w:rPr>
            <w:noProof/>
          </w:rPr>
          <w:tab/>
        </w:r>
        <w:r>
          <w:rPr>
            <w:noProof/>
          </w:rPr>
          <w:fldChar w:fldCharType="begin"/>
        </w:r>
        <w:r w:rsidR="00C43523">
          <w:rPr>
            <w:noProof/>
          </w:rPr>
          <w:instrText xml:space="preserve"> PAGEREF _Toc26347388 \h </w:instrText>
        </w:r>
        <w:r>
          <w:rPr>
            <w:noProof/>
          </w:rPr>
        </w:r>
        <w:r>
          <w:rPr>
            <w:noProof/>
          </w:rPr>
          <w:fldChar w:fldCharType="separate"/>
        </w:r>
        <w:r w:rsidR="00C43523">
          <w:rPr>
            <w:noProof/>
          </w:rPr>
          <w:t>2</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89"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项目的组织管理情况</w:t>
        </w:r>
        <w:r w:rsidR="00C43523">
          <w:rPr>
            <w:noProof/>
          </w:rPr>
          <w:tab/>
        </w:r>
        <w:r>
          <w:rPr>
            <w:noProof/>
          </w:rPr>
          <w:fldChar w:fldCharType="begin"/>
        </w:r>
        <w:r w:rsidR="00C43523">
          <w:rPr>
            <w:noProof/>
          </w:rPr>
          <w:instrText xml:space="preserve"> PAGEREF _Toc26347389 \h </w:instrText>
        </w:r>
        <w:r>
          <w:rPr>
            <w:noProof/>
          </w:rPr>
        </w:r>
        <w:r>
          <w:rPr>
            <w:noProof/>
          </w:rPr>
          <w:fldChar w:fldCharType="separate"/>
        </w:r>
        <w:r w:rsidR="00C43523">
          <w:rPr>
            <w:noProof/>
          </w:rPr>
          <w:t>2</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0"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ascii="宋体" w:hAnsi="宋体" w:hint="eastAsia"/>
            <w:noProof/>
          </w:rPr>
          <w:t>项目的财务管理状况</w:t>
        </w:r>
        <w:r w:rsidR="00C43523">
          <w:rPr>
            <w:noProof/>
          </w:rPr>
          <w:tab/>
        </w:r>
        <w:r>
          <w:rPr>
            <w:noProof/>
          </w:rPr>
          <w:fldChar w:fldCharType="begin"/>
        </w:r>
        <w:r w:rsidR="00C43523">
          <w:rPr>
            <w:noProof/>
          </w:rPr>
          <w:instrText xml:space="preserve"> PAGEREF _Toc26347390 \h </w:instrText>
        </w:r>
        <w:r>
          <w:rPr>
            <w:noProof/>
          </w:rPr>
        </w:r>
        <w:r>
          <w:rPr>
            <w:noProof/>
          </w:rPr>
          <w:fldChar w:fldCharType="separate"/>
        </w:r>
        <w:r w:rsidR="00C43523">
          <w:rPr>
            <w:noProof/>
          </w:rPr>
          <w:t>3</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391" w:history="1">
        <w:r w:rsidR="00C43523" w:rsidRPr="00B46B00">
          <w:rPr>
            <w:rStyle w:val="a5"/>
            <w:rFonts w:hint="eastAsia"/>
            <w:noProof/>
            <w:kern w:val="0"/>
          </w:rPr>
          <w:t>三、项目绩效评价指标体系设计</w:t>
        </w:r>
        <w:r w:rsidR="00C43523">
          <w:rPr>
            <w:noProof/>
          </w:rPr>
          <w:tab/>
        </w:r>
        <w:r>
          <w:rPr>
            <w:noProof/>
          </w:rPr>
          <w:fldChar w:fldCharType="begin"/>
        </w:r>
        <w:r w:rsidR="00C43523">
          <w:rPr>
            <w:noProof/>
          </w:rPr>
          <w:instrText xml:space="preserve"> PAGEREF _Toc26347391 \h </w:instrText>
        </w:r>
        <w:r>
          <w:rPr>
            <w:noProof/>
          </w:rPr>
        </w:r>
        <w:r>
          <w:rPr>
            <w:noProof/>
          </w:rPr>
          <w:fldChar w:fldCharType="separate"/>
        </w:r>
        <w:r w:rsidR="00C43523">
          <w:rPr>
            <w:noProof/>
          </w:rPr>
          <w:t>4</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2"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绩效评价指标的确定应当遵循的原则</w:t>
        </w:r>
        <w:r w:rsidR="00C43523">
          <w:rPr>
            <w:noProof/>
          </w:rPr>
          <w:tab/>
        </w:r>
        <w:r>
          <w:rPr>
            <w:noProof/>
          </w:rPr>
          <w:fldChar w:fldCharType="begin"/>
        </w:r>
        <w:r w:rsidR="00C43523">
          <w:rPr>
            <w:noProof/>
          </w:rPr>
          <w:instrText xml:space="preserve"> PAGEREF _Toc26347392 \h </w:instrText>
        </w:r>
        <w:r>
          <w:rPr>
            <w:noProof/>
          </w:rPr>
        </w:r>
        <w:r>
          <w:rPr>
            <w:noProof/>
          </w:rPr>
          <w:fldChar w:fldCharType="separate"/>
        </w:r>
        <w:r w:rsidR="00C43523">
          <w:rPr>
            <w:noProof/>
          </w:rPr>
          <w:t>4</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3"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ascii="宋体" w:hAnsi="宋体" w:hint="eastAsia"/>
            <w:noProof/>
          </w:rPr>
          <w:t>绩效评价方法的选用</w:t>
        </w:r>
        <w:r w:rsidR="00C43523">
          <w:rPr>
            <w:noProof/>
          </w:rPr>
          <w:tab/>
        </w:r>
        <w:r>
          <w:rPr>
            <w:noProof/>
          </w:rPr>
          <w:fldChar w:fldCharType="begin"/>
        </w:r>
        <w:r w:rsidR="00C43523">
          <w:rPr>
            <w:noProof/>
          </w:rPr>
          <w:instrText xml:space="preserve"> PAGEREF _Toc26347393 \h </w:instrText>
        </w:r>
        <w:r>
          <w:rPr>
            <w:noProof/>
          </w:rPr>
        </w:r>
        <w:r>
          <w:rPr>
            <w:noProof/>
          </w:rPr>
          <w:fldChar w:fldCharType="separate"/>
        </w:r>
        <w:r w:rsidR="00C43523">
          <w:rPr>
            <w:noProof/>
          </w:rPr>
          <w:t>5</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4" w:history="1">
        <w:r w:rsidR="00C43523" w:rsidRPr="00B46B00">
          <w:rPr>
            <w:rStyle w:val="a5"/>
            <w:rFonts w:ascii="宋体" w:hAnsi="宋体"/>
            <w:noProof/>
          </w:rPr>
          <w:t>(</w:t>
        </w:r>
        <w:r w:rsidR="00C43523" w:rsidRPr="00B46B00">
          <w:rPr>
            <w:rStyle w:val="a5"/>
            <w:rFonts w:ascii="宋体" w:hAnsi="宋体" w:hint="eastAsia"/>
            <w:noProof/>
          </w:rPr>
          <w:t>三</w:t>
        </w:r>
        <w:r w:rsidR="00C43523" w:rsidRPr="00B46B00">
          <w:rPr>
            <w:rStyle w:val="a5"/>
            <w:rFonts w:ascii="宋体" w:hAnsi="宋体"/>
            <w:noProof/>
          </w:rPr>
          <w:t>)</w:t>
        </w:r>
        <w:r w:rsidR="00C43523" w:rsidRPr="00B46B00">
          <w:rPr>
            <w:rStyle w:val="a5"/>
            <w:rFonts w:ascii="宋体" w:hAnsi="宋体" w:hint="eastAsia"/>
            <w:noProof/>
          </w:rPr>
          <w:t>绩效评价标准的确定</w:t>
        </w:r>
        <w:r w:rsidR="00C43523">
          <w:rPr>
            <w:noProof/>
          </w:rPr>
          <w:tab/>
        </w:r>
        <w:r>
          <w:rPr>
            <w:noProof/>
          </w:rPr>
          <w:fldChar w:fldCharType="begin"/>
        </w:r>
        <w:r w:rsidR="00C43523">
          <w:rPr>
            <w:noProof/>
          </w:rPr>
          <w:instrText xml:space="preserve"> PAGEREF _Toc26347394 \h </w:instrText>
        </w:r>
        <w:r>
          <w:rPr>
            <w:noProof/>
          </w:rPr>
        </w:r>
        <w:r>
          <w:rPr>
            <w:noProof/>
          </w:rPr>
          <w:fldChar w:fldCharType="separate"/>
        </w:r>
        <w:r w:rsidR="00C43523">
          <w:rPr>
            <w:noProof/>
          </w:rPr>
          <w:t>5</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5" w:history="1">
        <w:r w:rsidR="00C43523" w:rsidRPr="00B46B00">
          <w:rPr>
            <w:rStyle w:val="a5"/>
            <w:rFonts w:ascii="宋体" w:hAnsi="宋体"/>
            <w:noProof/>
          </w:rPr>
          <w:t>(</w:t>
        </w:r>
        <w:r w:rsidR="00C43523" w:rsidRPr="00B46B00">
          <w:rPr>
            <w:rStyle w:val="a5"/>
            <w:rFonts w:ascii="宋体" w:hAnsi="宋体" w:hint="eastAsia"/>
            <w:noProof/>
          </w:rPr>
          <w:t>四</w:t>
        </w:r>
        <w:r w:rsidR="00C43523" w:rsidRPr="00B46B00">
          <w:rPr>
            <w:rStyle w:val="a5"/>
            <w:rFonts w:ascii="宋体" w:hAnsi="宋体"/>
            <w:noProof/>
          </w:rPr>
          <w:t>)</w:t>
        </w:r>
        <w:r w:rsidR="00C43523" w:rsidRPr="00B46B00">
          <w:rPr>
            <w:rStyle w:val="a5"/>
            <w:rFonts w:ascii="宋体" w:hAnsi="宋体" w:hint="eastAsia"/>
            <w:noProof/>
          </w:rPr>
          <w:t>绩效评价指标体系及评分标准</w:t>
        </w:r>
        <w:r w:rsidR="00C43523">
          <w:rPr>
            <w:noProof/>
          </w:rPr>
          <w:tab/>
        </w:r>
        <w:r>
          <w:rPr>
            <w:noProof/>
          </w:rPr>
          <w:fldChar w:fldCharType="begin"/>
        </w:r>
        <w:r w:rsidR="00C43523">
          <w:rPr>
            <w:noProof/>
          </w:rPr>
          <w:instrText xml:space="preserve"> PAGEREF _Toc26347395 \h </w:instrText>
        </w:r>
        <w:r>
          <w:rPr>
            <w:noProof/>
          </w:rPr>
        </w:r>
        <w:r>
          <w:rPr>
            <w:noProof/>
          </w:rPr>
          <w:fldChar w:fldCharType="separate"/>
        </w:r>
        <w:r w:rsidR="00C43523">
          <w:rPr>
            <w:noProof/>
          </w:rPr>
          <w:t>5</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396" w:history="1">
        <w:r w:rsidR="00C43523" w:rsidRPr="00B46B00">
          <w:rPr>
            <w:rStyle w:val="a5"/>
            <w:rFonts w:hint="eastAsia"/>
            <w:noProof/>
            <w:kern w:val="0"/>
          </w:rPr>
          <w:t>四、项目绩效分析</w:t>
        </w:r>
        <w:r w:rsidR="00C43523">
          <w:rPr>
            <w:noProof/>
          </w:rPr>
          <w:tab/>
        </w:r>
        <w:r>
          <w:rPr>
            <w:noProof/>
          </w:rPr>
          <w:fldChar w:fldCharType="begin"/>
        </w:r>
        <w:r w:rsidR="00C43523">
          <w:rPr>
            <w:noProof/>
          </w:rPr>
          <w:instrText xml:space="preserve"> PAGEREF _Toc26347396 \h </w:instrText>
        </w:r>
        <w:r>
          <w:rPr>
            <w:noProof/>
          </w:rPr>
        </w:r>
        <w:r>
          <w:rPr>
            <w:noProof/>
          </w:rPr>
          <w:fldChar w:fldCharType="separate"/>
        </w:r>
        <w:r w:rsidR="00C43523">
          <w:rPr>
            <w:noProof/>
          </w:rPr>
          <w:t>7</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7"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产出得</w:t>
        </w:r>
        <w:r w:rsidR="00C43523" w:rsidRPr="00B46B00">
          <w:rPr>
            <w:rStyle w:val="a5"/>
            <w:rFonts w:ascii="宋体" w:hAnsi="宋体"/>
            <w:noProof/>
          </w:rPr>
          <w:t>56.95</w:t>
        </w:r>
        <w:r w:rsidR="00C43523" w:rsidRPr="00B46B00">
          <w:rPr>
            <w:rStyle w:val="a5"/>
            <w:rFonts w:ascii="宋体" w:hAnsi="宋体" w:hint="eastAsia"/>
            <w:noProof/>
          </w:rPr>
          <w:t>分（共</w:t>
        </w:r>
        <w:r w:rsidR="00C43523" w:rsidRPr="00B46B00">
          <w:rPr>
            <w:rStyle w:val="a5"/>
            <w:rFonts w:ascii="宋体" w:hAnsi="宋体"/>
            <w:noProof/>
          </w:rPr>
          <w:t>65</w:t>
        </w:r>
        <w:r w:rsidR="00C43523" w:rsidRPr="00B46B00">
          <w:rPr>
            <w:rStyle w:val="a5"/>
            <w:rFonts w:ascii="宋体" w:hAnsi="宋体" w:hint="eastAsia"/>
            <w:noProof/>
          </w:rPr>
          <w:t>分）</w:t>
        </w:r>
        <w:r w:rsidR="00C43523">
          <w:rPr>
            <w:noProof/>
          </w:rPr>
          <w:tab/>
        </w:r>
        <w:r>
          <w:rPr>
            <w:noProof/>
          </w:rPr>
          <w:fldChar w:fldCharType="begin"/>
        </w:r>
        <w:r w:rsidR="00C43523">
          <w:rPr>
            <w:noProof/>
          </w:rPr>
          <w:instrText xml:space="preserve"> PAGEREF _Toc26347397 \h </w:instrText>
        </w:r>
        <w:r>
          <w:rPr>
            <w:noProof/>
          </w:rPr>
        </w:r>
        <w:r>
          <w:rPr>
            <w:noProof/>
          </w:rPr>
          <w:fldChar w:fldCharType="separate"/>
        </w:r>
        <w:r w:rsidR="00C43523">
          <w:rPr>
            <w:noProof/>
          </w:rPr>
          <w:t>7</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8"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hint="eastAsia"/>
            <w:noProof/>
          </w:rPr>
          <w:t>效益得</w:t>
        </w:r>
        <w:r w:rsidR="00C43523" w:rsidRPr="00B46B00">
          <w:rPr>
            <w:rStyle w:val="a5"/>
            <w:noProof/>
          </w:rPr>
          <w:t>25</w:t>
        </w:r>
        <w:r w:rsidR="00C43523" w:rsidRPr="00B46B00">
          <w:rPr>
            <w:rStyle w:val="a5"/>
            <w:rFonts w:hint="eastAsia"/>
            <w:noProof/>
          </w:rPr>
          <w:t>分（共</w:t>
        </w:r>
        <w:r w:rsidR="00C43523" w:rsidRPr="00B46B00">
          <w:rPr>
            <w:rStyle w:val="a5"/>
            <w:noProof/>
          </w:rPr>
          <w:t>25</w:t>
        </w:r>
        <w:r w:rsidR="00C43523" w:rsidRPr="00B46B00">
          <w:rPr>
            <w:rStyle w:val="a5"/>
            <w:rFonts w:hint="eastAsia"/>
            <w:noProof/>
          </w:rPr>
          <w:t>分）</w:t>
        </w:r>
        <w:r w:rsidR="00C43523">
          <w:rPr>
            <w:noProof/>
          </w:rPr>
          <w:tab/>
        </w:r>
        <w:r>
          <w:rPr>
            <w:noProof/>
          </w:rPr>
          <w:fldChar w:fldCharType="begin"/>
        </w:r>
        <w:r w:rsidR="00C43523">
          <w:rPr>
            <w:noProof/>
          </w:rPr>
          <w:instrText xml:space="preserve"> PAGEREF _Toc26347398 \h </w:instrText>
        </w:r>
        <w:r>
          <w:rPr>
            <w:noProof/>
          </w:rPr>
        </w:r>
        <w:r>
          <w:rPr>
            <w:noProof/>
          </w:rPr>
          <w:fldChar w:fldCharType="separate"/>
        </w:r>
        <w:r w:rsidR="00C43523">
          <w:rPr>
            <w:noProof/>
          </w:rPr>
          <w:t>9</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399" w:history="1">
        <w:r w:rsidR="00C43523" w:rsidRPr="00B46B00">
          <w:rPr>
            <w:rStyle w:val="a5"/>
            <w:rFonts w:ascii="宋体" w:hAnsi="宋体"/>
            <w:noProof/>
          </w:rPr>
          <w:t>(</w:t>
        </w:r>
        <w:r w:rsidR="00C43523" w:rsidRPr="00B46B00">
          <w:rPr>
            <w:rStyle w:val="a5"/>
            <w:rFonts w:ascii="宋体" w:hAnsi="宋体" w:hint="eastAsia"/>
            <w:noProof/>
          </w:rPr>
          <w:t>三</w:t>
        </w:r>
        <w:r w:rsidR="00C43523" w:rsidRPr="00B46B00">
          <w:rPr>
            <w:rStyle w:val="a5"/>
            <w:rFonts w:ascii="宋体" w:hAnsi="宋体"/>
            <w:noProof/>
          </w:rPr>
          <w:t>)</w:t>
        </w:r>
        <w:r w:rsidR="00C43523" w:rsidRPr="00B46B00">
          <w:rPr>
            <w:rStyle w:val="a5"/>
            <w:rFonts w:ascii="宋体" w:hAnsi="宋体" w:hint="eastAsia"/>
            <w:noProof/>
          </w:rPr>
          <w:t>满意度得</w:t>
        </w:r>
        <w:r w:rsidR="00C43523" w:rsidRPr="00B46B00">
          <w:rPr>
            <w:rStyle w:val="a5"/>
            <w:rFonts w:ascii="宋体" w:hAnsi="宋体"/>
            <w:noProof/>
          </w:rPr>
          <w:t>10</w:t>
        </w:r>
        <w:r w:rsidR="00C43523" w:rsidRPr="00B46B00">
          <w:rPr>
            <w:rStyle w:val="a5"/>
            <w:rFonts w:ascii="宋体" w:hAnsi="宋体" w:hint="eastAsia"/>
            <w:noProof/>
          </w:rPr>
          <w:t>分（共</w:t>
        </w:r>
        <w:r w:rsidR="00C43523" w:rsidRPr="00B46B00">
          <w:rPr>
            <w:rStyle w:val="a5"/>
            <w:rFonts w:ascii="宋体" w:hAnsi="宋体"/>
            <w:noProof/>
          </w:rPr>
          <w:t>10</w:t>
        </w:r>
        <w:r w:rsidR="00C43523" w:rsidRPr="00B46B00">
          <w:rPr>
            <w:rStyle w:val="a5"/>
            <w:rFonts w:ascii="宋体" w:hAnsi="宋体" w:hint="eastAsia"/>
            <w:noProof/>
          </w:rPr>
          <w:t>分）</w:t>
        </w:r>
        <w:r w:rsidR="00C43523">
          <w:rPr>
            <w:noProof/>
          </w:rPr>
          <w:tab/>
        </w:r>
        <w:r>
          <w:rPr>
            <w:noProof/>
          </w:rPr>
          <w:fldChar w:fldCharType="begin"/>
        </w:r>
        <w:r w:rsidR="00C43523">
          <w:rPr>
            <w:noProof/>
          </w:rPr>
          <w:instrText xml:space="preserve"> PAGEREF _Toc26347399 \h </w:instrText>
        </w:r>
        <w:r>
          <w:rPr>
            <w:noProof/>
          </w:rPr>
        </w:r>
        <w:r>
          <w:rPr>
            <w:noProof/>
          </w:rPr>
          <w:fldChar w:fldCharType="separate"/>
        </w:r>
        <w:r w:rsidR="00C43523">
          <w:rPr>
            <w:noProof/>
          </w:rPr>
          <w:t>9</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400" w:history="1">
        <w:r w:rsidR="00C43523" w:rsidRPr="00B46B00">
          <w:rPr>
            <w:rStyle w:val="a5"/>
            <w:rFonts w:hint="eastAsia"/>
            <w:noProof/>
            <w:kern w:val="0"/>
          </w:rPr>
          <w:t>五、项目实施主要成效</w:t>
        </w:r>
        <w:r w:rsidR="00C43523">
          <w:rPr>
            <w:noProof/>
          </w:rPr>
          <w:tab/>
        </w:r>
        <w:r>
          <w:rPr>
            <w:noProof/>
          </w:rPr>
          <w:fldChar w:fldCharType="begin"/>
        </w:r>
        <w:r w:rsidR="00C43523">
          <w:rPr>
            <w:noProof/>
          </w:rPr>
          <w:instrText xml:space="preserve"> PAGEREF _Toc26347400 \h </w:instrText>
        </w:r>
        <w:r>
          <w:rPr>
            <w:noProof/>
          </w:rPr>
        </w:r>
        <w:r>
          <w:rPr>
            <w:noProof/>
          </w:rPr>
          <w:fldChar w:fldCharType="separate"/>
        </w:r>
        <w:r w:rsidR="00C43523">
          <w:rPr>
            <w:noProof/>
          </w:rPr>
          <w:t>10</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1"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总结可推广复制经验</w:t>
        </w:r>
        <w:r w:rsidR="00C43523">
          <w:rPr>
            <w:noProof/>
          </w:rPr>
          <w:tab/>
        </w:r>
        <w:r>
          <w:rPr>
            <w:noProof/>
          </w:rPr>
          <w:fldChar w:fldCharType="begin"/>
        </w:r>
        <w:r w:rsidR="00C43523">
          <w:rPr>
            <w:noProof/>
          </w:rPr>
          <w:instrText xml:space="preserve"> PAGEREF _Toc26347401 \h </w:instrText>
        </w:r>
        <w:r>
          <w:rPr>
            <w:noProof/>
          </w:rPr>
        </w:r>
        <w:r>
          <w:rPr>
            <w:noProof/>
          </w:rPr>
          <w:fldChar w:fldCharType="separate"/>
        </w:r>
        <w:r w:rsidR="00C43523">
          <w:rPr>
            <w:noProof/>
          </w:rPr>
          <w:t>10</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2"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ascii="宋体" w:hAnsi="宋体" w:hint="eastAsia"/>
            <w:noProof/>
          </w:rPr>
          <w:t>定期组织开展</w:t>
        </w:r>
        <w:r w:rsidR="00C43523" w:rsidRPr="00B46B00">
          <w:rPr>
            <w:rStyle w:val="a5"/>
            <w:rFonts w:ascii="宋体" w:hAnsi="宋体" w:cs="宋体" w:hint="eastAsia"/>
            <w:noProof/>
          </w:rPr>
          <w:t>非正规垃圾堆放点排查和治理，改善农村卫生环境</w:t>
        </w:r>
        <w:r w:rsidR="00C43523">
          <w:rPr>
            <w:noProof/>
          </w:rPr>
          <w:tab/>
        </w:r>
        <w:r>
          <w:rPr>
            <w:noProof/>
          </w:rPr>
          <w:fldChar w:fldCharType="begin"/>
        </w:r>
        <w:r w:rsidR="00C43523">
          <w:rPr>
            <w:noProof/>
          </w:rPr>
          <w:instrText xml:space="preserve"> PAGEREF _Toc26347402 \h </w:instrText>
        </w:r>
        <w:r>
          <w:rPr>
            <w:noProof/>
          </w:rPr>
        </w:r>
        <w:r>
          <w:rPr>
            <w:noProof/>
          </w:rPr>
          <w:fldChar w:fldCharType="separate"/>
        </w:r>
        <w:r w:rsidR="00C43523">
          <w:rPr>
            <w:noProof/>
          </w:rPr>
          <w:t>10</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403" w:history="1">
        <w:r w:rsidR="00C43523" w:rsidRPr="00B46B00">
          <w:rPr>
            <w:rStyle w:val="a5"/>
            <w:rFonts w:hint="eastAsia"/>
            <w:noProof/>
            <w:kern w:val="0"/>
          </w:rPr>
          <w:t>六、存在的问题及原因分析</w:t>
        </w:r>
        <w:r w:rsidR="00C43523">
          <w:rPr>
            <w:noProof/>
          </w:rPr>
          <w:tab/>
        </w:r>
        <w:r>
          <w:rPr>
            <w:noProof/>
          </w:rPr>
          <w:fldChar w:fldCharType="begin"/>
        </w:r>
        <w:r w:rsidR="00C43523">
          <w:rPr>
            <w:noProof/>
          </w:rPr>
          <w:instrText xml:space="preserve"> PAGEREF _Toc26347403 \h </w:instrText>
        </w:r>
        <w:r>
          <w:rPr>
            <w:noProof/>
          </w:rPr>
        </w:r>
        <w:r>
          <w:rPr>
            <w:noProof/>
          </w:rPr>
          <w:fldChar w:fldCharType="separate"/>
        </w:r>
        <w:r w:rsidR="00C43523">
          <w:rPr>
            <w:noProof/>
          </w:rPr>
          <w:t>10</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4"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部分垃圾收容设备老化、管理维护不够</w:t>
        </w:r>
        <w:r w:rsidR="00C43523">
          <w:rPr>
            <w:noProof/>
          </w:rPr>
          <w:tab/>
        </w:r>
        <w:r>
          <w:rPr>
            <w:noProof/>
          </w:rPr>
          <w:fldChar w:fldCharType="begin"/>
        </w:r>
        <w:r w:rsidR="00C43523">
          <w:rPr>
            <w:noProof/>
          </w:rPr>
          <w:instrText xml:space="preserve"> PAGEREF _Toc26347404 \h </w:instrText>
        </w:r>
        <w:r>
          <w:rPr>
            <w:noProof/>
          </w:rPr>
        </w:r>
        <w:r>
          <w:rPr>
            <w:noProof/>
          </w:rPr>
          <w:fldChar w:fldCharType="separate"/>
        </w:r>
        <w:r w:rsidR="00C43523">
          <w:rPr>
            <w:noProof/>
          </w:rPr>
          <w:t>10</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5"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ascii="宋体" w:hAnsi="宋体" w:hint="eastAsia"/>
            <w:noProof/>
          </w:rPr>
          <w:t>保洁工作不够全面</w:t>
        </w:r>
        <w:r w:rsidR="00C43523">
          <w:rPr>
            <w:noProof/>
          </w:rPr>
          <w:tab/>
        </w:r>
        <w:r>
          <w:rPr>
            <w:noProof/>
          </w:rPr>
          <w:fldChar w:fldCharType="begin"/>
        </w:r>
        <w:r w:rsidR="00C43523">
          <w:rPr>
            <w:noProof/>
          </w:rPr>
          <w:instrText xml:space="preserve"> PAGEREF _Toc26347405 \h </w:instrText>
        </w:r>
        <w:r>
          <w:rPr>
            <w:noProof/>
          </w:rPr>
        </w:r>
        <w:r>
          <w:rPr>
            <w:noProof/>
          </w:rPr>
          <w:fldChar w:fldCharType="separate"/>
        </w:r>
        <w:r w:rsidR="00C43523">
          <w:rPr>
            <w:noProof/>
          </w:rPr>
          <w:t>10</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6" w:history="1">
        <w:r w:rsidR="00C43523" w:rsidRPr="00B46B00">
          <w:rPr>
            <w:rStyle w:val="a5"/>
            <w:rFonts w:ascii="宋体" w:hAnsi="宋体"/>
            <w:noProof/>
          </w:rPr>
          <w:t>(</w:t>
        </w:r>
        <w:r w:rsidR="00C43523" w:rsidRPr="00B46B00">
          <w:rPr>
            <w:rStyle w:val="a5"/>
            <w:rFonts w:ascii="宋体" w:hAnsi="宋体" w:hint="eastAsia"/>
            <w:noProof/>
          </w:rPr>
          <w:t>三</w:t>
        </w:r>
        <w:r w:rsidR="00C43523" w:rsidRPr="00B46B00">
          <w:rPr>
            <w:rStyle w:val="a5"/>
            <w:rFonts w:ascii="宋体" w:hAnsi="宋体"/>
            <w:noProof/>
          </w:rPr>
          <w:t>)</w:t>
        </w:r>
        <w:r w:rsidR="00C43523" w:rsidRPr="00B46B00">
          <w:rPr>
            <w:rStyle w:val="a5"/>
            <w:rFonts w:ascii="宋体" w:hAnsi="宋体" w:hint="eastAsia"/>
            <w:noProof/>
          </w:rPr>
          <w:t>宣传活动仍不够深入，部分村民环境意识有待加强</w:t>
        </w:r>
        <w:r w:rsidR="00C43523">
          <w:rPr>
            <w:noProof/>
          </w:rPr>
          <w:tab/>
        </w:r>
        <w:r>
          <w:rPr>
            <w:noProof/>
          </w:rPr>
          <w:fldChar w:fldCharType="begin"/>
        </w:r>
        <w:r w:rsidR="00C43523">
          <w:rPr>
            <w:noProof/>
          </w:rPr>
          <w:instrText xml:space="preserve"> PAGEREF _Toc26347406 \h </w:instrText>
        </w:r>
        <w:r>
          <w:rPr>
            <w:noProof/>
          </w:rPr>
        </w:r>
        <w:r>
          <w:rPr>
            <w:noProof/>
          </w:rPr>
          <w:fldChar w:fldCharType="separate"/>
        </w:r>
        <w:r w:rsidR="00C43523">
          <w:rPr>
            <w:noProof/>
          </w:rPr>
          <w:t>11</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407" w:history="1">
        <w:r w:rsidR="00C43523" w:rsidRPr="00B46B00">
          <w:rPr>
            <w:rStyle w:val="a5"/>
            <w:rFonts w:hint="eastAsia"/>
            <w:noProof/>
            <w:kern w:val="0"/>
          </w:rPr>
          <w:t>七、改进措施的建议</w:t>
        </w:r>
        <w:r w:rsidR="00C43523">
          <w:rPr>
            <w:noProof/>
          </w:rPr>
          <w:tab/>
        </w:r>
        <w:r>
          <w:rPr>
            <w:noProof/>
          </w:rPr>
          <w:fldChar w:fldCharType="begin"/>
        </w:r>
        <w:r w:rsidR="00C43523">
          <w:rPr>
            <w:noProof/>
          </w:rPr>
          <w:instrText xml:space="preserve"> PAGEREF _Toc26347407 \h </w:instrText>
        </w:r>
        <w:r>
          <w:rPr>
            <w:noProof/>
          </w:rPr>
        </w:r>
        <w:r>
          <w:rPr>
            <w:noProof/>
          </w:rPr>
          <w:fldChar w:fldCharType="separate"/>
        </w:r>
        <w:r w:rsidR="00C43523">
          <w:rPr>
            <w:noProof/>
          </w:rPr>
          <w:t>11</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8" w:history="1">
        <w:r w:rsidR="00C43523" w:rsidRPr="00B46B00">
          <w:rPr>
            <w:rStyle w:val="a5"/>
            <w:rFonts w:ascii="宋体" w:hAnsi="宋体"/>
            <w:noProof/>
          </w:rPr>
          <w:t>(</w:t>
        </w:r>
        <w:r w:rsidR="00C43523" w:rsidRPr="00B46B00">
          <w:rPr>
            <w:rStyle w:val="a5"/>
            <w:rFonts w:ascii="宋体" w:hAnsi="宋体" w:hint="eastAsia"/>
            <w:noProof/>
          </w:rPr>
          <w:t>一</w:t>
        </w:r>
        <w:r w:rsidR="00C43523" w:rsidRPr="00B46B00">
          <w:rPr>
            <w:rStyle w:val="a5"/>
            <w:rFonts w:ascii="宋体" w:hAnsi="宋体"/>
            <w:noProof/>
          </w:rPr>
          <w:t>)</w:t>
        </w:r>
        <w:r w:rsidR="00C43523" w:rsidRPr="00B46B00">
          <w:rPr>
            <w:rStyle w:val="a5"/>
            <w:rFonts w:ascii="宋体" w:hAnsi="宋体" w:hint="eastAsia"/>
            <w:noProof/>
          </w:rPr>
          <w:t>加强垃圾治理巡查力度，健全村组设施配套</w:t>
        </w:r>
        <w:r w:rsidR="00C43523">
          <w:rPr>
            <w:noProof/>
          </w:rPr>
          <w:tab/>
        </w:r>
        <w:r>
          <w:rPr>
            <w:noProof/>
          </w:rPr>
          <w:fldChar w:fldCharType="begin"/>
        </w:r>
        <w:r w:rsidR="00C43523">
          <w:rPr>
            <w:noProof/>
          </w:rPr>
          <w:instrText xml:space="preserve"> PAGEREF _Toc26347408 \h </w:instrText>
        </w:r>
        <w:r>
          <w:rPr>
            <w:noProof/>
          </w:rPr>
        </w:r>
        <w:r>
          <w:rPr>
            <w:noProof/>
          </w:rPr>
          <w:fldChar w:fldCharType="separate"/>
        </w:r>
        <w:r w:rsidR="00C43523">
          <w:rPr>
            <w:noProof/>
          </w:rPr>
          <w:t>11</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09" w:history="1">
        <w:r w:rsidR="00C43523" w:rsidRPr="00B46B00">
          <w:rPr>
            <w:rStyle w:val="a5"/>
            <w:rFonts w:ascii="宋体" w:hAnsi="宋体"/>
            <w:noProof/>
          </w:rPr>
          <w:t>(</w:t>
        </w:r>
        <w:r w:rsidR="00C43523" w:rsidRPr="00B46B00">
          <w:rPr>
            <w:rStyle w:val="a5"/>
            <w:rFonts w:ascii="宋体" w:hAnsi="宋体" w:hint="eastAsia"/>
            <w:noProof/>
          </w:rPr>
          <w:t>二</w:t>
        </w:r>
        <w:r w:rsidR="00C43523" w:rsidRPr="00B46B00">
          <w:rPr>
            <w:rStyle w:val="a5"/>
            <w:rFonts w:ascii="宋体" w:hAnsi="宋体"/>
            <w:noProof/>
          </w:rPr>
          <w:t>)</w:t>
        </w:r>
        <w:r w:rsidR="00C43523" w:rsidRPr="00B46B00">
          <w:rPr>
            <w:rStyle w:val="a5"/>
            <w:rFonts w:ascii="宋体" w:hAnsi="宋体" w:hint="eastAsia"/>
            <w:noProof/>
          </w:rPr>
          <w:t>加强日常巡查考评，定期开展环卫整治</w:t>
        </w:r>
        <w:r w:rsidR="00C43523">
          <w:rPr>
            <w:noProof/>
          </w:rPr>
          <w:tab/>
        </w:r>
        <w:r>
          <w:rPr>
            <w:noProof/>
          </w:rPr>
          <w:fldChar w:fldCharType="begin"/>
        </w:r>
        <w:r w:rsidR="00C43523">
          <w:rPr>
            <w:noProof/>
          </w:rPr>
          <w:instrText xml:space="preserve"> PAGEREF _Toc26347409 \h </w:instrText>
        </w:r>
        <w:r>
          <w:rPr>
            <w:noProof/>
          </w:rPr>
        </w:r>
        <w:r>
          <w:rPr>
            <w:noProof/>
          </w:rPr>
          <w:fldChar w:fldCharType="separate"/>
        </w:r>
        <w:r w:rsidR="00C43523">
          <w:rPr>
            <w:noProof/>
          </w:rPr>
          <w:t>11</w:t>
        </w:r>
        <w:r>
          <w:rPr>
            <w:noProof/>
          </w:rPr>
          <w:fldChar w:fldCharType="end"/>
        </w:r>
      </w:hyperlink>
    </w:p>
    <w:p w:rsidR="00C43523" w:rsidRDefault="00900404">
      <w:pPr>
        <w:pStyle w:val="20"/>
        <w:tabs>
          <w:tab w:val="right" w:leader="dot" w:pos="8777"/>
        </w:tabs>
        <w:rPr>
          <w:rFonts w:asciiTheme="minorHAnsi" w:eastAsiaTheme="minorEastAsia" w:hAnsiTheme="minorHAnsi" w:cstheme="minorBidi"/>
          <w:noProof/>
          <w:szCs w:val="22"/>
        </w:rPr>
      </w:pPr>
      <w:hyperlink w:anchor="_Toc26347410" w:history="1">
        <w:r w:rsidR="00C43523" w:rsidRPr="00B46B00">
          <w:rPr>
            <w:rStyle w:val="a5"/>
            <w:rFonts w:ascii="宋体" w:hAnsi="宋体"/>
            <w:noProof/>
          </w:rPr>
          <w:t>(</w:t>
        </w:r>
        <w:r w:rsidR="00C43523" w:rsidRPr="00B46B00">
          <w:rPr>
            <w:rStyle w:val="a5"/>
            <w:rFonts w:ascii="宋体" w:hAnsi="宋体" w:hint="eastAsia"/>
            <w:noProof/>
          </w:rPr>
          <w:t>三</w:t>
        </w:r>
        <w:r w:rsidR="00C43523" w:rsidRPr="00B46B00">
          <w:rPr>
            <w:rStyle w:val="a5"/>
            <w:rFonts w:ascii="宋体" w:hAnsi="宋体"/>
            <w:noProof/>
          </w:rPr>
          <w:t>)</w:t>
        </w:r>
        <w:r w:rsidR="00C43523" w:rsidRPr="00B46B00">
          <w:rPr>
            <w:rStyle w:val="a5"/>
            <w:rFonts w:ascii="宋体" w:hAnsi="宋体" w:hint="eastAsia"/>
            <w:noProof/>
          </w:rPr>
          <w:t>加大卫生宣传力度，增加村民环卫保洁意识</w:t>
        </w:r>
        <w:r w:rsidR="00C43523">
          <w:rPr>
            <w:noProof/>
          </w:rPr>
          <w:tab/>
        </w:r>
        <w:r>
          <w:rPr>
            <w:noProof/>
          </w:rPr>
          <w:fldChar w:fldCharType="begin"/>
        </w:r>
        <w:r w:rsidR="00C43523">
          <w:rPr>
            <w:noProof/>
          </w:rPr>
          <w:instrText xml:space="preserve"> PAGEREF _Toc26347410 \h </w:instrText>
        </w:r>
        <w:r>
          <w:rPr>
            <w:noProof/>
          </w:rPr>
        </w:r>
        <w:r>
          <w:rPr>
            <w:noProof/>
          </w:rPr>
          <w:fldChar w:fldCharType="separate"/>
        </w:r>
        <w:r w:rsidR="00C43523">
          <w:rPr>
            <w:noProof/>
          </w:rPr>
          <w:t>11</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411" w:history="1">
        <w:r w:rsidR="00C43523" w:rsidRPr="00B46B00">
          <w:rPr>
            <w:rStyle w:val="a5"/>
            <w:rFonts w:hint="eastAsia"/>
            <w:noProof/>
            <w:kern w:val="0"/>
          </w:rPr>
          <w:t>八、其他需说明的问题</w:t>
        </w:r>
        <w:r w:rsidR="00C43523">
          <w:rPr>
            <w:noProof/>
          </w:rPr>
          <w:tab/>
        </w:r>
        <w:r>
          <w:rPr>
            <w:noProof/>
          </w:rPr>
          <w:fldChar w:fldCharType="begin"/>
        </w:r>
        <w:r w:rsidR="00C43523">
          <w:rPr>
            <w:noProof/>
          </w:rPr>
          <w:instrText xml:space="preserve"> PAGEREF _Toc26347411 \h </w:instrText>
        </w:r>
        <w:r>
          <w:rPr>
            <w:noProof/>
          </w:rPr>
        </w:r>
        <w:r>
          <w:rPr>
            <w:noProof/>
          </w:rPr>
          <w:fldChar w:fldCharType="separate"/>
        </w:r>
        <w:r w:rsidR="00C43523">
          <w:rPr>
            <w:noProof/>
          </w:rPr>
          <w:t>11</w:t>
        </w:r>
        <w:r>
          <w:rPr>
            <w:noProof/>
          </w:rPr>
          <w:fldChar w:fldCharType="end"/>
        </w:r>
      </w:hyperlink>
    </w:p>
    <w:p w:rsidR="00C43523" w:rsidRDefault="00900404">
      <w:pPr>
        <w:pStyle w:val="10"/>
        <w:rPr>
          <w:rFonts w:asciiTheme="minorHAnsi" w:eastAsiaTheme="minorEastAsia" w:hAnsiTheme="minorHAnsi" w:cstheme="minorBidi"/>
          <w:noProof/>
          <w:szCs w:val="22"/>
        </w:rPr>
      </w:pPr>
      <w:hyperlink w:anchor="_Toc26347412" w:history="1">
        <w:r w:rsidR="00C43523" w:rsidRPr="00B46B00">
          <w:rPr>
            <w:rStyle w:val="a5"/>
            <w:rFonts w:hint="eastAsia"/>
            <w:noProof/>
            <w:kern w:val="0"/>
          </w:rPr>
          <w:t>附录一</w:t>
        </w:r>
        <w:r w:rsidR="00C43523" w:rsidRPr="00B46B00">
          <w:rPr>
            <w:rStyle w:val="a5"/>
            <w:noProof/>
            <w:kern w:val="0"/>
          </w:rPr>
          <w:t xml:space="preserve">   </w:t>
        </w:r>
        <w:r w:rsidR="00C43523" w:rsidRPr="00B46B00">
          <w:rPr>
            <w:rStyle w:val="a5"/>
            <w:rFonts w:hint="eastAsia"/>
            <w:noProof/>
            <w:kern w:val="0"/>
          </w:rPr>
          <w:t>农村环境整治专项资金绩效评价满意度调查问卷</w:t>
        </w:r>
        <w:r w:rsidR="00C43523">
          <w:rPr>
            <w:noProof/>
          </w:rPr>
          <w:tab/>
        </w:r>
        <w:r>
          <w:rPr>
            <w:noProof/>
          </w:rPr>
          <w:fldChar w:fldCharType="begin"/>
        </w:r>
        <w:r w:rsidR="00C43523">
          <w:rPr>
            <w:noProof/>
          </w:rPr>
          <w:instrText xml:space="preserve"> PAGEREF _Toc26347412 \h </w:instrText>
        </w:r>
        <w:r>
          <w:rPr>
            <w:noProof/>
          </w:rPr>
        </w:r>
        <w:r>
          <w:rPr>
            <w:noProof/>
          </w:rPr>
          <w:fldChar w:fldCharType="separate"/>
        </w:r>
        <w:r w:rsidR="00C43523">
          <w:rPr>
            <w:noProof/>
          </w:rPr>
          <w:t>12</w:t>
        </w:r>
        <w:r>
          <w:rPr>
            <w:noProof/>
          </w:rPr>
          <w:fldChar w:fldCharType="end"/>
        </w:r>
      </w:hyperlink>
    </w:p>
    <w:p w:rsidR="00DA77CA" w:rsidRDefault="00900404" w:rsidP="0007471A">
      <w:pPr>
        <w:tabs>
          <w:tab w:val="center" w:pos="4393"/>
          <w:tab w:val="left" w:pos="7914"/>
          <w:tab w:val="right" w:pos="8787"/>
        </w:tabs>
        <w:spacing w:line="360" w:lineRule="auto"/>
        <w:jc w:val="left"/>
        <w:rPr>
          <w:rFonts w:ascii="宋体" w:hAnsi="宋体"/>
        </w:rPr>
        <w:sectPr w:rsidR="00DA77CA">
          <w:pgSz w:w="11906" w:h="16838"/>
          <w:pgMar w:top="1418" w:right="1418" w:bottom="1418" w:left="1701" w:header="851" w:footer="992" w:gutter="0"/>
          <w:cols w:space="720"/>
          <w:docGrid w:type="lines" w:linePitch="312"/>
        </w:sectPr>
      </w:pPr>
      <w:r>
        <w:rPr>
          <w:rFonts w:ascii="宋体" w:hAnsi="宋体"/>
        </w:rPr>
        <w:fldChar w:fldCharType="end"/>
      </w:r>
    </w:p>
    <w:p w:rsidR="00A565E9" w:rsidRPr="00DE4F42" w:rsidRDefault="00A565E9" w:rsidP="00A565E9">
      <w:pPr>
        <w:spacing w:line="360" w:lineRule="auto"/>
        <w:jc w:val="center"/>
        <w:rPr>
          <w:rFonts w:ascii="黑体" w:eastAsia="黑体" w:hAnsi="黑体"/>
          <w:b/>
          <w:sz w:val="30"/>
          <w:szCs w:val="30"/>
        </w:rPr>
      </w:pPr>
      <w:r w:rsidRPr="00DE4F42">
        <w:rPr>
          <w:rFonts w:ascii="黑体" w:eastAsia="黑体" w:hAnsi="黑体" w:hint="eastAsia"/>
          <w:b/>
          <w:sz w:val="30"/>
          <w:szCs w:val="30"/>
        </w:rPr>
        <w:lastRenderedPageBreak/>
        <w:t>2018年度泉州市洛江区</w:t>
      </w:r>
      <w:r w:rsidR="000169E3">
        <w:rPr>
          <w:rFonts w:ascii="黑体" w:eastAsia="黑体" w:hAnsi="黑体" w:hint="eastAsia"/>
          <w:b/>
          <w:sz w:val="30"/>
          <w:szCs w:val="30"/>
        </w:rPr>
        <w:t>农村卫生环境整治</w:t>
      </w:r>
      <w:r w:rsidRPr="00DE4F42">
        <w:rPr>
          <w:rFonts w:ascii="黑体" w:eastAsia="黑体" w:hAnsi="黑体" w:hint="eastAsia"/>
          <w:b/>
          <w:sz w:val="30"/>
          <w:szCs w:val="30"/>
        </w:rPr>
        <w:t>项目</w:t>
      </w:r>
    </w:p>
    <w:p w:rsidR="00A565E9" w:rsidRPr="00DE4F42" w:rsidRDefault="00A565E9" w:rsidP="00A565E9">
      <w:pPr>
        <w:spacing w:line="360" w:lineRule="auto"/>
        <w:jc w:val="center"/>
        <w:rPr>
          <w:rFonts w:ascii="黑体" w:eastAsia="黑体" w:hAnsi="黑体"/>
          <w:b/>
          <w:sz w:val="30"/>
          <w:szCs w:val="30"/>
        </w:rPr>
      </w:pPr>
      <w:r w:rsidRPr="00DE4F42">
        <w:rPr>
          <w:rFonts w:ascii="黑体" w:eastAsia="黑体" w:hAnsi="黑体" w:hint="eastAsia"/>
          <w:b/>
          <w:sz w:val="30"/>
          <w:szCs w:val="30"/>
        </w:rPr>
        <w:t>专项</w:t>
      </w:r>
      <w:r w:rsidR="000169E3">
        <w:rPr>
          <w:rFonts w:ascii="黑体" w:eastAsia="黑体" w:hAnsi="黑体" w:hint="eastAsia"/>
          <w:b/>
          <w:sz w:val="30"/>
          <w:szCs w:val="30"/>
        </w:rPr>
        <w:t>资金</w:t>
      </w:r>
      <w:r w:rsidRPr="00DE4F42">
        <w:rPr>
          <w:rFonts w:ascii="黑体" w:eastAsia="黑体" w:hAnsi="黑体" w:hint="eastAsia"/>
          <w:b/>
          <w:sz w:val="30"/>
          <w:szCs w:val="30"/>
        </w:rPr>
        <w:t>绩效评价报告</w:t>
      </w:r>
    </w:p>
    <w:p w:rsidR="000169E3" w:rsidRDefault="000169E3" w:rsidP="000B5827">
      <w:pPr>
        <w:spacing w:line="360" w:lineRule="auto"/>
        <w:rPr>
          <w:rFonts w:ascii="宋体" w:hAnsi="宋体" w:cs="宋体"/>
          <w:kern w:val="0"/>
          <w:sz w:val="24"/>
          <w:szCs w:val="22"/>
        </w:rPr>
      </w:pPr>
    </w:p>
    <w:p w:rsidR="000169E3" w:rsidRDefault="000169E3" w:rsidP="000B5827">
      <w:pPr>
        <w:spacing w:line="360" w:lineRule="auto"/>
        <w:rPr>
          <w:rFonts w:ascii="宋体" w:hAnsi="宋体" w:cs="宋体"/>
          <w:kern w:val="0"/>
          <w:sz w:val="24"/>
          <w:szCs w:val="22"/>
        </w:rPr>
      </w:pPr>
    </w:p>
    <w:p w:rsidR="00E755EE" w:rsidRPr="000B5827" w:rsidRDefault="00E755EE" w:rsidP="000169E3">
      <w:pPr>
        <w:spacing w:line="348" w:lineRule="auto"/>
        <w:ind w:firstLineChars="200" w:firstLine="480"/>
        <w:rPr>
          <w:rFonts w:ascii="宋体" w:hAnsi="宋体"/>
          <w:color w:val="000000"/>
          <w:sz w:val="24"/>
        </w:rPr>
      </w:pPr>
      <w:r w:rsidRPr="000169E3">
        <w:rPr>
          <w:rFonts w:ascii="宋体" w:hAnsi="宋体" w:hint="eastAsia"/>
          <w:color w:val="000000"/>
          <w:sz w:val="24"/>
        </w:rPr>
        <w:t>为加强财政资金管理,强化支出责任,提高财政资金的使用效益,建立科学、合理的财政支出绩效评价管理体系</w:t>
      </w:r>
      <w:r w:rsidR="001A25F4" w:rsidRPr="000169E3">
        <w:rPr>
          <w:rFonts w:ascii="宋体" w:hAnsi="宋体" w:hint="eastAsia"/>
          <w:color w:val="000000"/>
          <w:sz w:val="24"/>
        </w:rPr>
        <w:t>，</w:t>
      </w:r>
      <w:r w:rsidR="001A25F4">
        <w:rPr>
          <w:rFonts w:ascii="宋体" w:hAnsi="宋体" w:hint="eastAsia"/>
          <w:color w:val="000000"/>
          <w:sz w:val="24"/>
        </w:rPr>
        <w:t>根据</w:t>
      </w:r>
      <w:r w:rsidR="001A25F4" w:rsidRPr="00A565E9">
        <w:rPr>
          <w:rFonts w:ascii="宋体" w:hAnsi="宋体" w:hint="eastAsia"/>
          <w:color w:val="000000"/>
          <w:sz w:val="24"/>
        </w:rPr>
        <w:t>《</w:t>
      </w:r>
      <w:r w:rsidR="001A25F4">
        <w:rPr>
          <w:rFonts w:ascii="宋体" w:hAnsi="宋体" w:hint="eastAsia"/>
          <w:color w:val="000000"/>
          <w:sz w:val="24"/>
        </w:rPr>
        <w:t>中华人民共和国预算法</w:t>
      </w:r>
      <w:r w:rsidR="001A25F4" w:rsidRPr="00A565E9">
        <w:rPr>
          <w:rFonts w:ascii="宋体" w:hAnsi="宋体" w:hint="eastAsia"/>
          <w:color w:val="000000"/>
          <w:sz w:val="24"/>
        </w:rPr>
        <w:t>》</w:t>
      </w:r>
      <w:r w:rsidR="001A25F4">
        <w:rPr>
          <w:rFonts w:ascii="宋体" w:hAnsi="宋体" w:hint="eastAsia"/>
          <w:color w:val="000000"/>
          <w:sz w:val="24"/>
        </w:rPr>
        <w:t>、</w:t>
      </w:r>
      <w:r w:rsidR="001A25F4" w:rsidRPr="00A565E9">
        <w:rPr>
          <w:rFonts w:ascii="宋体" w:hAnsi="宋体" w:hint="eastAsia"/>
          <w:color w:val="000000"/>
          <w:sz w:val="24"/>
        </w:rPr>
        <w:t>《福建省人民政府</w:t>
      </w:r>
      <w:r w:rsidR="001A25F4" w:rsidRPr="000169E3">
        <w:rPr>
          <w:rFonts w:ascii="宋体" w:hAnsi="宋体" w:hint="eastAsia"/>
          <w:color w:val="000000"/>
          <w:sz w:val="24"/>
        </w:rPr>
        <w:t>办公厅转发省财政厅关于全面推进预算绩效管理意见的通知》（闽政办〔2013〕82号）、</w:t>
      </w:r>
      <w:r w:rsidR="001A25F4">
        <w:rPr>
          <w:rFonts w:ascii="宋体" w:hAnsi="宋体" w:hint="eastAsia"/>
          <w:color w:val="000000"/>
          <w:sz w:val="24"/>
        </w:rPr>
        <w:t>《福建省财政厅关于印发〈福建省财政支出绩效评价管理办法〉的通知》（闽财绩〔2015〕4号）、</w:t>
      </w:r>
      <w:r w:rsidR="001A25F4" w:rsidRPr="000169E3">
        <w:rPr>
          <w:rFonts w:ascii="宋体" w:hAnsi="宋体" w:hint="eastAsia"/>
          <w:color w:val="000000"/>
          <w:sz w:val="24"/>
        </w:rPr>
        <w:t>《泉州市洛江区人民政府办公室转发区财政局关于全面推进预算绩效管理实施意见的通知》（泉洛政办〔2016〕91号）及</w:t>
      </w:r>
      <w:r w:rsidR="001A25F4">
        <w:rPr>
          <w:rFonts w:ascii="宋体" w:hAnsi="宋体" w:hint="eastAsia"/>
          <w:color w:val="000000"/>
          <w:sz w:val="24"/>
        </w:rPr>
        <w:t>《洛江区财政局关于印发〈洛江区财政支出绩效评价管理规定〉的通知》（泉洛财〔2016〕129号）</w:t>
      </w:r>
      <w:r w:rsidRPr="000169E3">
        <w:rPr>
          <w:rFonts w:ascii="宋体" w:hAnsi="宋体" w:hint="eastAsia"/>
          <w:color w:val="000000"/>
          <w:sz w:val="24"/>
        </w:rPr>
        <w:t>的有关规定</w:t>
      </w:r>
      <w:r w:rsidR="001A25F4" w:rsidRPr="000169E3">
        <w:rPr>
          <w:rFonts w:ascii="宋体" w:hAnsi="宋体" w:hint="eastAsia"/>
          <w:color w:val="000000"/>
          <w:sz w:val="24"/>
        </w:rPr>
        <w:t>，</w:t>
      </w:r>
      <w:r w:rsidRPr="000169E3">
        <w:rPr>
          <w:rFonts w:ascii="宋体" w:hAnsi="宋体" w:hint="eastAsia"/>
          <w:color w:val="000000"/>
          <w:sz w:val="24"/>
        </w:rPr>
        <w:t>按照泉州市财政局关于印发《委托第三方机构与财政支出</w:t>
      </w:r>
      <w:r w:rsidRPr="000B5827">
        <w:rPr>
          <w:rFonts w:ascii="宋体" w:hAnsi="宋体" w:hint="eastAsia"/>
          <w:color w:val="000000"/>
          <w:sz w:val="24"/>
        </w:rPr>
        <w:t>绩效评价工作管理暂行规定》的通知(泉财预</w:t>
      </w:r>
      <w:r w:rsidR="001A25F4" w:rsidRPr="000B5827">
        <w:rPr>
          <w:rFonts w:ascii="宋体" w:hAnsi="宋体" w:hint="eastAsia"/>
          <w:color w:val="000000"/>
          <w:sz w:val="24"/>
        </w:rPr>
        <w:t>〔2017〕</w:t>
      </w:r>
      <w:r w:rsidRPr="000B5827">
        <w:rPr>
          <w:rFonts w:ascii="宋体" w:hAnsi="宋体" w:hint="eastAsia"/>
          <w:color w:val="000000"/>
          <w:sz w:val="24"/>
        </w:rPr>
        <w:t>228号)等文件要求,由泉州市洛江区财政局牵头负责,并聘请福建征安会计师事务所（特殊普通合伙）参与,对泉州市洛江区2018年度</w:t>
      </w:r>
      <w:r w:rsidR="000B5827" w:rsidRPr="000B5827">
        <w:rPr>
          <w:rFonts w:ascii="宋体" w:hAnsi="宋体" w:hint="eastAsia"/>
          <w:color w:val="000000"/>
          <w:sz w:val="24"/>
        </w:rPr>
        <w:t>农村环境卫生整治项目</w:t>
      </w:r>
      <w:r w:rsidR="000B5827">
        <w:rPr>
          <w:rFonts w:ascii="宋体" w:hAnsi="宋体" w:hint="eastAsia"/>
          <w:color w:val="000000"/>
          <w:sz w:val="24"/>
        </w:rPr>
        <w:t>专项资金</w:t>
      </w:r>
      <w:r w:rsidRPr="000B5827">
        <w:rPr>
          <w:rFonts w:ascii="宋体" w:hAnsi="宋体" w:hint="eastAsia"/>
          <w:color w:val="000000"/>
          <w:sz w:val="24"/>
        </w:rPr>
        <w:t>开展绩效评价。评价意见如下</w:t>
      </w:r>
      <w:r w:rsidR="001A25F4" w:rsidRPr="000B5827">
        <w:rPr>
          <w:rFonts w:ascii="宋体" w:hAnsi="宋体" w:hint="eastAsia"/>
          <w:color w:val="000000"/>
          <w:sz w:val="24"/>
        </w:rPr>
        <w:t>：</w:t>
      </w:r>
    </w:p>
    <w:bookmarkStart w:id="0" w:name="_Toc500226179"/>
    <w:bookmarkStart w:id="1" w:name="_Toc3793"/>
    <w:bookmarkStart w:id="2" w:name="_Toc14259"/>
    <w:bookmarkStart w:id="3" w:name="_Toc2681"/>
    <w:bookmarkStart w:id="4" w:name="_Toc19085"/>
    <w:bookmarkStart w:id="5" w:name="_Toc28356"/>
    <w:bookmarkStart w:id="6" w:name="_Toc25166"/>
    <w:p w:rsidR="008D050E" w:rsidRDefault="00900404" w:rsidP="001D7DE2">
      <w:pPr>
        <w:pStyle w:val="1"/>
        <w:spacing w:before="156" w:after="156"/>
        <w:ind w:firstLine="482"/>
        <w:rPr>
          <w:kern w:val="0"/>
        </w:rPr>
      </w:pPr>
      <w:r>
        <w:rPr>
          <w:kern w:val="0"/>
        </w:rPr>
        <w:fldChar w:fldCharType="begin"/>
      </w:r>
      <w:r w:rsidR="00E55514">
        <w:rPr>
          <w:kern w:val="0"/>
        </w:rPr>
        <w:instrText xml:space="preserve"> </w:instrText>
      </w:r>
      <w:r w:rsidR="00E55514">
        <w:rPr>
          <w:rFonts w:hint="eastAsia"/>
          <w:kern w:val="0"/>
        </w:rPr>
        <w:instrText>= 1 \* CHINESENUM3</w:instrText>
      </w:r>
      <w:r w:rsidR="00E55514">
        <w:rPr>
          <w:kern w:val="0"/>
        </w:rPr>
        <w:instrText xml:space="preserve"> </w:instrText>
      </w:r>
      <w:r>
        <w:rPr>
          <w:kern w:val="0"/>
        </w:rPr>
        <w:fldChar w:fldCharType="separate"/>
      </w:r>
      <w:bookmarkStart w:id="7" w:name="_Toc26347385"/>
      <w:r w:rsidR="00E55514">
        <w:rPr>
          <w:rFonts w:hint="eastAsia"/>
          <w:noProof/>
          <w:kern w:val="0"/>
        </w:rPr>
        <w:t>一</w:t>
      </w:r>
      <w:r>
        <w:rPr>
          <w:kern w:val="0"/>
        </w:rPr>
        <w:fldChar w:fldCharType="end"/>
      </w:r>
      <w:r w:rsidR="00E55514">
        <w:rPr>
          <w:rFonts w:hint="eastAsia"/>
          <w:kern w:val="0"/>
        </w:rPr>
        <w:t>、</w:t>
      </w:r>
      <w:r w:rsidR="00666CFD" w:rsidRPr="00DE4F42">
        <w:rPr>
          <w:rFonts w:hint="eastAsia"/>
          <w:kern w:val="0"/>
        </w:rPr>
        <w:t>项目概况</w:t>
      </w:r>
      <w:bookmarkStart w:id="8" w:name="_Toc12039"/>
      <w:bookmarkStart w:id="9" w:name="_Toc13090"/>
      <w:bookmarkStart w:id="10" w:name="_Toc1338"/>
      <w:bookmarkStart w:id="11" w:name="_Toc16197"/>
      <w:bookmarkStart w:id="12" w:name="_Toc29112"/>
      <w:bookmarkStart w:id="13" w:name="_Toc21574"/>
      <w:bookmarkEnd w:id="0"/>
      <w:bookmarkEnd w:id="1"/>
      <w:bookmarkEnd w:id="2"/>
      <w:bookmarkEnd w:id="3"/>
      <w:bookmarkEnd w:id="4"/>
      <w:bookmarkEnd w:id="5"/>
      <w:bookmarkEnd w:id="6"/>
      <w:bookmarkEnd w:id="7"/>
    </w:p>
    <w:p w:rsidR="008D050E" w:rsidRPr="00C14F88" w:rsidRDefault="008D050E" w:rsidP="001D7DE2">
      <w:pPr>
        <w:pStyle w:val="2"/>
        <w:spacing w:before="62" w:after="62"/>
        <w:ind w:firstLine="482"/>
        <w:rPr>
          <w:rFonts w:ascii="宋体" w:hAnsi="宋体"/>
        </w:rPr>
      </w:pPr>
      <w:bookmarkStart w:id="14" w:name="_Toc26347386"/>
      <w:r w:rsidRPr="00A77687">
        <w:rPr>
          <w:rFonts w:ascii="宋体" w:hAnsi="宋体"/>
        </w:rPr>
        <w:t>(</w:t>
      </w:r>
      <w:r>
        <w:rPr>
          <w:rFonts w:ascii="宋体" w:hAnsi="宋体" w:hint="eastAsia"/>
        </w:rPr>
        <w:t>一</w:t>
      </w:r>
      <w:r w:rsidRPr="00A77687">
        <w:rPr>
          <w:rFonts w:ascii="宋体" w:hAnsi="宋体"/>
        </w:rPr>
        <w:t>)</w:t>
      </w:r>
      <w:r w:rsidRPr="00C14F88">
        <w:rPr>
          <w:rFonts w:ascii="宋体" w:hAnsi="宋体" w:hint="eastAsia"/>
        </w:rPr>
        <w:t>项目单位基本情况</w:t>
      </w:r>
      <w:bookmarkEnd w:id="8"/>
      <w:bookmarkEnd w:id="9"/>
      <w:bookmarkEnd w:id="10"/>
      <w:bookmarkEnd w:id="11"/>
      <w:bookmarkEnd w:id="12"/>
      <w:bookmarkEnd w:id="13"/>
      <w:bookmarkEnd w:id="14"/>
    </w:p>
    <w:p w:rsidR="001B3973" w:rsidRPr="001B3973" w:rsidRDefault="008D050E" w:rsidP="001B3973">
      <w:pPr>
        <w:spacing w:line="348" w:lineRule="auto"/>
        <w:ind w:firstLineChars="200" w:firstLine="480"/>
        <w:rPr>
          <w:rFonts w:ascii="宋体" w:hAnsi="宋体"/>
          <w:color w:val="000000"/>
          <w:sz w:val="24"/>
        </w:rPr>
      </w:pPr>
      <w:r w:rsidRPr="006B1D29">
        <w:rPr>
          <w:rFonts w:ascii="宋体" w:hAnsi="宋体" w:hint="eastAsia"/>
          <w:color w:val="000000"/>
          <w:sz w:val="24"/>
        </w:rPr>
        <w:t>洛江区</w:t>
      </w:r>
      <w:r w:rsidR="000B5827" w:rsidRPr="000B5827">
        <w:rPr>
          <w:rFonts w:ascii="宋体" w:hAnsi="宋体" w:hint="eastAsia"/>
          <w:color w:val="000000"/>
          <w:sz w:val="24"/>
        </w:rPr>
        <w:t>农村环境卫生整治项目</w:t>
      </w:r>
      <w:r w:rsidR="000B5827">
        <w:rPr>
          <w:rFonts w:ascii="宋体" w:hAnsi="宋体" w:hint="eastAsia"/>
          <w:color w:val="000000"/>
          <w:sz w:val="24"/>
        </w:rPr>
        <w:t>专项资金</w:t>
      </w:r>
      <w:r w:rsidRPr="006B1D29">
        <w:rPr>
          <w:rFonts w:ascii="宋体" w:hAnsi="宋体" w:hint="eastAsia"/>
          <w:color w:val="000000"/>
          <w:sz w:val="24"/>
        </w:rPr>
        <w:t>的预算单位为</w:t>
      </w:r>
      <w:r w:rsidR="000B5827" w:rsidRPr="000B5827">
        <w:rPr>
          <w:rFonts w:ascii="宋体" w:hAnsi="宋体" w:hint="eastAsia"/>
          <w:color w:val="000000"/>
          <w:sz w:val="24"/>
        </w:rPr>
        <w:t>泉州市洛江区环境卫生管理所</w:t>
      </w:r>
      <w:r w:rsidRPr="006B1D29">
        <w:rPr>
          <w:rFonts w:ascii="宋体" w:hAnsi="宋体" w:hint="eastAsia"/>
          <w:color w:val="000000"/>
          <w:sz w:val="24"/>
        </w:rPr>
        <w:t>。根据《中共泉州市洛江区委</w:t>
      </w:r>
      <w:r w:rsidR="000B5827">
        <w:rPr>
          <w:rFonts w:ascii="宋体" w:hAnsi="宋体" w:hint="eastAsia"/>
          <w:color w:val="000000"/>
          <w:sz w:val="24"/>
        </w:rPr>
        <w:t>机构编制委员会</w:t>
      </w:r>
      <w:r w:rsidRPr="006B1D29">
        <w:rPr>
          <w:rFonts w:ascii="宋体" w:hAnsi="宋体" w:hint="eastAsia"/>
          <w:color w:val="000000"/>
          <w:sz w:val="24"/>
        </w:rPr>
        <w:t>关于</w:t>
      </w:r>
      <w:r w:rsidR="000B5827">
        <w:rPr>
          <w:rFonts w:ascii="宋体" w:hAnsi="宋体" w:hint="eastAsia"/>
          <w:color w:val="000000"/>
          <w:sz w:val="24"/>
        </w:rPr>
        <w:t>同意设立泉州洛江区环境卫生管理所的批复</w:t>
      </w:r>
      <w:r w:rsidRPr="006B1D29">
        <w:rPr>
          <w:rFonts w:ascii="宋体" w:hAnsi="宋体" w:hint="eastAsia"/>
          <w:color w:val="000000"/>
          <w:sz w:val="24"/>
        </w:rPr>
        <w:t>》</w:t>
      </w:r>
      <w:r w:rsidR="000B5827">
        <w:rPr>
          <w:rFonts w:ascii="宋体" w:hAnsi="宋体" w:hint="eastAsia"/>
          <w:color w:val="000000"/>
          <w:sz w:val="24"/>
        </w:rPr>
        <w:t>（泉洛编</w:t>
      </w:r>
      <w:r w:rsidRPr="006B1D29">
        <w:rPr>
          <w:rFonts w:ascii="宋体" w:hAnsi="宋体" w:hint="eastAsia"/>
          <w:color w:val="000000"/>
          <w:sz w:val="24"/>
        </w:rPr>
        <w:t>〔</w:t>
      </w:r>
      <w:r w:rsidR="000B5827">
        <w:rPr>
          <w:rFonts w:ascii="宋体" w:hAnsi="宋体" w:hint="eastAsia"/>
          <w:color w:val="000000"/>
          <w:sz w:val="24"/>
        </w:rPr>
        <w:t>1998</w:t>
      </w:r>
      <w:r w:rsidRPr="006B1D29">
        <w:rPr>
          <w:rFonts w:ascii="宋体" w:hAnsi="宋体" w:hint="eastAsia"/>
          <w:color w:val="000000"/>
          <w:sz w:val="24"/>
        </w:rPr>
        <w:t>〕</w:t>
      </w:r>
      <w:r w:rsidR="000B5827">
        <w:rPr>
          <w:rFonts w:ascii="宋体" w:hAnsi="宋体" w:hint="eastAsia"/>
          <w:color w:val="000000"/>
          <w:sz w:val="24"/>
        </w:rPr>
        <w:t>82</w:t>
      </w:r>
      <w:r w:rsidRPr="006B1D29">
        <w:rPr>
          <w:rFonts w:ascii="宋体" w:hAnsi="宋体" w:hint="eastAsia"/>
          <w:color w:val="000000"/>
          <w:sz w:val="24"/>
        </w:rPr>
        <w:t>号），</w:t>
      </w:r>
      <w:r w:rsidR="000B5827">
        <w:rPr>
          <w:rFonts w:ascii="宋体" w:hAnsi="宋体" w:hint="eastAsia"/>
          <w:color w:val="000000"/>
          <w:sz w:val="24"/>
        </w:rPr>
        <w:t>泉州洛江区环境卫生管理所</w:t>
      </w:r>
      <w:r w:rsidR="008B050C">
        <w:rPr>
          <w:rFonts w:ascii="宋体" w:hAnsi="宋体" w:hint="eastAsia"/>
          <w:color w:val="000000"/>
          <w:sz w:val="24"/>
        </w:rPr>
        <w:t>为</w:t>
      </w:r>
      <w:r w:rsidRPr="006B1D29">
        <w:rPr>
          <w:rFonts w:ascii="宋体" w:hAnsi="宋体" w:hint="eastAsia"/>
          <w:color w:val="000000"/>
          <w:sz w:val="24"/>
        </w:rPr>
        <w:t>的主要职责是：</w:t>
      </w:r>
      <w:r w:rsidR="008B050C">
        <w:rPr>
          <w:rFonts w:ascii="宋体" w:hAnsi="宋体" w:hint="eastAsia"/>
          <w:color w:val="000000"/>
          <w:sz w:val="24"/>
        </w:rPr>
        <w:t>负责辖区内主次干道和公共场所清扫保洁及清除生活垃圾并运至垃圾转运站，负责公厕的日常管理和冲洗保洁。</w:t>
      </w:r>
    </w:p>
    <w:p w:rsidR="008D050E" w:rsidRPr="006B1D29" w:rsidRDefault="008D050E" w:rsidP="006B1D29">
      <w:pPr>
        <w:spacing w:line="348" w:lineRule="auto"/>
        <w:ind w:firstLineChars="200" w:firstLine="480"/>
        <w:rPr>
          <w:rFonts w:ascii="宋体" w:hAnsi="宋体"/>
          <w:color w:val="000000"/>
          <w:sz w:val="24"/>
        </w:rPr>
      </w:pPr>
      <w:r w:rsidRPr="006B1D29">
        <w:rPr>
          <w:rFonts w:ascii="宋体" w:hAnsi="宋体" w:hint="eastAsia"/>
          <w:color w:val="000000"/>
          <w:sz w:val="24"/>
        </w:rPr>
        <w:t>目前，</w:t>
      </w:r>
      <w:r w:rsidR="008B050C">
        <w:rPr>
          <w:rFonts w:ascii="宋体" w:hAnsi="宋体" w:hint="eastAsia"/>
          <w:color w:val="000000"/>
          <w:sz w:val="24"/>
        </w:rPr>
        <w:t>泉州洛江区环境卫生管理所</w:t>
      </w:r>
      <w:r w:rsidRPr="006B1D29">
        <w:rPr>
          <w:rFonts w:ascii="宋体" w:hAnsi="宋体" w:hint="eastAsia"/>
          <w:color w:val="000000"/>
          <w:sz w:val="24"/>
        </w:rPr>
        <w:t>的编制及在岗情况如下：</w:t>
      </w:r>
      <w:r w:rsidR="008B050C">
        <w:rPr>
          <w:rFonts w:ascii="宋体" w:hAnsi="宋体" w:hint="eastAsia"/>
          <w:color w:val="000000"/>
          <w:sz w:val="24"/>
        </w:rPr>
        <w:t>事业编制</w:t>
      </w:r>
      <w:r w:rsidRPr="006B1D29">
        <w:rPr>
          <w:rFonts w:ascii="宋体" w:hAnsi="宋体"/>
          <w:color w:val="000000"/>
          <w:sz w:val="24"/>
        </w:rPr>
        <w:t>7</w:t>
      </w:r>
      <w:r w:rsidRPr="006B1D29">
        <w:rPr>
          <w:rFonts w:ascii="宋体" w:hAnsi="宋体" w:hint="eastAsia"/>
          <w:color w:val="000000"/>
          <w:sz w:val="24"/>
        </w:rPr>
        <w:t>名。</w:t>
      </w:r>
    </w:p>
    <w:p w:rsidR="00666CFD" w:rsidRPr="00BC5568" w:rsidRDefault="00253636" w:rsidP="001D7DE2">
      <w:pPr>
        <w:pStyle w:val="2"/>
        <w:spacing w:before="62" w:after="62"/>
        <w:ind w:firstLine="482"/>
        <w:rPr>
          <w:rFonts w:ascii="宋体" w:hAnsi="宋体"/>
        </w:rPr>
      </w:pPr>
      <w:bookmarkStart w:id="15" w:name="_Toc23087"/>
      <w:bookmarkStart w:id="16" w:name="_Toc19974"/>
      <w:bookmarkStart w:id="17" w:name="_Toc26347387"/>
      <w:r w:rsidRPr="00A77687">
        <w:rPr>
          <w:rFonts w:ascii="宋体" w:hAnsi="宋体"/>
        </w:rPr>
        <w:t>(</w:t>
      </w:r>
      <w:r w:rsidR="00C94AB7">
        <w:rPr>
          <w:rFonts w:ascii="宋体" w:hAnsi="宋体" w:hint="eastAsia"/>
        </w:rPr>
        <w:t>二</w:t>
      </w:r>
      <w:r w:rsidRPr="00A77687">
        <w:rPr>
          <w:rFonts w:ascii="宋体" w:hAnsi="宋体"/>
        </w:rPr>
        <w:t>)</w:t>
      </w:r>
      <w:r w:rsidR="00666CFD" w:rsidRPr="00BC5568">
        <w:rPr>
          <w:rFonts w:ascii="宋体" w:hAnsi="宋体" w:hint="eastAsia"/>
        </w:rPr>
        <w:t>项目基本情况</w:t>
      </w:r>
      <w:bookmarkEnd w:id="15"/>
      <w:bookmarkEnd w:id="16"/>
      <w:bookmarkEnd w:id="17"/>
    </w:p>
    <w:p w:rsidR="00C94AB7" w:rsidRPr="00DE4F42" w:rsidRDefault="00C94AB7" w:rsidP="00195719">
      <w:pPr>
        <w:pStyle w:val="3"/>
        <w:spacing w:before="156" w:after="156"/>
        <w:ind w:firstLine="482"/>
        <w:rPr>
          <w:rFonts w:hint="default"/>
        </w:rPr>
      </w:pPr>
      <w:bookmarkStart w:id="18" w:name="_Toc500226180"/>
      <w:bookmarkStart w:id="19" w:name="_Toc25628"/>
      <w:bookmarkStart w:id="20" w:name="_Toc10321"/>
      <w:bookmarkStart w:id="21" w:name="_Toc7002"/>
      <w:bookmarkStart w:id="22" w:name="_Toc29127"/>
      <w:bookmarkStart w:id="23" w:name="_Toc8173"/>
      <w:bookmarkStart w:id="24" w:name="_Toc4889"/>
      <w:r>
        <w:t>1</w:t>
      </w:r>
      <w:r w:rsidR="000169E3">
        <w:t>.</w:t>
      </w:r>
      <w:r>
        <w:t>项目</w:t>
      </w:r>
      <w:r w:rsidRPr="00DE4F42">
        <w:t>设立背景</w:t>
      </w:r>
      <w:bookmarkEnd w:id="18"/>
      <w:bookmarkEnd w:id="19"/>
      <w:bookmarkEnd w:id="20"/>
      <w:bookmarkEnd w:id="21"/>
      <w:r w:rsidRPr="00DE4F42">
        <w:t>及立项依据</w:t>
      </w:r>
      <w:bookmarkEnd w:id="22"/>
      <w:bookmarkEnd w:id="23"/>
      <w:bookmarkEnd w:id="24"/>
    </w:p>
    <w:p w:rsidR="0058346D" w:rsidRDefault="00EE72CA" w:rsidP="006B1D29">
      <w:pPr>
        <w:spacing w:line="348" w:lineRule="auto"/>
        <w:ind w:firstLineChars="200" w:firstLine="480"/>
        <w:rPr>
          <w:rFonts w:ascii="宋体" w:hAnsi="宋体"/>
          <w:color w:val="000000"/>
          <w:sz w:val="24"/>
        </w:rPr>
      </w:pPr>
      <w:r w:rsidRPr="00EE72CA">
        <w:rPr>
          <w:rFonts w:ascii="宋体" w:hAnsi="宋体" w:hint="eastAsia"/>
          <w:color w:val="000000"/>
          <w:sz w:val="24"/>
        </w:rPr>
        <w:t>为加快</w:t>
      </w:r>
      <w:r>
        <w:rPr>
          <w:rFonts w:ascii="宋体" w:hAnsi="宋体" w:hint="eastAsia"/>
          <w:color w:val="000000"/>
          <w:sz w:val="24"/>
        </w:rPr>
        <w:t>洛江</w:t>
      </w:r>
      <w:r w:rsidRPr="00EE72CA">
        <w:rPr>
          <w:rFonts w:ascii="宋体" w:hAnsi="宋体" w:hint="eastAsia"/>
          <w:color w:val="000000"/>
          <w:sz w:val="24"/>
        </w:rPr>
        <w:t>区社会主义新农村建设步伐</w:t>
      </w:r>
      <w:r>
        <w:rPr>
          <w:rFonts w:ascii="宋体" w:hAnsi="宋体" w:hint="eastAsia"/>
          <w:color w:val="000000"/>
          <w:sz w:val="24"/>
        </w:rPr>
        <w:t>，</w:t>
      </w:r>
      <w:r w:rsidRPr="00EE72CA">
        <w:rPr>
          <w:rFonts w:ascii="宋体" w:hAnsi="宋体" w:hint="eastAsia"/>
          <w:color w:val="000000"/>
          <w:sz w:val="24"/>
        </w:rPr>
        <w:t>统筹推进城乡一体化发展</w:t>
      </w:r>
      <w:r>
        <w:rPr>
          <w:rFonts w:ascii="宋体" w:hAnsi="宋体" w:hint="eastAsia"/>
          <w:color w:val="000000"/>
          <w:sz w:val="24"/>
        </w:rPr>
        <w:t>，</w:t>
      </w:r>
      <w:r w:rsidRPr="00EE72CA">
        <w:rPr>
          <w:rFonts w:ascii="宋体" w:hAnsi="宋体" w:hint="eastAsia"/>
          <w:color w:val="000000"/>
          <w:sz w:val="24"/>
        </w:rPr>
        <w:t>按照</w:t>
      </w:r>
      <w:r>
        <w:rPr>
          <w:rFonts w:ascii="宋体" w:hAnsi="宋体" w:hint="eastAsia"/>
          <w:color w:val="000000"/>
          <w:sz w:val="24"/>
        </w:rPr>
        <w:t>泉州</w:t>
      </w:r>
      <w:r w:rsidRPr="00EE72CA">
        <w:rPr>
          <w:rFonts w:ascii="宋体" w:hAnsi="宋体" w:hint="eastAsia"/>
          <w:color w:val="000000"/>
          <w:sz w:val="24"/>
        </w:rPr>
        <w:t>市委、市政府关于实施泉州市</w:t>
      </w:r>
      <w:r w:rsidRPr="00EE72CA">
        <w:rPr>
          <w:rFonts w:ascii="宋体" w:hAnsi="宋体"/>
          <w:color w:val="000000"/>
          <w:sz w:val="24"/>
        </w:rPr>
        <w:t>“</w:t>
      </w:r>
      <w:r w:rsidRPr="00EE72CA">
        <w:rPr>
          <w:rFonts w:ascii="宋体" w:hAnsi="宋体" w:hint="eastAsia"/>
          <w:color w:val="000000"/>
          <w:sz w:val="24"/>
        </w:rPr>
        <w:t>美丽乡村</w:t>
      </w:r>
      <w:r w:rsidRPr="00EE72CA">
        <w:rPr>
          <w:rFonts w:ascii="宋体" w:hAnsi="宋体"/>
          <w:color w:val="000000"/>
          <w:sz w:val="24"/>
        </w:rPr>
        <w:t>”</w:t>
      </w:r>
      <w:r w:rsidRPr="00EE72CA">
        <w:rPr>
          <w:rFonts w:ascii="宋体" w:hAnsi="宋体" w:hint="eastAsia"/>
          <w:color w:val="000000"/>
          <w:sz w:val="24"/>
        </w:rPr>
        <w:t>建设的部署和要求</w:t>
      </w:r>
      <w:r>
        <w:rPr>
          <w:rFonts w:ascii="宋体" w:hAnsi="宋体" w:hint="eastAsia"/>
          <w:color w:val="000000"/>
          <w:sz w:val="24"/>
        </w:rPr>
        <w:t>，</w:t>
      </w:r>
      <w:r w:rsidRPr="00EE72CA">
        <w:rPr>
          <w:rFonts w:ascii="宋体" w:hAnsi="宋体" w:hint="eastAsia"/>
          <w:color w:val="000000"/>
          <w:sz w:val="24"/>
        </w:rPr>
        <w:t>结合区实际</w:t>
      </w:r>
      <w:r>
        <w:rPr>
          <w:rFonts w:ascii="宋体" w:hAnsi="宋体" w:hint="eastAsia"/>
          <w:color w:val="000000"/>
          <w:sz w:val="24"/>
        </w:rPr>
        <w:t>，洛江区</w:t>
      </w:r>
      <w:r w:rsidRPr="00EE72CA">
        <w:rPr>
          <w:rFonts w:ascii="宋体" w:hAnsi="宋体" w:hint="eastAsia"/>
          <w:color w:val="000000"/>
          <w:sz w:val="24"/>
        </w:rPr>
        <w:t>制定《洛江区建设</w:t>
      </w:r>
      <w:r w:rsidRPr="00EE72CA">
        <w:rPr>
          <w:rFonts w:ascii="宋体" w:hAnsi="宋体"/>
          <w:color w:val="000000"/>
          <w:sz w:val="24"/>
        </w:rPr>
        <w:t>“</w:t>
      </w:r>
      <w:r w:rsidRPr="00EE72CA">
        <w:rPr>
          <w:rFonts w:ascii="宋体" w:hAnsi="宋体" w:hint="eastAsia"/>
          <w:color w:val="000000"/>
          <w:sz w:val="24"/>
        </w:rPr>
        <w:t>美丽乡村</w:t>
      </w:r>
      <w:r w:rsidRPr="00EE72CA">
        <w:rPr>
          <w:rFonts w:ascii="宋体" w:hAnsi="宋体"/>
          <w:color w:val="000000"/>
          <w:sz w:val="24"/>
        </w:rPr>
        <w:t>”</w:t>
      </w:r>
      <w:r w:rsidRPr="00EE72CA">
        <w:rPr>
          <w:rFonts w:ascii="宋体" w:hAnsi="宋体" w:hint="eastAsia"/>
          <w:color w:val="000000"/>
          <w:sz w:val="24"/>
        </w:rPr>
        <w:t>五年行动实施方案</w:t>
      </w:r>
      <w:r w:rsidRPr="00EE72CA">
        <w:rPr>
          <w:rFonts w:ascii="宋体" w:hAnsi="宋体"/>
          <w:color w:val="000000"/>
          <w:sz w:val="24"/>
        </w:rPr>
        <w:t>(2012-2016</w:t>
      </w:r>
      <w:r w:rsidRPr="00EE72CA">
        <w:rPr>
          <w:rFonts w:ascii="宋体" w:hAnsi="宋体" w:hint="eastAsia"/>
          <w:color w:val="000000"/>
          <w:sz w:val="24"/>
        </w:rPr>
        <w:t>年</w:t>
      </w:r>
      <w:r w:rsidRPr="00EE72CA">
        <w:rPr>
          <w:rFonts w:ascii="宋体" w:hAnsi="宋体"/>
          <w:color w:val="000000"/>
          <w:sz w:val="24"/>
        </w:rPr>
        <w:t>)</w:t>
      </w:r>
      <w:r w:rsidR="000A5B9B">
        <w:rPr>
          <w:rFonts w:ascii="宋体" w:hAnsi="宋体" w:hint="eastAsia"/>
          <w:color w:val="000000"/>
          <w:sz w:val="24"/>
        </w:rPr>
        <w:t>》</w:t>
      </w:r>
      <w:r w:rsidR="0035398E">
        <w:rPr>
          <w:rFonts w:ascii="宋体" w:hAnsi="宋体" w:hint="eastAsia"/>
          <w:color w:val="000000"/>
          <w:sz w:val="24"/>
        </w:rPr>
        <w:t>（泉洛委</w:t>
      </w:r>
      <w:r w:rsidR="0035398E" w:rsidRPr="006B1D29">
        <w:rPr>
          <w:rFonts w:ascii="宋体" w:hAnsi="宋体" w:hint="eastAsia"/>
          <w:color w:val="000000"/>
          <w:sz w:val="24"/>
        </w:rPr>
        <w:t>〔</w:t>
      </w:r>
      <w:r w:rsidR="0035398E">
        <w:rPr>
          <w:rFonts w:ascii="宋体" w:hAnsi="宋体" w:hint="eastAsia"/>
          <w:color w:val="000000"/>
          <w:sz w:val="24"/>
        </w:rPr>
        <w:t>2012</w:t>
      </w:r>
      <w:r w:rsidR="0035398E" w:rsidRPr="006B1D29">
        <w:rPr>
          <w:rFonts w:ascii="宋体" w:hAnsi="宋体" w:hint="eastAsia"/>
          <w:color w:val="000000"/>
          <w:sz w:val="24"/>
        </w:rPr>
        <w:t>〕</w:t>
      </w:r>
      <w:r w:rsidR="0035398E">
        <w:rPr>
          <w:rFonts w:ascii="宋体" w:hAnsi="宋体" w:hint="eastAsia"/>
          <w:color w:val="000000"/>
          <w:sz w:val="24"/>
        </w:rPr>
        <w:t>81号）</w:t>
      </w:r>
      <w:r w:rsidR="000A5B9B">
        <w:rPr>
          <w:rFonts w:ascii="宋体" w:hAnsi="宋体" w:hint="eastAsia"/>
          <w:color w:val="000000"/>
          <w:sz w:val="24"/>
        </w:rPr>
        <w:t>。</w:t>
      </w:r>
      <w:r w:rsidR="000A5B9B" w:rsidRPr="00F95600">
        <w:rPr>
          <w:rFonts w:ascii="宋体" w:hAnsi="宋体" w:hint="eastAsia"/>
          <w:color w:val="000000"/>
          <w:sz w:val="24"/>
        </w:rPr>
        <w:lastRenderedPageBreak/>
        <w:t>该文中规定：以</w:t>
      </w:r>
      <w:r w:rsidR="000A5B9B" w:rsidRPr="00F95600">
        <w:rPr>
          <w:rFonts w:ascii="宋体" w:hAnsi="宋体"/>
          <w:color w:val="000000"/>
          <w:sz w:val="24"/>
        </w:rPr>
        <w:t>“</w:t>
      </w:r>
      <w:r w:rsidR="000A5B9B" w:rsidRPr="00F95600">
        <w:rPr>
          <w:rFonts w:ascii="宋体" w:hAnsi="宋体" w:hint="eastAsia"/>
          <w:color w:val="000000"/>
          <w:sz w:val="24"/>
        </w:rPr>
        <w:t>一清一保一机制</w:t>
      </w:r>
      <w:r w:rsidR="000A5B9B" w:rsidRPr="00F95600">
        <w:rPr>
          <w:rFonts w:ascii="宋体" w:hAnsi="宋体"/>
          <w:color w:val="000000"/>
          <w:sz w:val="24"/>
        </w:rPr>
        <w:t>”(</w:t>
      </w:r>
      <w:r w:rsidR="000A5B9B" w:rsidRPr="00F95600">
        <w:rPr>
          <w:rFonts w:ascii="宋体" w:hAnsi="宋体" w:hint="eastAsia"/>
          <w:color w:val="000000"/>
          <w:sz w:val="24"/>
        </w:rPr>
        <w:t>村庄环境卫生清洁、公共场所专人保洁</w:t>
      </w:r>
      <w:r w:rsidR="007F6344">
        <w:rPr>
          <w:rFonts w:ascii="宋体" w:hAnsi="宋体" w:hint="eastAsia"/>
          <w:color w:val="000000"/>
          <w:sz w:val="24"/>
        </w:rPr>
        <w:t>，</w:t>
      </w:r>
      <w:r w:rsidR="000A5B9B" w:rsidRPr="00F95600">
        <w:rPr>
          <w:rFonts w:ascii="宋体" w:hAnsi="宋体" w:hint="eastAsia"/>
          <w:color w:val="000000"/>
          <w:sz w:val="24"/>
        </w:rPr>
        <w:t>农村长效保洁机制基本建立</w:t>
      </w:r>
      <w:r w:rsidR="000A5B9B" w:rsidRPr="00F95600">
        <w:rPr>
          <w:rFonts w:ascii="宋体" w:hAnsi="宋体"/>
          <w:color w:val="000000"/>
          <w:sz w:val="24"/>
        </w:rPr>
        <w:t>)</w:t>
      </w:r>
      <w:r w:rsidR="000A5B9B" w:rsidRPr="00F95600">
        <w:rPr>
          <w:rFonts w:ascii="宋体" w:hAnsi="宋体" w:hint="eastAsia"/>
          <w:color w:val="000000"/>
          <w:sz w:val="24"/>
        </w:rPr>
        <w:t>为主要目标</w:t>
      </w:r>
      <w:r w:rsidR="007F6344">
        <w:rPr>
          <w:rFonts w:ascii="宋体" w:hAnsi="宋体" w:hint="eastAsia"/>
          <w:color w:val="000000"/>
          <w:sz w:val="24"/>
        </w:rPr>
        <w:t>，</w:t>
      </w:r>
      <w:r w:rsidR="000A5B9B" w:rsidRPr="00F95600">
        <w:rPr>
          <w:rFonts w:ascii="宋体" w:hAnsi="宋体" w:hint="eastAsia"/>
          <w:color w:val="000000"/>
          <w:sz w:val="24"/>
        </w:rPr>
        <w:t>实行农户生活垃圾收集分类</w:t>
      </w:r>
      <w:r w:rsidR="007F6344">
        <w:rPr>
          <w:rFonts w:ascii="宋体" w:hAnsi="宋体" w:hint="eastAsia"/>
          <w:color w:val="000000"/>
          <w:sz w:val="24"/>
        </w:rPr>
        <w:t>，</w:t>
      </w:r>
      <w:r w:rsidR="000A5B9B" w:rsidRPr="00F95600">
        <w:rPr>
          <w:rFonts w:ascii="宋体" w:hAnsi="宋体" w:hint="eastAsia"/>
          <w:color w:val="000000"/>
          <w:sz w:val="24"/>
        </w:rPr>
        <w:t>村集体组织专人定时定点收集清运</w:t>
      </w:r>
      <w:r w:rsidR="007F6344">
        <w:rPr>
          <w:rFonts w:ascii="宋体" w:hAnsi="宋体" w:hint="eastAsia"/>
          <w:color w:val="000000"/>
          <w:sz w:val="24"/>
        </w:rPr>
        <w:t>，</w:t>
      </w:r>
      <w:r w:rsidR="000A5B9B" w:rsidRPr="00F95600">
        <w:rPr>
          <w:rFonts w:ascii="宋体" w:hAnsi="宋体" w:hint="eastAsia"/>
          <w:color w:val="000000"/>
          <w:sz w:val="24"/>
        </w:rPr>
        <w:t>实现</w:t>
      </w:r>
      <w:r w:rsidR="000A5B9B" w:rsidRPr="00F95600">
        <w:rPr>
          <w:rFonts w:ascii="宋体" w:hAnsi="宋体"/>
          <w:color w:val="000000"/>
          <w:sz w:val="24"/>
        </w:rPr>
        <w:t>“</w:t>
      </w:r>
      <w:r w:rsidR="000A5B9B" w:rsidRPr="00F95600">
        <w:rPr>
          <w:rFonts w:ascii="宋体" w:hAnsi="宋体" w:hint="eastAsia"/>
          <w:color w:val="000000"/>
          <w:sz w:val="24"/>
        </w:rPr>
        <w:t>户分类、组保洁、村收集、镇乡中转和区处理</w:t>
      </w:r>
      <w:r w:rsidR="000A5B9B" w:rsidRPr="00F95600">
        <w:rPr>
          <w:rFonts w:ascii="宋体" w:hAnsi="宋体"/>
          <w:color w:val="000000"/>
          <w:sz w:val="24"/>
        </w:rPr>
        <w:t>”</w:t>
      </w:r>
      <w:r w:rsidR="007F6344">
        <w:rPr>
          <w:rFonts w:ascii="宋体" w:hAnsi="宋体" w:hint="eastAsia"/>
          <w:color w:val="000000"/>
          <w:sz w:val="24"/>
        </w:rPr>
        <w:t>；</w:t>
      </w:r>
      <w:r w:rsidR="00F95600" w:rsidRPr="00F95600">
        <w:rPr>
          <w:rFonts w:ascii="宋体" w:hAnsi="宋体" w:hint="eastAsia"/>
          <w:color w:val="000000"/>
          <w:sz w:val="24"/>
        </w:rPr>
        <w:t>从</w:t>
      </w:r>
      <w:r w:rsidR="00F95600" w:rsidRPr="00F95600">
        <w:rPr>
          <w:rFonts w:ascii="宋体" w:hAnsi="宋体"/>
          <w:color w:val="000000"/>
          <w:sz w:val="24"/>
        </w:rPr>
        <w:t>2013</w:t>
      </w:r>
      <w:r w:rsidR="00F95600" w:rsidRPr="00F95600">
        <w:rPr>
          <w:rFonts w:ascii="宋体" w:hAnsi="宋体" w:hint="eastAsia"/>
          <w:color w:val="000000"/>
          <w:sz w:val="24"/>
        </w:rPr>
        <w:t>年起</w:t>
      </w:r>
      <w:r w:rsidR="00BD4E63">
        <w:rPr>
          <w:rFonts w:ascii="宋体" w:hAnsi="宋体" w:hint="eastAsia"/>
          <w:color w:val="000000"/>
          <w:sz w:val="24"/>
        </w:rPr>
        <w:t>，</w:t>
      </w:r>
      <w:r w:rsidR="00F95600">
        <w:rPr>
          <w:rFonts w:ascii="宋体" w:hAnsi="宋体" w:hint="eastAsia"/>
          <w:color w:val="000000"/>
          <w:sz w:val="24"/>
        </w:rPr>
        <w:t>洛江</w:t>
      </w:r>
      <w:r w:rsidR="00F95600" w:rsidRPr="00F95600">
        <w:rPr>
          <w:rFonts w:ascii="宋体" w:hAnsi="宋体" w:hint="eastAsia"/>
          <w:color w:val="000000"/>
          <w:sz w:val="24"/>
        </w:rPr>
        <w:t>区把农村环境卫生清洁和保洁经费列入政府财政预算</w:t>
      </w:r>
      <w:r w:rsidR="007F6344">
        <w:rPr>
          <w:rFonts w:ascii="宋体" w:hAnsi="宋体" w:hint="eastAsia"/>
          <w:color w:val="000000"/>
          <w:sz w:val="24"/>
        </w:rPr>
        <w:t>，</w:t>
      </w:r>
      <w:r w:rsidR="00F95600" w:rsidRPr="00F95600">
        <w:rPr>
          <w:rFonts w:ascii="宋体" w:hAnsi="宋体" w:hint="eastAsia"/>
          <w:color w:val="000000"/>
          <w:sz w:val="24"/>
        </w:rPr>
        <w:t>按农村人口区级以每人每年</w:t>
      </w:r>
      <w:r w:rsidR="00F95600" w:rsidRPr="00F95600">
        <w:rPr>
          <w:rFonts w:ascii="宋体" w:hAnsi="宋体"/>
          <w:color w:val="000000"/>
          <w:sz w:val="24"/>
        </w:rPr>
        <w:t>30</w:t>
      </w:r>
      <w:r w:rsidR="00F95600" w:rsidRPr="00F95600">
        <w:rPr>
          <w:rFonts w:ascii="宋体" w:hAnsi="宋体" w:hint="eastAsia"/>
          <w:color w:val="000000"/>
          <w:sz w:val="24"/>
        </w:rPr>
        <w:t>元进行配套。以</w:t>
      </w:r>
      <w:r w:rsidR="00F95600" w:rsidRPr="00F95600">
        <w:rPr>
          <w:rFonts w:ascii="宋体" w:hAnsi="宋体"/>
          <w:color w:val="000000"/>
          <w:sz w:val="24"/>
        </w:rPr>
        <w:t>2011</w:t>
      </w:r>
      <w:r w:rsidR="00F95600" w:rsidRPr="00F95600">
        <w:rPr>
          <w:rFonts w:ascii="宋体" w:hAnsi="宋体" w:hint="eastAsia"/>
          <w:color w:val="000000"/>
          <w:sz w:val="24"/>
        </w:rPr>
        <w:t>年底统计数据为基数一定五年。乡镇、村也要积极筹集配套资金</w:t>
      </w:r>
      <w:r w:rsidR="00F95600" w:rsidRPr="00F95600">
        <w:rPr>
          <w:rFonts w:ascii="宋体" w:hAnsi="宋体"/>
          <w:color w:val="000000"/>
          <w:sz w:val="24"/>
        </w:rPr>
        <w:t>,</w:t>
      </w:r>
      <w:r w:rsidR="00F95600" w:rsidRPr="00F95600">
        <w:rPr>
          <w:rFonts w:ascii="宋体" w:hAnsi="宋体" w:hint="eastAsia"/>
          <w:color w:val="000000"/>
          <w:sz w:val="24"/>
        </w:rPr>
        <w:t>确保农村垃圾收集、整理、转运、处理。</w:t>
      </w:r>
    </w:p>
    <w:p w:rsidR="00D666FC" w:rsidRDefault="00D03D71" w:rsidP="006B1D29">
      <w:pPr>
        <w:spacing w:line="348" w:lineRule="auto"/>
        <w:ind w:firstLineChars="200" w:firstLine="480"/>
        <w:rPr>
          <w:rFonts w:ascii="宋体" w:hAnsi="宋体"/>
          <w:color w:val="000000"/>
          <w:sz w:val="24"/>
        </w:rPr>
      </w:pPr>
      <w:r w:rsidRPr="007F6344">
        <w:rPr>
          <w:rFonts w:ascii="宋体" w:hAnsi="宋体" w:hint="eastAsia"/>
          <w:color w:val="000000"/>
          <w:sz w:val="24"/>
        </w:rPr>
        <w:t>为</w:t>
      </w:r>
      <w:r w:rsidRPr="00D03D71">
        <w:rPr>
          <w:rFonts w:ascii="宋体" w:hAnsi="宋体" w:hint="eastAsia"/>
          <w:color w:val="000000"/>
          <w:sz w:val="24"/>
        </w:rPr>
        <w:t>进一步贯彻落实全省农村生活垃圾治理有关要求</w:t>
      </w:r>
      <w:r w:rsidR="00D666FC">
        <w:rPr>
          <w:rFonts w:ascii="宋体" w:hAnsi="宋体" w:hint="eastAsia"/>
          <w:color w:val="000000"/>
          <w:sz w:val="24"/>
        </w:rPr>
        <w:t>，</w:t>
      </w:r>
      <w:r w:rsidRPr="00D03D71">
        <w:rPr>
          <w:rFonts w:ascii="宋体" w:hAnsi="宋体" w:hint="eastAsia"/>
          <w:color w:val="000000"/>
          <w:sz w:val="24"/>
        </w:rPr>
        <w:t>巩固提升农村</w:t>
      </w:r>
      <w:r w:rsidRPr="00D03D71">
        <w:rPr>
          <w:rFonts w:ascii="宋体" w:hAnsi="宋体"/>
          <w:color w:val="000000"/>
          <w:sz w:val="24"/>
        </w:rPr>
        <w:t>“</w:t>
      </w:r>
      <w:r w:rsidRPr="00D03D71">
        <w:rPr>
          <w:rFonts w:ascii="宋体" w:hAnsi="宋体" w:hint="eastAsia"/>
          <w:color w:val="000000"/>
          <w:sz w:val="24"/>
        </w:rPr>
        <w:t>家园清洁行动</w:t>
      </w:r>
      <w:r w:rsidRPr="00D03D71">
        <w:rPr>
          <w:rFonts w:ascii="宋体" w:hAnsi="宋体"/>
          <w:color w:val="000000"/>
          <w:sz w:val="24"/>
        </w:rPr>
        <w:t>”</w:t>
      </w:r>
      <w:r w:rsidRPr="00D03D71">
        <w:rPr>
          <w:rFonts w:ascii="宋体" w:hAnsi="宋体" w:hint="eastAsia"/>
          <w:color w:val="000000"/>
          <w:sz w:val="24"/>
        </w:rPr>
        <w:t>成果</w:t>
      </w:r>
      <w:r w:rsidR="007F6344">
        <w:rPr>
          <w:rFonts w:ascii="宋体" w:hAnsi="宋体" w:hint="eastAsia"/>
          <w:color w:val="000000"/>
          <w:sz w:val="24"/>
        </w:rPr>
        <w:t>，</w:t>
      </w:r>
      <w:r w:rsidRPr="00D03D71">
        <w:rPr>
          <w:rFonts w:ascii="宋体" w:hAnsi="宋体" w:hint="eastAsia"/>
          <w:color w:val="000000"/>
          <w:sz w:val="24"/>
        </w:rPr>
        <w:t>根据省市有关文件精神</w:t>
      </w:r>
      <w:r w:rsidR="007F6344">
        <w:rPr>
          <w:rFonts w:ascii="宋体" w:hAnsi="宋体" w:hint="eastAsia"/>
          <w:color w:val="000000"/>
          <w:sz w:val="24"/>
        </w:rPr>
        <w:t>，</w:t>
      </w:r>
      <w:r w:rsidR="00D666FC">
        <w:rPr>
          <w:rFonts w:ascii="宋体" w:hAnsi="宋体" w:hint="eastAsia"/>
          <w:color w:val="000000"/>
          <w:sz w:val="24"/>
        </w:rPr>
        <w:t>洛江区</w:t>
      </w:r>
      <w:r w:rsidRPr="00D03D71">
        <w:rPr>
          <w:rFonts w:ascii="宋体" w:hAnsi="宋体" w:hint="eastAsia"/>
          <w:color w:val="000000"/>
          <w:sz w:val="24"/>
        </w:rPr>
        <w:t>制订</w:t>
      </w:r>
      <w:r w:rsidR="00D666FC">
        <w:rPr>
          <w:rFonts w:ascii="宋体" w:hAnsi="宋体" w:hint="eastAsia"/>
          <w:color w:val="000000"/>
          <w:sz w:val="24"/>
        </w:rPr>
        <w:t>《洛江区推进农村生活垃圾治理三年提升专项行动实施方案》（泉洛委办</w:t>
      </w:r>
      <w:r w:rsidR="00D666FC" w:rsidRPr="006B1D29">
        <w:rPr>
          <w:rFonts w:ascii="宋体" w:hAnsi="宋体" w:hint="eastAsia"/>
          <w:color w:val="000000"/>
          <w:sz w:val="24"/>
        </w:rPr>
        <w:t>〔</w:t>
      </w:r>
      <w:r w:rsidR="00D666FC">
        <w:rPr>
          <w:rFonts w:ascii="宋体" w:hAnsi="宋体" w:hint="eastAsia"/>
          <w:color w:val="000000"/>
          <w:sz w:val="24"/>
        </w:rPr>
        <w:t>2015</w:t>
      </w:r>
      <w:r w:rsidR="00D666FC" w:rsidRPr="006B1D29">
        <w:rPr>
          <w:rFonts w:ascii="宋体" w:hAnsi="宋体" w:hint="eastAsia"/>
          <w:color w:val="000000"/>
          <w:sz w:val="24"/>
        </w:rPr>
        <w:t>〕</w:t>
      </w:r>
      <w:r w:rsidR="00D666FC">
        <w:rPr>
          <w:rFonts w:ascii="宋体" w:hAnsi="宋体" w:hint="eastAsia"/>
          <w:color w:val="000000"/>
          <w:sz w:val="24"/>
        </w:rPr>
        <w:t>76号），文中规定：“</w:t>
      </w:r>
      <w:r w:rsidR="00D666FC" w:rsidRPr="00D666FC">
        <w:rPr>
          <w:rFonts w:ascii="宋体" w:hAnsi="宋体" w:hint="eastAsia"/>
          <w:color w:val="000000"/>
          <w:sz w:val="24"/>
        </w:rPr>
        <w:t>在原有农村生活垃圾治理的基础上</w:t>
      </w:r>
      <w:r w:rsidR="007F6344">
        <w:rPr>
          <w:rFonts w:ascii="宋体" w:hAnsi="宋体" w:hint="eastAsia"/>
          <w:color w:val="000000"/>
          <w:sz w:val="24"/>
        </w:rPr>
        <w:t>，</w:t>
      </w:r>
      <w:r w:rsidR="00D666FC" w:rsidRPr="00D666FC">
        <w:rPr>
          <w:rFonts w:ascii="宋体" w:hAnsi="宋体" w:hint="eastAsia"/>
          <w:color w:val="000000"/>
          <w:sz w:val="24"/>
        </w:rPr>
        <w:t>开展农村生活垃圾治理三年提升专项行动</w:t>
      </w:r>
      <w:r w:rsidR="007F6344">
        <w:rPr>
          <w:rFonts w:ascii="宋体" w:hAnsi="宋体" w:hint="eastAsia"/>
          <w:color w:val="000000"/>
          <w:sz w:val="24"/>
        </w:rPr>
        <w:t>，</w:t>
      </w:r>
      <w:r w:rsidR="00D666FC" w:rsidRPr="00D666FC">
        <w:rPr>
          <w:rFonts w:ascii="宋体" w:hAnsi="宋体" w:hint="eastAsia"/>
          <w:color w:val="000000"/>
          <w:sz w:val="24"/>
        </w:rPr>
        <w:t>争取实现</w:t>
      </w:r>
      <w:r w:rsidR="00D666FC" w:rsidRPr="00D666FC">
        <w:rPr>
          <w:rFonts w:ascii="宋体" w:hAnsi="宋体"/>
          <w:color w:val="000000"/>
          <w:sz w:val="24"/>
        </w:rPr>
        <w:t>“</w:t>
      </w:r>
      <w:r w:rsidR="00D666FC" w:rsidRPr="00D666FC">
        <w:rPr>
          <w:rFonts w:ascii="宋体" w:hAnsi="宋体" w:hint="eastAsia"/>
          <w:color w:val="000000"/>
          <w:sz w:val="24"/>
        </w:rPr>
        <w:t>四有</w:t>
      </w:r>
      <w:r w:rsidR="00D666FC" w:rsidRPr="00D666FC">
        <w:rPr>
          <w:rFonts w:ascii="宋体" w:hAnsi="宋体"/>
          <w:color w:val="000000"/>
          <w:sz w:val="24"/>
        </w:rPr>
        <w:t>”</w:t>
      </w:r>
      <w:r w:rsidR="00D666FC" w:rsidRPr="00D666FC">
        <w:rPr>
          <w:rFonts w:ascii="宋体" w:hAnsi="宋体" w:hint="eastAsia"/>
          <w:color w:val="000000"/>
          <w:sz w:val="24"/>
        </w:rPr>
        <w:t>目标</w:t>
      </w:r>
      <w:r w:rsidR="00D666FC" w:rsidRPr="00D666FC">
        <w:rPr>
          <w:rFonts w:ascii="宋体" w:hAnsi="宋体"/>
          <w:color w:val="000000"/>
          <w:sz w:val="24"/>
        </w:rPr>
        <w:t>(</w:t>
      </w:r>
      <w:r w:rsidR="00D666FC" w:rsidRPr="00D666FC">
        <w:rPr>
          <w:rFonts w:ascii="宋体" w:hAnsi="宋体" w:hint="eastAsia"/>
          <w:color w:val="000000"/>
          <w:sz w:val="24"/>
        </w:rPr>
        <w:t>有稳定的保洁队伍、有完备的处理设施、有长效的资金保障、有完善的责任监管机制</w:t>
      </w:r>
      <w:r w:rsidR="00D666FC" w:rsidRPr="00D666FC">
        <w:rPr>
          <w:rFonts w:ascii="宋体" w:hAnsi="宋体"/>
          <w:color w:val="000000"/>
          <w:sz w:val="24"/>
        </w:rPr>
        <w:t>)</w:t>
      </w:r>
      <w:r w:rsidR="007F6344">
        <w:rPr>
          <w:rFonts w:ascii="宋体" w:hAnsi="宋体" w:hint="eastAsia"/>
          <w:color w:val="000000"/>
          <w:sz w:val="24"/>
        </w:rPr>
        <w:t>，</w:t>
      </w:r>
      <w:r w:rsidR="00D666FC" w:rsidRPr="00D666FC">
        <w:rPr>
          <w:rFonts w:ascii="宋体" w:hAnsi="宋体" w:hint="eastAsia"/>
          <w:color w:val="000000"/>
          <w:sz w:val="24"/>
        </w:rPr>
        <w:t>重点解决好</w:t>
      </w:r>
      <w:r w:rsidR="00D666FC" w:rsidRPr="00D666FC">
        <w:rPr>
          <w:rFonts w:ascii="宋体" w:hAnsi="宋体"/>
          <w:color w:val="000000"/>
          <w:sz w:val="24"/>
        </w:rPr>
        <w:t>“</w:t>
      </w:r>
      <w:r w:rsidR="00D666FC" w:rsidRPr="00D666FC">
        <w:rPr>
          <w:rFonts w:ascii="宋体" w:hAnsi="宋体" w:hint="eastAsia"/>
          <w:color w:val="000000"/>
          <w:sz w:val="24"/>
        </w:rPr>
        <w:t>人</w:t>
      </w:r>
      <w:r w:rsidR="00D666FC" w:rsidRPr="00D666FC">
        <w:rPr>
          <w:rFonts w:ascii="宋体" w:hAnsi="宋体"/>
          <w:color w:val="000000"/>
          <w:sz w:val="24"/>
        </w:rPr>
        <w:t>”</w:t>
      </w:r>
      <w:r w:rsidR="00D666FC" w:rsidRPr="00D666FC">
        <w:rPr>
          <w:rFonts w:ascii="宋体" w:hAnsi="宋体" w:hint="eastAsia"/>
          <w:color w:val="000000"/>
          <w:sz w:val="24"/>
        </w:rPr>
        <w:t>、</w:t>
      </w:r>
      <w:r w:rsidR="00D666FC" w:rsidRPr="00D666FC">
        <w:rPr>
          <w:rFonts w:ascii="宋体" w:hAnsi="宋体"/>
          <w:color w:val="000000"/>
          <w:sz w:val="24"/>
        </w:rPr>
        <w:t>“</w:t>
      </w:r>
      <w:r w:rsidR="00D666FC" w:rsidRPr="00D666FC">
        <w:rPr>
          <w:rFonts w:ascii="宋体" w:hAnsi="宋体" w:hint="eastAsia"/>
          <w:color w:val="000000"/>
          <w:sz w:val="24"/>
        </w:rPr>
        <w:t>物</w:t>
      </w:r>
      <w:r w:rsidR="00D666FC" w:rsidRPr="00D666FC">
        <w:rPr>
          <w:rFonts w:ascii="宋体" w:hAnsi="宋体"/>
          <w:color w:val="000000"/>
          <w:sz w:val="24"/>
        </w:rPr>
        <w:t>”</w:t>
      </w:r>
      <w:r w:rsidR="00D666FC" w:rsidRPr="00D666FC">
        <w:rPr>
          <w:rFonts w:ascii="宋体" w:hAnsi="宋体" w:hint="eastAsia"/>
          <w:color w:val="000000"/>
          <w:sz w:val="24"/>
        </w:rPr>
        <w:t>、</w:t>
      </w:r>
      <w:r w:rsidR="00D666FC" w:rsidRPr="00D666FC">
        <w:rPr>
          <w:rFonts w:ascii="宋体" w:hAnsi="宋体"/>
          <w:color w:val="000000"/>
          <w:sz w:val="24"/>
        </w:rPr>
        <w:t>“</w:t>
      </w:r>
      <w:r w:rsidR="00D666FC" w:rsidRPr="00D666FC">
        <w:rPr>
          <w:rFonts w:ascii="宋体" w:hAnsi="宋体" w:hint="eastAsia"/>
          <w:color w:val="000000"/>
          <w:sz w:val="24"/>
        </w:rPr>
        <w:t>钱</w:t>
      </w:r>
      <w:r w:rsidR="00D666FC" w:rsidRPr="00D666FC">
        <w:rPr>
          <w:rFonts w:ascii="宋体" w:hAnsi="宋体"/>
          <w:color w:val="000000"/>
          <w:sz w:val="24"/>
        </w:rPr>
        <w:t>”</w:t>
      </w:r>
      <w:r w:rsidR="00D666FC" w:rsidRPr="00D666FC">
        <w:rPr>
          <w:rFonts w:ascii="宋体" w:hAnsi="宋体" w:hint="eastAsia"/>
          <w:color w:val="000000"/>
          <w:sz w:val="24"/>
        </w:rPr>
        <w:t>、</w:t>
      </w:r>
      <w:r w:rsidR="00D666FC" w:rsidRPr="00D666FC">
        <w:rPr>
          <w:rFonts w:ascii="宋体" w:hAnsi="宋体"/>
          <w:color w:val="000000"/>
          <w:sz w:val="24"/>
        </w:rPr>
        <w:t>“</w:t>
      </w:r>
      <w:r w:rsidR="00D666FC" w:rsidRPr="00D666FC">
        <w:rPr>
          <w:rFonts w:ascii="宋体" w:hAnsi="宋体" w:hint="eastAsia"/>
          <w:color w:val="000000"/>
          <w:sz w:val="24"/>
        </w:rPr>
        <w:t>管</w:t>
      </w:r>
      <w:r w:rsidR="00D666FC" w:rsidRPr="00D666FC">
        <w:rPr>
          <w:rFonts w:ascii="宋体" w:hAnsi="宋体"/>
          <w:color w:val="000000"/>
          <w:sz w:val="24"/>
        </w:rPr>
        <w:t>”</w:t>
      </w:r>
      <w:r w:rsidR="00D666FC" w:rsidRPr="00D666FC">
        <w:rPr>
          <w:rFonts w:ascii="宋体" w:hAnsi="宋体" w:hint="eastAsia"/>
          <w:color w:val="000000"/>
          <w:sz w:val="24"/>
        </w:rPr>
        <w:t>问题</w:t>
      </w:r>
      <w:r w:rsidR="00D666FC">
        <w:rPr>
          <w:rFonts w:ascii="宋体" w:hAnsi="宋体" w:hint="eastAsia"/>
          <w:color w:val="000000"/>
          <w:sz w:val="24"/>
        </w:rPr>
        <w:t>，</w:t>
      </w:r>
      <w:r w:rsidR="00D666FC" w:rsidRPr="00D666FC">
        <w:rPr>
          <w:rFonts w:ascii="宋体" w:hAnsi="宋体" w:hint="eastAsia"/>
          <w:color w:val="000000"/>
          <w:sz w:val="24"/>
        </w:rPr>
        <w:t>使全区所有乡镇和</w:t>
      </w:r>
      <w:r w:rsidR="00D666FC" w:rsidRPr="00D666FC">
        <w:rPr>
          <w:rFonts w:ascii="宋体" w:hAnsi="宋体"/>
          <w:color w:val="000000"/>
          <w:sz w:val="24"/>
        </w:rPr>
        <w:t>90%</w:t>
      </w:r>
      <w:r w:rsidR="00D666FC" w:rsidRPr="00D666FC">
        <w:rPr>
          <w:rFonts w:ascii="宋体" w:hAnsi="宋体" w:hint="eastAsia"/>
          <w:color w:val="000000"/>
          <w:sz w:val="24"/>
        </w:rPr>
        <w:t>以上村庄生活垃圾得到有效处理</w:t>
      </w:r>
      <w:r w:rsidR="007F6344">
        <w:rPr>
          <w:rFonts w:ascii="宋体" w:hAnsi="宋体" w:hint="eastAsia"/>
          <w:color w:val="000000"/>
          <w:sz w:val="24"/>
        </w:rPr>
        <w:t>，</w:t>
      </w:r>
      <w:r w:rsidR="00D666FC" w:rsidRPr="00D666FC">
        <w:rPr>
          <w:rFonts w:ascii="宋体" w:hAnsi="宋体" w:hint="eastAsia"/>
          <w:color w:val="000000"/>
          <w:sz w:val="24"/>
        </w:rPr>
        <w:t>农村人居环境明显改善</w:t>
      </w:r>
      <w:r w:rsidR="00D666FC">
        <w:rPr>
          <w:rFonts w:ascii="宋体" w:hAnsi="宋体" w:hint="eastAsia"/>
          <w:color w:val="000000"/>
          <w:sz w:val="24"/>
        </w:rPr>
        <w:t>，</w:t>
      </w:r>
      <w:r w:rsidR="00D666FC" w:rsidRPr="00D666FC">
        <w:rPr>
          <w:rFonts w:ascii="宋体" w:hAnsi="宋体" w:hint="eastAsia"/>
          <w:color w:val="000000"/>
          <w:sz w:val="24"/>
        </w:rPr>
        <w:t>居民环境卫生意识明显提高</w:t>
      </w:r>
      <w:r w:rsidR="00D666FC">
        <w:rPr>
          <w:rFonts w:ascii="宋体" w:hAnsi="宋体" w:hint="eastAsia"/>
          <w:color w:val="000000"/>
          <w:sz w:val="24"/>
        </w:rPr>
        <w:t>，</w:t>
      </w:r>
      <w:r w:rsidR="00D666FC" w:rsidRPr="00D666FC">
        <w:rPr>
          <w:rFonts w:ascii="宋体" w:hAnsi="宋体" w:hint="eastAsia"/>
          <w:color w:val="000000"/>
          <w:sz w:val="24"/>
        </w:rPr>
        <w:t>农村环境卫生运行和管理机制建立健全</w:t>
      </w:r>
      <w:r w:rsidR="00D666FC">
        <w:rPr>
          <w:rFonts w:ascii="宋体" w:hAnsi="宋体" w:hint="eastAsia"/>
          <w:color w:val="000000"/>
          <w:sz w:val="24"/>
        </w:rPr>
        <w:t>。</w:t>
      </w:r>
    </w:p>
    <w:p w:rsidR="00C94AB7" w:rsidRPr="006B1D29" w:rsidRDefault="000169E3" w:rsidP="006B1D29">
      <w:pPr>
        <w:pStyle w:val="3"/>
        <w:spacing w:before="156" w:after="156"/>
        <w:ind w:firstLine="482"/>
        <w:rPr>
          <w:rFonts w:hint="default"/>
        </w:rPr>
      </w:pPr>
      <w:r>
        <w:t>2.</w:t>
      </w:r>
      <w:r w:rsidR="00C94AB7" w:rsidRPr="006B1D29">
        <w:t>项目涉及</w:t>
      </w:r>
      <w:r w:rsidR="00195719" w:rsidRPr="006B1D29">
        <w:t>范围</w:t>
      </w:r>
    </w:p>
    <w:p w:rsidR="004E24D9" w:rsidRDefault="004E24D9" w:rsidP="006B1D29">
      <w:pPr>
        <w:spacing w:line="348" w:lineRule="auto"/>
        <w:ind w:firstLineChars="200" w:firstLine="480"/>
        <w:rPr>
          <w:rFonts w:ascii="宋体" w:hAnsi="宋体"/>
          <w:color w:val="000000"/>
          <w:sz w:val="24"/>
        </w:rPr>
      </w:pPr>
      <w:r w:rsidRPr="000B5827">
        <w:rPr>
          <w:rFonts w:ascii="宋体" w:hAnsi="宋体" w:hint="eastAsia"/>
          <w:color w:val="000000"/>
          <w:sz w:val="24"/>
        </w:rPr>
        <w:t>农村环境卫生整治项目</w:t>
      </w:r>
      <w:r>
        <w:rPr>
          <w:rFonts w:ascii="宋体" w:hAnsi="宋体" w:hint="eastAsia"/>
          <w:color w:val="000000"/>
          <w:sz w:val="24"/>
        </w:rPr>
        <w:t>主要是要建立健全“户保洁、村收集、镇（乡）清运、市区转运处理”的四级农村生活垃圾收集处理一体化管理体系，形成区、镇、村齐抓共管的农村生活垃圾收集处理工作新格局。洛江区</w:t>
      </w:r>
      <w:r w:rsidRPr="000B5827">
        <w:rPr>
          <w:rFonts w:ascii="宋体" w:hAnsi="宋体" w:hint="eastAsia"/>
          <w:color w:val="000000"/>
          <w:sz w:val="24"/>
        </w:rPr>
        <w:t>农村环境卫生整治项目</w:t>
      </w:r>
      <w:r>
        <w:rPr>
          <w:rFonts w:ascii="宋体" w:hAnsi="宋体" w:hint="eastAsia"/>
          <w:color w:val="000000"/>
          <w:sz w:val="24"/>
        </w:rPr>
        <w:t>涉及河市镇、马甲镇、罗溪镇和虹山乡。</w:t>
      </w:r>
    </w:p>
    <w:p w:rsidR="00C94AB7" w:rsidRDefault="000169E3" w:rsidP="00195719">
      <w:pPr>
        <w:pStyle w:val="3"/>
        <w:spacing w:before="156" w:after="156"/>
        <w:ind w:firstLine="482"/>
        <w:rPr>
          <w:rFonts w:hint="default"/>
        </w:rPr>
      </w:pPr>
      <w:r>
        <w:t>3.</w:t>
      </w:r>
      <w:r w:rsidR="00C94AB7" w:rsidRPr="00C94AB7">
        <w:t>项目</w:t>
      </w:r>
      <w:r w:rsidR="00195719">
        <w:t>资金安排</w:t>
      </w:r>
    </w:p>
    <w:p w:rsidR="00C94AB7" w:rsidRPr="006B1D29" w:rsidRDefault="00C94AB7" w:rsidP="006B1D29">
      <w:pPr>
        <w:spacing w:line="348" w:lineRule="auto"/>
        <w:ind w:firstLineChars="200" w:firstLine="480"/>
        <w:rPr>
          <w:rFonts w:ascii="宋体" w:hAnsi="宋体"/>
          <w:color w:val="000000"/>
          <w:sz w:val="24"/>
        </w:rPr>
      </w:pPr>
      <w:r w:rsidRPr="006B1D29">
        <w:rPr>
          <w:rFonts w:ascii="宋体" w:hAnsi="宋体" w:hint="eastAsia"/>
          <w:color w:val="000000"/>
          <w:sz w:val="24"/>
        </w:rPr>
        <w:t>根据泉州市洛江区财政局《关于批复2018年部门预算的通知》（泉洛财〔2018〕6号），2018年度洛江区</w:t>
      </w:r>
      <w:r w:rsidR="004E24D9" w:rsidRPr="000B5827">
        <w:rPr>
          <w:rFonts w:ascii="宋体" w:hAnsi="宋体" w:hint="eastAsia"/>
          <w:color w:val="000000"/>
          <w:sz w:val="24"/>
        </w:rPr>
        <w:t>农村环境卫生整治项目</w:t>
      </w:r>
      <w:r w:rsidR="004E24D9">
        <w:rPr>
          <w:rFonts w:ascii="宋体" w:hAnsi="宋体" w:hint="eastAsia"/>
          <w:color w:val="000000"/>
          <w:sz w:val="24"/>
        </w:rPr>
        <w:t>专项资金450</w:t>
      </w:r>
      <w:r w:rsidRPr="004E24D9">
        <w:rPr>
          <w:rFonts w:ascii="宋体" w:hAnsi="宋体" w:hint="eastAsia"/>
          <w:color w:val="000000"/>
          <w:sz w:val="24"/>
        </w:rPr>
        <w:t>万</w:t>
      </w:r>
      <w:r w:rsidR="000169E3">
        <w:rPr>
          <w:rFonts w:ascii="宋体" w:hAnsi="宋体" w:hint="eastAsia"/>
          <w:color w:val="000000"/>
          <w:sz w:val="24"/>
        </w:rPr>
        <w:t>元，用于农村环境卫生保洁经费补助</w:t>
      </w:r>
      <w:r w:rsidR="00BF24AB">
        <w:rPr>
          <w:rFonts w:ascii="宋体" w:hAnsi="宋体" w:hint="eastAsia"/>
          <w:color w:val="000000"/>
          <w:sz w:val="24"/>
        </w:rPr>
        <w:t>。</w:t>
      </w:r>
    </w:p>
    <w:p w:rsidR="00666CFD" w:rsidRPr="001D7DE2" w:rsidRDefault="00666CFD" w:rsidP="001D7DE2">
      <w:pPr>
        <w:pStyle w:val="1"/>
        <w:spacing w:before="156" w:after="156"/>
        <w:ind w:firstLine="482"/>
        <w:rPr>
          <w:kern w:val="0"/>
        </w:rPr>
      </w:pPr>
      <w:bookmarkStart w:id="25" w:name="_Toc21809"/>
      <w:bookmarkStart w:id="26" w:name="_Toc15942"/>
      <w:bookmarkStart w:id="27" w:name="_Toc26347388"/>
      <w:r w:rsidRPr="001D7DE2">
        <w:rPr>
          <w:rFonts w:hint="eastAsia"/>
          <w:kern w:val="0"/>
        </w:rPr>
        <w:t>二、项目实施情况</w:t>
      </w:r>
      <w:bookmarkEnd w:id="25"/>
      <w:bookmarkEnd w:id="26"/>
      <w:bookmarkEnd w:id="27"/>
    </w:p>
    <w:p w:rsidR="00666CFD" w:rsidRPr="007D2539" w:rsidRDefault="00C14F88" w:rsidP="001D7DE2">
      <w:pPr>
        <w:pStyle w:val="2"/>
        <w:spacing w:before="62" w:after="62"/>
        <w:ind w:firstLine="482"/>
        <w:rPr>
          <w:rFonts w:ascii="宋体" w:hAnsi="宋体"/>
        </w:rPr>
      </w:pPr>
      <w:bookmarkStart w:id="28" w:name="_Toc30105"/>
      <w:bookmarkStart w:id="29" w:name="_Toc7479"/>
      <w:bookmarkStart w:id="30" w:name="_Toc26347389"/>
      <w:r w:rsidRPr="00A77687">
        <w:rPr>
          <w:rFonts w:ascii="宋体" w:hAnsi="宋体"/>
        </w:rPr>
        <w:t>(</w:t>
      </w:r>
      <w:r>
        <w:rPr>
          <w:rFonts w:ascii="宋体" w:hAnsi="宋体" w:hint="eastAsia"/>
        </w:rPr>
        <w:t>一</w:t>
      </w:r>
      <w:r w:rsidRPr="00A77687">
        <w:rPr>
          <w:rFonts w:ascii="宋体" w:hAnsi="宋体"/>
        </w:rPr>
        <w:t>)</w:t>
      </w:r>
      <w:r w:rsidR="00666CFD" w:rsidRPr="007D2539">
        <w:rPr>
          <w:rFonts w:ascii="宋体" w:hAnsi="宋体" w:hint="eastAsia"/>
        </w:rPr>
        <w:t>项目的组织管理情况</w:t>
      </w:r>
      <w:bookmarkEnd w:id="28"/>
      <w:bookmarkEnd w:id="29"/>
      <w:bookmarkEnd w:id="30"/>
    </w:p>
    <w:p w:rsidR="00666CFD" w:rsidRPr="00377830" w:rsidRDefault="00666CFD" w:rsidP="00377830">
      <w:pPr>
        <w:pStyle w:val="3"/>
        <w:spacing w:before="156" w:after="156"/>
        <w:ind w:firstLine="482"/>
        <w:rPr>
          <w:rFonts w:hint="default"/>
        </w:rPr>
      </w:pPr>
      <w:r w:rsidRPr="00377830">
        <w:t>1.</w:t>
      </w:r>
      <w:r w:rsidR="00133656">
        <w:t>农村环境卫生整治专项资金</w:t>
      </w:r>
      <w:r w:rsidRPr="00377830">
        <w:t>的执行情况</w:t>
      </w:r>
    </w:p>
    <w:p w:rsidR="00C777AD" w:rsidRPr="006B1D29" w:rsidRDefault="00C777AD" w:rsidP="006B1D29">
      <w:pPr>
        <w:spacing w:line="348" w:lineRule="auto"/>
        <w:ind w:firstLineChars="200" w:firstLine="480"/>
        <w:rPr>
          <w:rFonts w:ascii="宋体" w:hAnsi="宋体" w:cs="宋体"/>
          <w:sz w:val="24"/>
        </w:rPr>
      </w:pPr>
      <w:r w:rsidRPr="006B1D29">
        <w:rPr>
          <w:rFonts w:ascii="宋体" w:hAnsi="宋体" w:cs="宋体" w:hint="eastAsia"/>
          <w:sz w:val="24"/>
        </w:rPr>
        <w:t>泉州市</w:t>
      </w:r>
      <w:r w:rsidR="00FF7693" w:rsidRPr="006B1D29">
        <w:rPr>
          <w:rFonts w:ascii="宋体" w:hAnsi="宋体" w:cs="宋体" w:hint="eastAsia"/>
          <w:sz w:val="24"/>
        </w:rPr>
        <w:t>洛江</w:t>
      </w:r>
      <w:r w:rsidRPr="006B1D29">
        <w:rPr>
          <w:rFonts w:ascii="宋体" w:hAnsi="宋体" w:cs="宋体" w:hint="eastAsia"/>
          <w:sz w:val="24"/>
        </w:rPr>
        <w:t>区财政局将专项资金</w:t>
      </w:r>
      <w:r w:rsidR="00FF7693">
        <w:rPr>
          <w:rFonts w:ascii="宋体" w:hAnsi="宋体" w:cs="宋体" w:hint="eastAsia"/>
          <w:sz w:val="24"/>
        </w:rPr>
        <w:t>下</w:t>
      </w:r>
      <w:r w:rsidR="005B25D8">
        <w:rPr>
          <w:rFonts w:ascii="宋体" w:hAnsi="宋体" w:cs="宋体" w:hint="eastAsia"/>
          <w:sz w:val="24"/>
        </w:rPr>
        <w:t>达</w:t>
      </w:r>
      <w:r w:rsidR="00FF7693">
        <w:rPr>
          <w:rFonts w:ascii="宋体" w:hAnsi="宋体" w:cs="宋体" w:hint="eastAsia"/>
          <w:sz w:val="24"/>
        </w:rPr>
        <w:t>至</w:t>
      </w:r>
      <w:r w:rsidR="005B25D8" w:rsidRPr="000B5827">
        <w:rPr>
          <w:rFonts w:ascii="宋体" w:hAnsi="宋体" w:hint="eastAsia"/>
          <w:color w:val="000000"/>
          <w:sz w:val="24"/>
        </w:rPr>
        <w:t>泉州市洛江区环境卫生管理所</w:t>
      </w:r>
      <w:r w:rsidRPr="006B1D29">
        <w:rPr>
          <w:rFonts w:ascii="宋体" w:hAnsi="宋体" w:cs="宋体" w:hint="eastAsia"/>
          <w:sz w:val="24"/>
        </w:rPr>
        <w:t>，</w:t>
      </w:r>
      <w:r w:rsidR="005B25D8" w:rsidRPr="000B5827">
        <w:rPr>
          <w:rFonts w:ascii="宋体" w:hAnsi="宋体" w:hint="eastAsia"/>
          <w:color w:val="000000"/>
          <w:sz w:val="24"/>
        </w:rPr>
        <w:t>泉州市洛江区环境卫生管理所</w:t>
      </w:r>
      <w:r w:rsidRPr="006B1D29">
        <w:rPr>
          <w:rFonts w:ascii="宋体" w:hAnsi="宋体" w:cs="宋体" w:hint="eastAsia"/>
          <w:sz w:val="24"/>
        </w:rPr>
        <w:t>负责专项资金的预算编制、项目申报</w:t>
      </w:r>
      <w:r w:rsidRPr="00D71193">
        <w:rPr>
          <w:rFonts w:ascii="宋体" w:hAnsi="宋体" w:cs="宋体" w:hint="eastAsia"/>
          <w:sz w:val="24"/>
        </w:rPr>
        <w:t>、审核、</w:t>
      </w:r>
      <w:r w:rsidR="005B25D8" w:rsidRPr="00D71193">
        <w:rPr>
          <w:rFonts w:ascii="宋体" w:hAnsi="宋体" w:cs="宋体" w:hint="eastAsia"/>
          <w:sz w:val="24"/>
        </w:rPr>
        <w:t>并根据</w:t>
      </w:r>
      <w:r w:rsidR="00B6434A" w:rsidRPr="00D71193">
        <w:rPr>
          <w:rFonts w:ascii="宋体" w:hAnsi="宋体" w:cs="宋体" w:hint="eastAsia"/>
          <w:sz w:val="24"/>
        </w:rPr>
        <w:t>洛江区城市管理考评中心考评成绩对各乡镇保洁经费进行</w:t>
      </w:r>
      <w:r w:rsidRPr="00D71193">
        <w:rPr>
          <w:rFonts w:ascii="宋体" w:hAnsi="宋体" w:cs="宋体" w:hint="eastAsia"/>
          <w:sz w:val="24"/>
        </w:rPr>
        <w:t>分配</w:t>
      </w:r>
      <w:r w:rsidR="00B6434A" w:rsidRPr="00D71193">
        <w:rPr>
          <w:rFonts w:ascii="宋体" w:hAnsi="宋体" w:cs="宋体" w:hint="eastAsia"/>
          <w:sz w:val="24"/>
        </w:rPr>
        <w:t>拨付</w:t>
      </w:r>
      <w:r w:rsidRPr="00D71193">
        <w:rPr>
          <w:rFonts w:ascii="宋体" w:hAnsi="宋体" w:cs="宋体" w:hint="eastAsia"/>
          <w:sz w:val="24"/>
        </w:rPr>
        <w:t>，实施绩效评</w:t>
      </w:r>
      <w:r w:rsidRPr="006B1D29">
        <w:rPr>
          <w:rFonts w:ascii="宋体" w:hAnsi="宋体" w:cs="宋体" w:hint="eastAsia"/>
          <w:sz w:val="24"/>
        </w:rPr>
        <w:t>价和管理监督。</w:t>
      </w:r>
    </w:p>
    <w:p w:rsidR="00666CFD" w:rsidRPr="00377830" w:rsidRDefault="00666CFD" w:rsidP="00377830">
      <w:pPr>
        <w:pStyle w:val="3"/>
        <w:spacing w:before="156" w:after="156"/>
        <w:ind w:firstLine="482"/>
        <w:rPr>
          <w:rFonts w:hint="default"/>
        </w:rPr>
      </w:pPr>
      <w:r w:rsidRPr="00377830">
        <w:lastRenderedPageBreak/>
        <w:t>2.</w:t>
      </w:r>
      <w:r w:rsidR="00133656">
        <w:t>农村环境卫生整治专项资金</w:t>
      </w:r>
      <w:r w:rsidRPr="00377830">
        <w:t>的组织管理制度</w:t>
      </w:r>
    </w:p>
    <w:p w:rsidR="00917EB6" w:rsidRDefault="00B6434A" w:rsidP="007F6344">
      <w:pPr>
        <w:spacing w:line="360" w:lineRule="auto"/>
        <w:ind w:firstLineChars="200" w:firstLine="480"/>
        <w:rPr>
          <w:rFonts w:ascii="宋体" w:hAnsi="宋体" w:cs="宋体"/>
          <w:sz w:val="24"/>
        </w:rPr>
      </w:pPr>
      <w:r>
        <w:rPr>
          <w:rFonts w:ascii="幼圆" w:eastAsia="幼圆" w:cs="幼圆" w:hint="eastAsia"/>
          <w:kern w:val="0"/>
          <w:sz w:val="24"/>
          <w:lang w:val="zh-CN"/>
        </w:rPr>
        <w:t>为</w:t>
      </w:r>
      <w:r w:rsidRPr="00D03D71">
        <w:rPr>
          <w:rFonts w:ascii="宋体" w:hAnsi="宋体" w:hint="eastAsia"/>
          <w:color w:val="000000"/>
          <w:sz w:val="24"/>
        </w:rPr>
        <w:t>进一步贯彻落实全省农村生活垃圾治理有关要求</w:t>
      </w:r>
      <w:r>
        <w:rPr>
          <w:rFonts w:ascii="宋体" w:hAnsi="宋体" w:hint="eastAsia"/>
          <w:color w:val="000000"/>
          <w:sz w:val="24"/>
        </w:rPr>
        <w:t>，</w:t>
      </w:r>
      <w:r w:rsidRPr="00D03D71">
        <w:rPr>
          <w:rFonts w:ascii="宋体" w:hAnsi="宋体" w:hint="eastAsia"/>
          <w:color w:val="000000"/>
          <w:sz w:val="24"/>
        </w:rPr>
        <w:t>巩固提升农村</w:t>
      </w:r>
      <w:r w:rsidRPr="00D03D71">
        <w:rPr>
          <w:rFonts w:ascii="宋体" w:hAnsi="宋体"/>
          <w:color w:val="000000"/>
          <w:sz w:val="24"/>
        </w:rPr>
        <w:t>“</w:t>
      </w:r>
      <w:r w:rsidRPr="00D03D71">
        <w:rPr>
          <w:rFonts w:ascii="宋体" w:hAnsi="宋体" w:hint="eastAsia"/>
          <w:color w:val="000000"/>
          <w:sz w:val="24"/>
        </w:rPr>
        <w:t>家园清洁行动</w:t>
      </w:r>
      <w:r w:rsidRPr="00D03D71">
        <w:rPr>
          <w:rFonts w:ascii="宋体" w:hAnsi="宋体"/>
          <w:color w:val="000000"/>
          <w:sz w:val="24"/>
        </w:rPr>
        <w:t>”</w:t>
      </w:r>
      <w:r w:rsidRPr="00D03D71">
        <w:rPr>
          <w:rFonts w:ascii="宋体" w:hAnsi="宋体" w:hint="eastAsia"/>
          <w:color w:val="000000"/>
          <w:sz w:val="24"/>
        </w:rPr>
        <w:t>成果</w:t>
      </w:r>
      <w:r w:rsidR="007F6344">
        <w:rPr>
          <w:rFonts w:ascii="宋体" w:hAnsi="宋体" w:hint="eastAsia"/>
          <w:color w:val="000000"/>
          <w:sz w:val="24"/>
        </w:rPr>
        <w:t>，</w:t>
      </w:r>
      <w:r w:rsidRPr="00D03D71">
        <w:rPr>
          <w:rFonts w:ascii="宋体" w:hAnsi="宋体" w:hint="eastAsia"/>
          <w:color w:val="000000"/>
          <w:sz w:val="24"/>
        </w:rPr>
        <w:t>根据省市有关文件精神</w:t>
      </w:r>
      <w:r>
        <w:rPr>
          <w:rFonts w:ascii="宋体" w:hAnsi="宋体" w:hint="eastAsia"/>
          <w:color w:val="000000"/>
          <w:sz w:val="24"/>
        </w:rPr>
        <w:t>，洛江区</w:t>
      </w:r>
      <w:r w:rsidRPr="00D03D71">
        <w:rPr>
          <w:rFonts w:ascii="宋体" w:hAnsi="宋体" w:hint="eastAsia"/>
          <w:color w:val="000000"/>
          <w:sz w:val="24"/>
        </w:rPr>
        <w:t>制订</w:t>
      </w:r>
      <w:r>
        <w:rPr>
          <w:rFonts w:ascii="宋体" w:hAnsi="宋体" w:hint="eastAsia"/>
          <w:color w:val="000000"/>
          <w:sz w:val="24"/>
        </w:rPr>
        <w:t>《洛江区推进农村生活垃圾治理三年提升专项行动实施方案》</w:t>
      </w:r>
      <w:r w:rsidR="00091B4B">
        <w:rPr>
          <w:rFonts w:ascii="宋体" w:hAnsi="宋体" w:hint="eastAsia"/>
          <w:color w:val="000000"/>
          <w:sz w:val="24"/>
        </w:rPr>
        <w:t>(</w:t>
      </w:r>
      <w:r>
        <w:rPr>
          <w:rFonts w:ascii="宋体" w:hAnsi="宋体" w:hint="eastAsia"/>
          <w:color w:val="000000"/>
          <w:sz w:val="24"/>
        </w:rPr>
        <w:t>泉洛委办</w:t>
      </w:r>
      <w:r w:rsidRPr="006B1D29">
        <w:rPr>
          <w:rFonts w:ascii="宋体" w:hAnsi="宋体" w:hint="eastAsia"/>
          <w:color w:val="000000"/>
          <w:sz w:val="24"/>
        </w:rPr>
        <w:t>〔</w:t>
      </w:r>
      <w:r>
        <w:rPr>
          <w:rFonts w:ascii="宋体" w:hAnsi="宋体" w:hint="eastAsia"/>
          <w:color w:val="000000"/>
          <w:sz w:val="24"/>
        </w:rPr>
        <w:t>2015</w:t>
      </w:r>
      <w:r w:rsidRPr="006B1D29">
        <w:rPr>
          <w:rFonts w:ascii="宋体" w:hAnsi="宋体" w:hint="eastAsia"/>
          <w:color w:val="000000"/>
          <w:sz w:val="24"/>
        </w:rPr>
        <w:t>〕</w:t>
      </w:r>
      <w:r>
        <w:rPr>
          <w:rFonts w:ascii="宋体" w:hAnsi="宋体" w:hint="eastAsia"/>
          <w:color w:val="000000"/>
          <w:sz w:val="24"/>
        </w:rPr>
        <w:t>76号</w:t>
      </w:r>
      <w:r w:rsidR="00091B4B">
        <w:rPr>
          <w:rFonts w:ascii="宋体" w:hAnsi="宋体" w:hint="eastAsia"/>
          <w:color w:val="000000"/>
          <w:sz w:val="24"/>
        </w:rPr>
        <w:t>)</w:t>
      </w:r>
      <w:r w:rsidR="00917EB6">
        <w:rPr>
          <w:rFonts w:ascii="宋体" w:hAnsi="宋体" w:cs="宋体" w:hint="eastAsia"/>
          <w:sz w:val="24"/>
        </w:rPr>
        <w:t>。</w:t>
      </w:r>
    </w:p>
    <w:p w:rsidR="0035398E" w:rsidRDefault="0035398E" w:rsidP="007F6344">
      <w:pPr>
        <w:spacing w:line="360" w:lineRule="auto"/>
        <w:ind w:firstLineChars="200" w:firstLine="480"/>
        <w:rPr>
          <w:rFonts w:ascii="宋体" w:hAnsi="宋体"/>
          <w:color w:val="000000"/>
          <w:sz w:val="24"/>
        </w:rPr>
      </w:pPr>
      <w:r>
        <w:rPr>
          <w:rFonts w:ascii="宋体" w:hAnsi="宋体" w:cs="宋体" w:hint="eastAsia"/>
          <w:sz w:val="24"/>
        </w:rPr>
        <w:t>为进一步规范和完善乡村环境卫生管理考评工作</w:t>
      </w:r>
      <w:r w:rsidR="007F6344">
        <w:rPr>
          <w:rFonts w:ascii="宋体" w:hAnsi="宋体" w:cs="宋体" w:hint="eastAsia"/>
          <w:sz w:val="24"/>
        </w:rPr>
        <w:t>，</w:t>
      </w:r>
      <w:r>
        <w:rPr>
          <w:rFonts w:ascii="宋体" w:hAnsi="宋体" w:cs="宋体" w:hint="eastAsia"/>
          <w:sz w:val="24"/>
        </w:rPr>
        <w:t>根据福建省人民政府关于推进全省农村生活垃圾治理三年提升专项行动要求及</w:t>
      </w:r>
      <w:r w:rsidRPr="00EE72CA">
        <w:rPr>
          <w:rFonts w:ascii="宋体" w:hAnsi="宋体" w:hint="eastAsia"/>
          <w:color w:val="000000"/>
          <w:sz w:val="24"/>
        </w:rPr>
        <w:t>《洛江区建设</w:t>
      </w:r>
      <w:r w:rsidRPr="00EE72CA">
        <w:rPr>
          <w:rFonts w:ascii="宋体" w:hAnsi="宋体"/>
          <w:color w:val="000000"/>
          <w:sz w:val="24"/>
        </w:rPr>
        <w:t>“</w:t>
      </w:r>
      <w:r w:rsidRPr="00EE72CA">
        <w:rPr>
          <w:rFonts w:ascii="宋体" w:hAnsi="宋体" w:hint="eastAsia"/>
          <w:color w:val="000000"/>
          <w:sz w:val="24"/>
        </w:rPr>
        <w:t>美丽乡村</w:t>
      </w:r>
      <w:r w:rsidRPr="00EE72CA">
        <w:rPr>
          <w:rFonts w:ascii="宋体" w:hAnsi="宋体"/>
          <w:color w:val="000000"/>
          <w:sz w:val="24"/>
        </w:rPr>
        <w:t>”</w:t>
      </w:r>
      <w:r w:rsidRPr="00EE72CA">
        <w:rPr>
          <w:rFonts w:ascii="宋体" w:hAnsi="宋体" w:hint="eastAsia"/>
          <w:color w:val="000000"/>
          <w:sz w:val="24"/>
        </w:rPr>
        <w:t>五年行动实施方案</w:t>
      </w:r>
      <w:r w:rsidRPr="00EE72CA">
        <w:rPr>
          <w:rFonts w:ascii="宋体" w:hAnsi="宋体"/>
          <w:color w:val="000000"/>
          <w:sz w:val="24"/>
        </w:rPr>
        <w:t>(2012-2016</w:t>
      </w:r>
      <w:r w:rsidRPr="00EE72CA">
        <w:rPr>
          <w:rFonts w:ascii="宋体" w:hAnsi="宋体" w:hint="eastAsia"/>
          <w:color w:val="000000"/>
          <w:sz w:val="24"/>
        </w:rPr>
        <w:t>年</w:t>
      </w:r>
      <w:r w:rsidRPr="00EE72CA">
        <w:rPr>
          <w:rFonts w:ascii="宋体" w:hAnsi="宋体"/>
          <w:color w:val="000000"/>
          <w:sz w:val="24"/>
        </w:rPr>
        <w:t>)</w:t>
      </w:r>
      <w:r>
        <w:rPr>
          <w:rFonts w:ascii="宋体" w:hAnsi="宋体" w:hint="eastAsia"/>
          <w:color w:val="000000"/>
          <w:sz w:val="24"/>
        </w:rPr>
        <w:t>》</w:t>
      </w:r>
      <w:r w:rsidR="00091B4B">
        <w:rPr>
          <w:rFonts w:ascii="宋体" w:hAnsi="宋体" w:hint="eastAsia"/>
          <w:color w:val="000000"/>
          <w:sz w:val="24"/>
        </w:rPr>
        <w:t>(</w:t>
      </w:r>
      <w:r>
        <w:rPr>
          <w:rFonts w:ascii="宋体" w:hAnsi="宋体" w:hint="eastAsia"/>
          <w:color w:val="000000"/>
          <w:sz w:val="24"/>
        </w:rPr>
        <w:t>泉洛委</w:t>
      </w:r>
      <w:r w:rsidRPr="006B1D29">
        <w:rPr>
          <w:rFonts w:ascii="宋体" w:hAnsi="宋体" w:hint="eastAsia"/>
          <w:color w:val="000000"/>
          <w:sz w:val="24"/>
        </w:rPr>
        <w:t>〔</w:t>
      </w:r>
      <w:r>
        <w:rPr>
          <w:rFonts w:ascii="宋体" w:hAnsi="宋体" w:hint="eastAsia"/>
          <w:color w:val="000000"/>
          <w:sz w:val="24"/>
        </w:rPr>
        <w:t>2012</w:t>
      </w:r>
      <w:r w:rsidRPr="006B1D29">
        <w:rPr>
          <w:rFonts w:ascii="宋体" w:hAnsi="宋体" w:hint="eastAsia"/>
          <w:color w:val="000000"/>
          <w:sz w:val="24"/>
        </w:rPr>
        <w:t>〕</w:t>
      </w:r>
      <w:r>
        <w:rPr>
          <w:rFonts w:ascii="宋体" w:hAnsi="宋体" w:hint="eastAsia"/>
          <w:color w:val="000000"/>
          <w:sz w:val="24"/>
        </w:rPr>
        <w:t>81号</w:t>
      </w:r>
      <w:r w:rsidR="00091B4B">
        <w:rPr>
          <w:rFonts w:ascii="宋体" w:hAnsi="宋体" w:hint="eastAsia"/>
          <w:color w:val="000000"/>
          <w:sz w:val="24"/>
        </w:rPr>
        <w:t>)</w:t>
      </w:r>
      <w:r>
        <w:rPr>
          <w:rFonts w:ascii="宋体" w:hAnsi="宋体" w:hint="eastAsia"/>
          <w:color w:val="000000"/>
          <w:sz w:val="24"/>
        </w:rPr>
        <w:t>精神，洛江区委办公室和洛江区人民政府办公室印发了《洛江区乡村环境卫生管理考评实施意见》</w:t>
      </w:r>
      <w:r w:rsidR="00091B4B">
        <w:rPr>
          <w:rFonts w:ascii="宋体" w:hAnsi="宋体" w:hint="eastAsia"/>
          <w:color w:val="000000"/>
          <w:sz w:val="24"/>
        </w:rPr>
        <w:t>(</w:t>
      </w:r>
      <w:r>
        <w:rPr>
          <w:rFonts w:ascii="宋体" w:hAnsi="宋体" w:hint="eastAsia"/>
          <w:color w:val="000000"/>
          <w:sz w:val="24"/>
        </w:rPr>
        <w:t>泉洛委办</w:t>
      </w:r>
      <w:r w:rsidRPr="006B1D29">
        <w:rPr>
          <w:rFonts w:ascii="宋体" w:hAnsi="宋体" w:hint="eastAsia"/>
          <w:color w:val="000000"/>
          <w:sz w:val="24"/>
        </w:rPr>
        <w:t>〔</w:t>
      </w:r>
      <w:r>
        <w:rPr>
          <w:rFonts w:ascii="宋体" w:hAnsi="宋体" w:hint="eastAsia"/>
          <w:color w:val="000000"/>
          <w:sz w:val="24"/>
        </w:rPr>
        <w:t>2015</w:t>
      </w:r>
      <w:r w:rsidRPr="006B1D29">
        <w:rPr>
          <w:rFonts w:ascii="宋体" w:hAnsi="宋体" w:hint="eastAsia"/>
          <w:color w:val="000000"/>
          <w:sz w:val="24"/>
        </w:rPr>
        <w:t>〕</w:t>
      </w:r>
      <w:r>
        <w:rPr>
          <w:rFonts w:ascii="宋体" w:hAnsi="宋体" w:hint="eastAsia"/>
          <w:color w:val="000000"/>
          <w:sz w:val="24"/>
        </w:rPr>
        <w:t>78号</w:t>
      </w:r>
      <w:r w:rsidR="00091B4B">
        <w:rPr>
          <w:rFonts w:ascii="宋体" w:hAnsi="宋体" w:hint="eastAsia"/>
          <w:color w:val="000000"/>
          <w:sz w:val="24"/>
        </w:rPr>
        <w:t>)</w:t>
      </w:r>
      <w:r>
        <w:rPr>
          <w:rFonts w:ascii="宋体" w:hAnsi="宋体" w:hint="eastAsia"/>
          <w:color w:val="000000"/>
          <w:sz w:val="24"/>
        </w:rPr>
        <w:t>。</w:t>
      </w:r>
    </w:p>
    <w:p w:rsidR="00666CFD" w:rsidRPr="000F739B" w:rsidRDefault="000F739B" w:rsidP="00BF24AB">
      <w:pPr>
        <w:pStyle w:val="2"/>
        <w:spacing w:before="62" w:after="62"/>
        <w:ind w:firstLine="482"/>
        <w:rPr>
          <w:rFonts w:ascii="宋体" w:hAnsi="宋体"/>
        </w:rPr>
      </w:pPr>
      <w:bookmarkStart w:id="31" w:name="_Toc6344"/>
      <w:bookmarkStart w:id="32" w:name="_Toc12294"/>
      <w:bookmarkStart w:id="33" w:name="_Toc26347390"/>
      <w:r w:rsidRPr="00A77687">
        <w:rPr>
          <w:rFonts w:ascii="宋体" w:hAnsi="宋体"/>
        </w:rPr>
        <w:t>(</w:t>
      </w:r>
      <w:r>
        <w:rPr>
          <w:rFonts w:ascii="宋体" w:hAnsi="宋体" w:hint="eastAsia"/>
        </w:rPr>
        <w:t>二</w:t>
      </w:r>
      <w:r w:rsidRPr="00A77687">
        <w:rPr>
          <w:rFonts w:ascii="宋体" w:hAnsi="宋体"/>
        </w:rPr>
        <w:t>)</w:t>
      </w:r>
      <w:r w:rsidR="00666CFD" w:rsidRPr="000F739B">
        <w:rPr>
          <w:rFonts w:ascii="宋体" w:hAnsi="宋体" w:hint="eastAsia"/>
        </w:rPr>
        <w:t>项目的财务管理状况</w:t>
      </w:r>
      <w:bookmarkEnd w:id="31"/>
      <w:bookmarkEnd w:id="32"/>
      <w:bookmarkEnd w:id="33"/>
    </w:p>
    <w:p w:rsidR="00BF24AB" w:rsidRDefault="00BF24AB" w:rsidP="00BF24AB">
      <w:pPr>
        <w:pStyle w:val="3"/>
        <w:spacing w:before="156" w:after="156"/>
        <w:ind w:firstLine="482"/>
        <w:rPr>
          <w:rFonts w:hint="default"/>
        </w:rPr>
      </w:pPr>
      <w:r>
        <w:t>1</w:t>
      </w:r>
      <w:r w:rsidRPr="00377830">
        <w:t>.</w:t>
      </w:r>
      <w:r>
        <w:t>农村环境卫生整治专项资金</w:t>
      </w:r>
      <w:r w:rsidRPr="00377830">
        <w:t>的</w:t>
      </w:r>
      <w:r>
        <w:t>拨付标准</w:t>
      </w:r>
    </w:p>
    <w:p w:rsidR="007C6337" w:rsidRDefault="00BF24AB" w:rsidP="007F6344">
      <w:pPr>
        <w:spacing w:line="360" w:lineRule="auto"/>
        <w:ind w:firstLineChars="200" w:firstLine="480"/>
        <w:rPr>
          <w:rFonts w:ascii="宋体" w:hAnsi="宋体"/>
          <w:color w:val="000000"/>
          <w:sz w:val="24"/>
        </w:rPr>
      </w:pPr>
      <w:r>
        <w:rPr>
          <w:rFonts w:ascii="宋体" w:hAnsi="宋体" w:cs="宋体" w:hint="eastAsia"/>
          <w:sz w:val="24"/>
        </w:rPr>
        <w:t>根据</w:t>
      </w:r>
      <w:r w:rsidR="004177AE">
        <w:rPr>
          <w:rFonts w:ascii="宋体" w:hAnsi="宋体" w:hint="eastAsia"/>
          <w:color w:val="000000"/>
          <w:sz w:val="24"/>
        </w:rPr>
        <w:t>《洛江区乡村环境卫生管理考评实施意见》</w:t>
      </w:r>
      <w:r w:rsidR="00091B4B">
        <w:rPr>
          <w:rFonts w:ascii="宋体" w:hAnsi="宋体" w:hint="eastAsia"/>
          <w:color w:val="000000"/>
          <w:sz w:val="24"/>
        </w:rPr>
        <w:t>(</w:t>
      </w:r>
      <w:r w:rsidR="004177AE">
        <w:rPr>
          <w:rFonts w:ascii="宋体" w:hAnsi="宋体" w:hint="eastAsia"/>
          <w:color w:val="000000"/>
          <w:sz w:val="24"/>
        </w:rPr>
        <w:t>泉洛委办</w:t>
      </w:r>
      <w:r w:rsidR="004177AE" w:rsidRPr="006B1D29">
        <w:rPr>
          <w:rFonts w:ascii="宋体" w:hAnsi="宋体" w:hint="eastAsia"/>
          <w:color w:val="000000"/>
          <w:sz w:val="24"/>
        </w:rPr>
        <w:t>〔</w:t>
      </w:r>
      <w:r w:rsidR="004177AE">
        <w:rPr>
          <w:rFonts w:ascii="宋体" w:hAnsi="宋体" w:hint="eastAsia"/>
          <w:color w:val="000000"/>
          <w:sz w:val="24"/>
        </w:rPr>
        <w:t>2015</w:t>
      </w:r>
      <w:r w:rsidR="004177AE" w:rsidRPr="006B1D29">
        <w:rPr>
          <w:rFonts w:ascii="宋体" w:hAnsi="宋体" w:hint="eastAsia"/>
          <w:color w:val="000000"/>
          <w:sz w:val="24"/>
        </w:rPr>
        <w:t>〕</w:t>
      </w:r>
      <w:r w:rsidR="004177AE">
        <w:rPr>
          <w:rFonts w:ascii="宋体" w:hAnsi="宋体" w:hint="eastAsia"/>
          <w:color w:val="000000"/>
          <w:sz w:val="24"/>
        </w:rPr>
        <w:t>78号</w:t>
      </w:r>
      <w:r w:rsidR="00091B4B">
        <w:rPr>
          <w:rFonts w:ascii="宋体" w:hAnsi="宋体" w:hint="eastAsia"/>
          <w:color w:val="000000"/>
          <w:sz w:val="24"/>
        </w:rPr>
        <w:t>)</w:t>
      </w:r>
      <w:r w:rsidR="004177AE">
        <w:rPr>
          <w:rFonts w:ascii="宋体" w:hAnsi="宋体" w:hint="eastAsia"/>
          <w:color w:val="000000"/>
          <w:sz w:val="24"/>
        </w:rPr>
        <w:t>规定</w:t>
      </w:r>
      <w:r w:rsidR="007C6337">
        <w:rPr>
          <w:rFonts w:ascii="宋体" w:hAnsi="宋体" w:hint="eastAsia"/>
          <w:color w:val="000000"/>
          <w:sz w:val="24"/>
        </w:rPr>
        <w:t>：</w:t>
      </w:r>
    </w:p>
    <w:p w:rsidR="00BF24AB" w:rsidRDefault="007C6337" w:rsidP="007F6344">
      <w:pPr>
        <w:spacing w:line="360" w:lineRule="auto"/>
        <w:ind w:firstLineChars="200" w:firstLine="480"/>
        <w:rPr>
          <w:rFonts w:ascii="宋体" w:hAnsi="宋体" w:cs="宋体"/>
          <w:sz w:val="24"/>
        </w:rPr>
      </w:pPr>
      <w:r>
        <w:rPr>
          <w:rFonts w:ascii="宋体" w:hAnsi="宋体" w:hint="eastAsia"/>
          <w:color w:val="000000"/>
          <w:sz w:val="24"/>
        </w:rPr>
        <w:t>1）</w:t>
      </w:r>
      <w:r w:rsidR="00BF24AB" w:rsidRPr="00BF24AB">
        <w:rPr>
          <w:rFonts w:ascii="宋体" w:hAnsi="宋体" w:cs="宋体" w:hint="eastAsia"/>
          <w:sz w:val="24"/>
        </w:rPr>
        <w:t>区级卫生保洁经费拨付依据乡镇月考评综合分调拨经费</w:t>
      </w:r>
      <w:r w:rsidR="004177AE">
        <w:rPr>
          <w:rFonts w:ascii="宋体" w:hAnsi="宋体" w:cs="宋体" w:hint="eastAsia"/>
          <w:sz w:val="24"/>
        </w:rPr>
        <w:t>。</w:t>
      </w:r>
      <w:r w:rsidR="00BF24AB" w:rsidRPr="00BF24AB">
        <w:rPr>
          <w:rFonts w:ascii="宋体" w:hAnsi="宋体" w:cs="宋体" w:hint="eastAsia"/>
          <w:sz w:val="24"/>
        </w:rPr>
        <w:t>以</w:t>
      </w:r>
      <w:r w:rsidR="00BF24AB" w:rsidRPr="00BF24AB">
        <w:rPr>
          <w:rFonts w:ascii="宋体" w:hAnsi="宋体" w:cs="宋体"/>
          <w:sz w:val="24"/>
        </w:rPr>
        <w:t>85</w:t>
      </w:r>
      <w:r w:rsidR="00BF24AB" w:rsidRPr="00BF24AB">
        <w:rPr>
          <w:rFonts w:ascii="宋体" w:hAnsi="宋体" w:cs="宋体" w:hint="eastAsia"/>
          <w:sz w:val="24"/>
        </w:rPr>
        <w:t>分为合格</w:t>
      </w:r>
      <w:r w:rsidR="00BF24AB" w:rsidRPr="00BF24AB">
        <w:rPr>
          <w:rFonts w:ascii="宋体" w:hAnsi="宋体" w:cs="宋体"/>
          <w:sz w:val="24"/>
        </w:rPr>
        <w:t>,90</w:t>
      </w:r>
      <w:r w:rsidR="00BF24AB" w:rsidRPr="00BF24AB">
        <w:rPr>
          <w:rFonts w:ascii="宋体" w:hAnsi="宋体" w:cs="宋体" w:hint="eastAsia"/>
          <w:sz w:val="24"/>
        </w:rPr>
        <w:t>分及以上为优秀</w:t>
      </w:r>
      <w:r w:rsidR="007F6344">
        <w:rPr>
          <w:rFonts w:ascii="宋体" w:hAnsi="宋体" w:cs="宋体" w:hint="eastAsia"/>
          <w:sz w:val="24"/>
        </w:rPr>
        <w:t>，</w:t>
      </w:r>
      <w:r w:rsidR="00BF24AB" w:rsidRPr="00BF24AB">
        <w:rPr>
          <w:rFonts w:ascii="宋体" w:hAnsi="宋体" w:cs="宋体" w:hint="eastAsia"/>
          <w:sz w:val="24"/>
        </w:rPr>
        <w:t>根据每月考评综合分核拨保洁经费。其中</w:t>
      </w:r>
      <w:r w:rsidR="004177AE">
        <w:rPr>
          <w:rFonts w:ascii="宋体" w:hAnsi="宋体" w:cs="宋体" w:hint="eastAsia"/>
          <w:sz w:val="24"/>
        </w:rPr>
        <w:t>：</w:t>
      </w:r>
      <w:r w:rsidR="00BF24AB" w:rsidRPr="00BF24AB">
        <w:rPr>
          <w:rFonts w:ascii="宋体" w:hAnsi="宋体" w:cs="宋体" w:hint="eastAsia"/>
          <w:sz w:val="24"/>
        </w:rPr>
        <w:t>成绩</w:t>
      </w:r>
      <w:r w:rsidR="00BF24AB" w:rsidRPr="00BF24AB">
        <w:rPr>
          <w:rFonts w:ascii="宋体" w:hAnsi="宋体" w:cs="宋体"/>
          <w:sz w:val="24"/>
        </w:rPr>
        <w:t>95</w:t>
      </w:r>
      <w:r w:rsidR="00BF24AB" w:rsidRPr="00BF24AB">
        <w:rPr>
          <w:rFonts w:ascii="宋体" w:hAnsi="宋体" w:cs="宋体" w:hint="eastAsia"/>
          <w:sz w:val="24"/>
        </w:rPr>
        <w:t>分以上</w:t>
      </w:r>
      <w:r w:rsidR="00BF24AB" w:rsidRPr="00BF24AB">
        <w:rPr>
          <w:rFonts w:ascii="宋体" w:hAnsi="宋体" w:cs="宋体"/>
          <w:sz w:val="24"/>
        </w:rPr>
        <w:t>(</w:t>
      </w:r>
      <w:r w:rsidR="00BF24AB" w:rsidRPr="00BF24AB">
        <w:rPr>
          <w:rFonts w:ascii="宋体" w:hAnsi="宋体" w:cs="宋体" w:hint="eastAsia"/>
          <w:sz w:val="24"/>
        </w:rPr>
        <w:t>含</w:t>
      </w:r>
      <w:r w:rsidR="00BF24AB" w:rsidRPr="00BF24AB">
        <w:rPr>
          <w:rFonts w:ascii="宋体" w:hAnsi="宋体" w:cs="宋体"/>
          <w:sz w:val="24"/>
        </w:rPr>
        <w:t>95</w:t>
      </w:r>
      <w:r w:rsidR="00BF24AB" w:rsidRPr="00BF24AB">
        <w:rPr>
          <w:rFonts w:ascii="宋体" w:hAnsi="宋体" w:cs="宋体" w:hint="eastAsia"/>
          <w:sz w:val="24"/>
        </w:rPr>
        <w:t>分</w:t>
      </w:r>
      <w:r w:rsidR="00BF24AB" w:rsidRPr="00BF24AB">
        <w:rPr>
          <w:rFonts w:ascii="宋体" w:hAnsi="宋体" w:cs="宋体"/>
          <w:sz w:val="24"/>
        </w:rPr>
        <w:t>)</w:t>
      </w:r>
      <w:r w:rsidR="00BF24AB" w:rsidRPr="00BF24AB">
        <w:rPr>
          <w:rFonts w:ascii="宋体" w:hAnsi="宋体" w:cs="宋体" w:hint="eastAsia"/>
          <w:sz w:val="24"/>
        </w:rPr>
        <w:t>者发放总额的</w:t>
      </w:r>
      <w:r w:rsidR="00BF24AB" w:rsidRPr="00BF24AB">
        <w:rPr>
          <w:rFonts w:ascii="宋体" w:hAnsi="宋体" w:cs="宋体"/>
          <w:sz w:val="24"/>
        </w:rPr>
        <w:t>120%</w:t>
      </w:r>
      <w:r w:rsidR="004177AE">
        <w:rPr>
          <w:rFonts w:ascii="宋体" w:hAnsi="宋体" w:cs="宋体" w:hint="eastAsia"/>
          <w:sz w:val="24"/>
        </w:rPr>
        <w:t>，</w:t>
      </w:r>
      <w:r w:rsidR="00BF24AB" w:rsidRPr="00BF24AB">
        <w:rPr>
          <w:rFonts w:ascii="宋体" w:hAnsi="宋体" w:cs="宋体"/>
          <w:sz w:val="24"/>
        </w:rPr>
        <w:t>90</w:t>
      </w:r>
      <w:r w:rsidR="00BF24AB" w:rsidRPr="00BF24AB">
        <w:rPr>
          <w:rFonts w:ascii="宋体" w:hAnsi="宋体" w:cs="宋体" w:hint="eastAsia"/>
          <w:sz w:val="24"/>
        </w:rPr>
        <w:t>分</w:t>
      </w:r>
      <w:r w:rsidR="00BF24AB" w:rsidRPr="00BF24AB">
        <w:rPr>
          <w:rFonts w:ascii="宋体" w:hAnsi="宋体" w:cs="宋体"/>
          <w:sz w:val="24"/>
        </w:rPr>
        <w:t>(</w:t>
      </w:r>
      <w:r w:rsidR="00BF24AB" w:rsidRPr="00BF24AB">
        <w:rPr>
          <w:rFonts w:ascii="宋体" w:hAnsi="宋体" w:cs="宋体" w:hint="eastAsia"/>
          <w:sz w:val="24"/>
        </w:rPr>
        <w:t>含</w:t>
      </w:r>
      <w:r w:rsidR="00BF24AB" w:rsidRPr="00BF24AB">
        <w:rPr>
          <w:rFonts w:ascii="宋体" w:hAnsi="宋体" w:cs="宋体"/>
          <w:sz w:val="24"/>
        </w:rPr>
        <w:t>)</w:t>
      </w:r>
      <w:r w:rsidR="00BF24AB" w:rsidRPr="00BF24AB">
        <w:rPr>
          <w:rFonts w:ascii="宋体" w:hAnsi="宋体" w:cs="宋体" w:hint="eastAsia"/>
          <w:sz w:val="24"/>
        </w:rPr>
        <w:t>至</w:t>
      </w:r>
      <w:r w:rsidR="00BF24AB" w:rsidRPr="00BF24AB">
        <w:rPr>
          <w:rFonts w:ascii="宋体" w:hAnsi="宋体" w:cs="宋体"/>
          <w:sz w:val="24"/>
        </w:rPr>
        <w:t>95</w:t>
      </w:r>
      <w:r w:rsidR="00BF24AB" w:rsidRPr="00BF24AB">
        <w:rPr>
          <w:rFonts w:ascii="宋体" w:hAnsi="宋体" w:cs="宋体" w:hint="eastAsia"/>
          <w:sz w:val="24"/>
        </w:rPr>
        <w:t>分者发放总额的</w:t>
      </w:r>
      <w:r w:rsidR="00BF24AB" w:rsidRPr="00BF24AB">
        <w:rPr>
          <w:rFonts w:ascii="宋体" w:hAnsi="宋体" w:cs="宋体"/>
          <w:sz w:val="24"/>
        </w:rPr>
        <w:t>110%</w:t>
      </w:r>
      <w:r w:rsidR="004177AE">
        <w:rPr>
          <w:rFonts w:ascii="宋体" w:hAnsi="宋体" w:cs="宋体" w:hint="eastAsia"/>
          <w:sz w:val="24"/>
        </w:rPr>
        <w:t>，</w:t>
      </w:r>
      <w:r w:rsidR="00BF24AB" w:rsidRPr="00BF24AB">
        <w:rPr>
          <w:rFonts w:ascii="宋体" w:hAnsi="宋体" w:cs="宋体"/>
          <w:sz w:val="24"/>
        </w:rPr>
        <w:t>85</w:t>
      </w:r>
      <w:r w:rsidR="00BF24AB" w:rsidRPr="00BF24AB">
        <w:rPr>
          <w:rFonts w:ascii="宋体" w:hAnsi="宋体" w:cs="宋体" w:hint="eastAsia"/>
          <w:sz w:val="24"/>
        </w:rPr>
        <w:t>分</w:t>
      </w:r>
      <w:r w:rsidR="00BF24AB" w:rsidRPr="00BF24AB">
        <w:rPr>
          <w:rFonts w:ascii="宋体" w:hAnsi="宋体" w:cs="宋体"/>
          <w:sz w:val="24"/>
        </w:rPr>
        <w:t>(</w:t>
      </w:r>
      <w:r w:rsidR="00BF24AB" w:rsidRPr="00BF24AB">
        <w:rPr>
          <w:rFonts w:ascii="宋体" w:hAnsi="宋体" w:cs="宋体" w:hint="eastAsia"/>
          <w:sz w:val="24"/>
        </w:rPr>
        <w:t>含</w:t>
      </w:r>
      <w:r w:rsidR="00BF24AB" w:rsidRPr="00BF24AB">
        <w:rPr>
          <w:rFonts w:ascii="宋体" w:hAnsi="宋体" w:cs="宋体"/>
          <w:sz w:val="24"/>
        </w:rPr>
        <w:t>)</w:t>
      </w:r>
      <w:r w:rsidR="00BF24AB" w:rsidRPr="00BF24AB">
        <w:rPr>
          <w:rFonts w:ascii="宋体" w:hAnsi="宋体" w:cs="宋体" w:hint="eastAsia"/>
          <w:sz w:val="24"/>
        </w:rPr>
        <w:t>至</w:t>
      </w:r>
      <w:r w:rsidR="00BF24AB" w:rsidRPr="00BF24AB">
        <w:rPr>
          <w:rFonts w:ascii="宋体" w:hAnsi="宋体" w:cs="宋体"/>
          <w:sz w:val="24"/>
        </w:rPr>
        <w:t>90</w:t>
      </w:r>
      <w:r w:rsidR="00BF24AB" w:rsidRPr="00BF24AB">
        <w:rPr>
          <w:rFonts w:ascii="宋体" w:hAnsi="宋体" w:cs="宋体" w:hint="eastAsia"/>
          <w:sz w:val="24"/>
        </w:rPr>
        <w:t>分者发放总额的</w:t>
      </w:r>
      <w:r w:rsidR="00BF24AB" w:rsidRPr="00BF24AB">
        <w:rPr>
          <w:rFonts w:ascii="宋体" w:hAnsi="宋体" w:cs="宋体"/>
          <w:sz w:val="24"/>
        </w:rPr>
        <w:t>100%</w:t>
      </w:r>
      <w:r w:rsidR="007F6344">
        <w:rPr>
          <w:rFonts w:ascii="宋体" w:hAnsi="宋体" w:cs="宋体" w:hint="eastAsia"/>
          <w:sz w:val="24"/>
        </w:rPr>
        <w:t>，</w:t>
      </w:r>
      <w:r w:rsidR="00BF24AB" w:rsidRPr="00BF24AB">
        <w:rPr>
          <w:rFonts w:ascii="宋体" w:hAnsi="宋体" w:cs="宋体"/>
          <w:sz w:val="24"/>
        </w:rPr>
        <w:t>80</w:t>
      </w:r>
      <w:r w:rsidR="00BF24AB" w:rsidRPr="00BF24AB">
        <w:rPr>
          <w:rFonts w:ascii="宋体" w:hAnsi="宋体" w:cs="宋体" w:hint="eastAsia"/>
          <w:sz w:val="24"/>
        </w:rPr>
        <w:t>分</w:t>
      </w:r>
      <w:r w:rsidR="00BF24AB" w:rsidRPr="00BF24AB">
        <w:rPr>
          <w:rFonts w:ascii="宋体" w:hAnsi="宋体" w:cs="宋体"/>
          <w:sz w:val="24"/>
        </w:rPr>
        <w:t>(</w:t>
      </w:r>
      <w:r w:rsidR="00BF24AB" w:rsidRPr="00BF24AB">
        <w:rPr>
          <w:rFonts w:ascii="宋体" w:hAnsi="宋体" w:cs="宋体" w:hint="eastAsia"/>
          <w:sz w:val="24"/>
        </w:rPr>
        <w:t>含</w:t>
      </w:r>
      <w:r w:rsidR="00BF24AB" w:rsidRPr="00BF24AB">
        <w:rPr>
          <w:rFonts w:ascii="宋体" w:hAnsi="宋体" w:cs="宋体"/>
          <w:sz w:val="24"/>
        </w:rPr>
        <w:t>)</w:t>
      </w:r>
      <w:r w:rsidR="00BF24AB" w:rsidRPr="00BF24AB">
        <w:rPr>
          <w:rFonts w:ascii="宋体" w:hAnsi="宋体" w:cs="宋体" w:hint="eastAsia"/>
          <w:sz w:val="24"/>
        </w:rPr>
        <w:t>至</w:t>
      </w:r>
      <w:r w:rsidR="00BF24AB" w:rsidRPr="00BF24AB">
        <w:rPr>
          <w:rFonts w:ascii="宋体" w:hAnsi="宋体" w:cs="宋体"/>
          <w:sz w:val="24"/>
        </w:rPr>
        <w:t>85</w:t>
      </w:r>
      <w:r w:rsidR="00BF24AB" w:rsidRPr="00BF24AB">
        <w:rPr>
          <w:rFonts w:ascii="宋体" w:hAnsi="宋体" w:cs="宋体" w:hint="eastAsia"/>
          <w:sz w:val="24"/>
        </w:rPr>
        <w:t>分者发放总额的</w:t>
      </w:r>
      <w:r w:rsidR="00BF24AB" w:rsidRPr="00BF24AB">
        <w:rPr>
          <w:rFonts w:ascii="宋体" w:hAnsi="宋体" w:cs="宋体"/>
          <w:sz w:val="24"/>
        </w:rPr>
        <w:t>90%</w:t>
      </w:r>
      <w:r w:rsidR="004177AE">
        <w:rPr>
          <w:rFonts w:ascii="宋体" w:hAnsi="宋体" w:cs="宋体" w:hint="eastAsia"/>
          <w:sz w:val="24"/>
        </w:rPr>
        <w:t>，</w:t>
      </w:r>
      <w:r w:rsidR="00BF24AB" w:rsidRPr="00BF24AB">
        <w:rPr>
          <w:rFonts w:ascii="宋体" w:hAnsi="宋体" w:cs="宋体"/>
          <w:sz w:val="24"/>
        </w:rPr>
        <w:t>75</w:t>
      </w:r>
      <w:r w:rsidR="00BF24AB" w:rsidRPr="00BF24AB">
        <w:rPr>
          <w:rFonts w:ascii="宋体" w:hAnsi="宋体" w:cs="宋体" w:hint="eastAsia"/>
          <w:sz w:val="24"/>
        </w:rPr>
        <w:t>分</w:t>
      </w:r>
      <w:r w:rsidR="00BF24AB" w:rsidRPr="00BF24AB">
        <w:rPr>
          <w:rFonts w:ascii="宋体" w:hAnsi="宋体" w:cs="宋体"/>
          <w:sz w:val="24"/>
        </w:rPr>
        <w:t>(</w:t>
      </w:r>
      <w:r w:rsidR="00BF24AB" w:rsidRPr="00BF24AB">
        <w:rPr>
          <w:rFonts w:ascii="宋体" w:hAnsi="宋体" w:cs="宋体" w:hint="eastAsia"/>
          <w:sz w:val="24"/>
        </w:rPr>
        <w:t>含</w:t>
      </w:r>
      <w:r w:rsidR="00BF24AB" w:rsidRPr="00BF24AB">
        <w:rPr>
          <w:rFonts w:ascii="宋体" w:hAnsi="宋体" w:cs="宋体"/>
          <w:sz w:val="24"/>
        </w:rPr>
        <w:t>)</w:t>
      </w:r>
      <w:r w:rsidR="00BF24AB" w:rsidRPr="00BF24AB">
        <w:rPr>
          <w:rFonts w:ascii="宋体" w:hAnsi="宋体" w:cs="宋体" w:hint="eastAsia"/>
          <w:sz w:val="24"/>
        </w:rPr>
        <w:t>至</w:t>
      </w:r>
      <w:r w:rsidR="00BF24AB" w:rsidRPr="00BF24AB">
        <w:rPr>
          <w:rFonts w:ascii="宋体" w:hAnsi="宋体" w:cs="宋体"/>
          <w:sz w:val="24"/>
        </w:rPr>
        <w:t>80</w:t>
      </w:r>
      <w:r w:rsidR="00BF24AB" w:rsidRPr="00BF24AB">
        <w:rPr>
          <w:rFonts w:ascii="宋体" w:hAnsi="宋体" w:cs="宋体" w:hint="eastAsia"/>
          <w:sz w:val="24"/>
        </w:rPr>
        <w:t>分者发放总额的</w:t>
      </w:r>
      <w:r w:rsidR="00BF24AB" w:rsidRPr="00BF24AB">
        <w:rPr>
          <w:rFonts w:ascii="宋体" w:hAnsi="宋体" w:cs="宋体"/>
          <w:sz w:val="24"/>
        </w:rPr>
        <w:t>80%</w:t>
      </w:r>
      <w:r w:rsidR="007F6344">
        <w:rPr>
          <w:rFonts w:ascii="宋体" w:hAnsi="宋体" w:cs="宋体" w:hint="eastAsia"/>
          <w:sz w:val="24"/>
        </w:rPr>
        <w:t>，</w:t>
      </w:r>
      <w:r w:rsidR="00BF24AB" w:rsidRPr="00BF24AB">
        <w:rPr>
          <w:rFonts w:ascii="宋体" w:hAnsi="宋体" w:cs="宋体"/>
          <w:sz w:val="24"/>
        </w:rPr>
        <w:t>70</w:t>
      </w:r>
      <w:r w:rsidR="00BF24AB" w:rsidRPr="00BF24AB">
        <w:rPr>
          <w:rFonts w:ascii="宋体" w:hAnsi="宋体" w:cs="宋体" w:hint="eastAsia"/>
          <w:sz w:val="24"/>
        </w:rPr>
        <w:t>分</w:t>
      </w:r>
      <w:r w:rsidR="00BF24AB" w:rsidRPr="00BF24AB">
        <w:rPr>
          <w:rFonts w:ascii="宋体" w:hAnsi="宋体" w:cs="宋体"/>
          <w:sz w:val="24"/>
        </w:rPr>
        <w:t>(</w:t>
      </w:r>
      <w:r w:rsidR="00BF24AB" w:rsidRPr="00BF24AB">
        <w:rPr>
          <w:rFonts w:ascii="宋体" w:hAnsi="宋体" w:cs="宋体" w:hint="eastAsia"/>
          <w:sz w:val="24"/>
        </w:rPr>
        <w:t>含</w:t>
      </w:r>
      <w:r w:rsidR="00BF24AB" w:rsidRPr="00BF24AB">
        <w:rPr>
          <w:rFonts w:ascii="宋体" w:hAnsi="宋体" w:cs="宋体"/>
          <w:sz w:val="24"/>
        </w:rPr>
        <w:t>)</w:t>
      </w:r>
      <w:r w:rsidR="00BF24AB" w:rsidRPr="00BF24AB">
        <w:rPr>
          <w:rFonts w:ascii="宋体" w:hAnsi="宋体" w:cs="宋体" w:hint="eastAsia"/>
          <w:sz w:val="24"/>
        </w:rPr>
        <w:t>至</w:t>
      </w:r>
      <w:r w:rsidR="00BF24AB" w:rsidRPr="00BF24AB">
        <w:rPr>
          <w:rFonts w:ascii="宋体" w:hAnsi="宋体" w:cs="宋体"/>
          <w:sz w:val="24"/>
        </w:rPr>
        <w:t>75</w:t>
      </w:r>
      <w:r w:rsidR="00BF24AB" w:rsidRPr="00BF24AB">
        <w:rPr>
          <w:rFonts w:ascii="宋体" w:hAnsi="宋体" w:cs="宋体" w:hint="eastAsia"/>
          <w:sz w:val="24"/>
        </w:rPr>
        <w:t>分者发放总额的</w:t>
      </w:r>
      <w:r w:rsidR="00BF24AB" w:rsidRPr="00BF24AB">
        <w:rPr>
          <w:rFonts w:ascii="宋体" w:hAnsi="宋体" w:cs="宋体"/>
          <w:sz w:val="24"/>
        </w:rPr>
        <w:t>70%</w:t>
      </w:r>
      <w:r w:rsidR="007F6344">
        <w:rPr>
          <w:rFonts w:ascii="宋体" w:hAnsi="宋体" w:cs="宋体" w:hint="eastAsia"/>
          <w:sz w:val="24"/>
        </w:rPr>
        <w:t>，</w:t>
      </w:r>
      <w:r w:rsidR="00BF24AB" w:rsidRPr="00BF24AB">
        <w:rPr>
          <w:rFonts w:ascii="宋体" w:hAnsi="宋体" w:cs="宋体"/>
          <w:sz w:val="24"/>
        </w:rPr>
        <w:t>70</w:t>
      </w:r>
      <w:r w:rsidR="00BF24AB" w:rsidRPr="00BF24AB">
        <w:rPr>
          <w:rFonts w:ascii="宋体" w:hAnsi="宋体" w:cs="宋体" w:hint="eastAsia"/>
          <w:sz w:val="24"/>
        </w:rPr>
        <w:t>分以下者发放总额的</w:t>
      </w:r>
      <w:r w:rsidR="00BF24AB" w:rsidRPr="00BF24AB">
        <w:rPr>
          <w:rFonts w:ascii="宋体" w:hAnsi="宋体" w:cs="宋体"/>
          <w:sz w:val="24"/>
        </w:rPr>
        <w:t>60%</w:t>
      </w:r>
      <w:r w:rsidR="007F6344">
        <w:rPr>
          <w:rFonts w:ascii="宋体" w:hAnsi="宋体" w:cs="宋体" w:hint="eastAsia"/>
          <w:sz w:val="24"/>
        </w:rPr>
        <w:t>，</w:t>
      </w:r>
      <w:r w:rsidR="00BF24AB" w:rsidRPr="00BF24AB">
        <w:rPr>
          <w:rFonts w:ascii="宋体" w:hAnsi="宋体" w:cs="宋体" w:hint="eastAsia"/>
          <w:sz w:val="24"/>
        </w:rPr>
        <w:t>保洁经费按考评成绩每季度发放。</w:t>
      </w:r>
    </w:p>
    <w:p w:rsidR="00CD1E69" w:rsidRPr="00BF24AB" w:rsidRDefault="007C6337" w:rsidP="007F6344">
      <w:pPr>
        <w:spacing w:line="360" w:lineRule="auto"/>
        <w:ind w:firstLineChars="200" w:firstLine="480"/>
        <w:rPr>
          <w:rFonts w:ascii="宋体" w:hAnsi="宋体" w:cs="宋体"/>
          <w:sz w:val="24"/>
        </w:rPr>
      </w:pPr>
      <w:r>
        <w:rPr>
          <w:rFonts w:ascii="宋体" w:hAnsi="宋体" w:cs="宋体" w:hint="eastAsia"/>
          <w:sz w:val="24"/>
        </w:rPr>
        <w:t>2）</w:t>
      </w:r>
      <w:r w:rsidR="007518F5">
        <w:rPr>
          <w:rFonts w:ascii="宋体" w:hAnsi="宋体" w:cs="宋体" w:hint="eastAsia"/>
          <w:sz w:val="24"/>
        </w:rPr>
        <w:t>洛江区城市管理考评中心依据考评成绩效对各乡镇进行奖罚</w:t>
      </w:r>
      <w:r w:rsidR="007F6344">
        <w:rPr>
          <w:rFonts w:ascii="宋体" w:hAnsi="宋体" w:cs="宋体" w:hint="eastAsia"/>
          <w:sz w:val="24"/>
        </w:rPr>
        <w:t>，</w:t>
      </w:r>
      <w:r w:rsidR="007518F5">
        <w:rPr>
          <w:rFonts w:ascii="宋体" w:hAnsi="宋体" w:cs="宋体" w:hint="eastAsia"/>
          <w:sz w:val="24"/>
        </w:rPr>
        <w:t>奖励金于每月月底按时拨付</w:t>
      </w:r>
      <w:r w:rsidR="007F6344">
        <w:rPr>
          <w:rFonts w:ascii="宋体" w:hAnsi="宋体" w:cs="宋体" w:hint="eastAsia"/>
          <w:sz w:val="24"/>
        </w:rPr>
        <w:t>，</w:t>
      </w:r>
      <w:r w:rsidR="007518F5">
        <w:rPr>
          <w:rFonts w:ascii="宋体" w:hAnsi="宋体" w:cs="宋体" w:hint="eastAsia"/>
          <w:sz w:val="24"/>
        </w:rPr>
        <w:t>扣罚金由区城市管理考评中心书面通知被扣罚单位和个人，被扣罚单位和个人应于通知当月将扣罚缴入区考评中心专户。对不按时缴入的乡镇扣罚金，从区级卫生保洁经费中扣罚。</w:t>
      </w:r>
    </w:p>
    <w:p w:rsidR="00666CFD" w:rsidRPr="00C14F88" w:rsidRDefault="004177AE" w:rsidP="00C14F88">
      <w:pPr>
        <w:pStyle w:val="3"/>
        <w:spacing w:before="156" w:after="156"/>
        <w:ind w:firstLine="482"/>
        <w:rPr>
          <w:rFonts w:hint="default"/>
        </w:rPr>
      </w:pPr>
      <w:r>
        <w:t>2</w:t>
      </w:r>
      <w:r w:rsidR="00666CFD" w:rsidRPr="00C14F88">
        <w:t>.</w:t>
      </w:r>
      <w:r w:rsidR="00133656">
        <w:t>农村环境卫生整治专项资金</w:t>
      </w:r>
      <w:r w:rsidR="00F42D6C">
        <w:t>拨付</w:t>
      </w:r>
      <w:r w:rsidR="00666CFD" w:rsidRPr="00C14F88">
        <w:t>情况</w:t>
      </w:r>
    </w:p>
    <w:p w:rsidR="00666CFD" w:rsidRPr="006B1D29" w:rsidRDefault="00666CFD" w:rsidP="007F6344">
      <w:pPr>
        <w:spacing w:line="360" w:lineRule="auto"/>
        <w:ind w:firstLineChars="200" w:firstLine="480"/>
        <w:rPr>
          <w:rFonts w:ascii="宋体" w:hAnsi="宋体" w:cs="宋体"/>
          <w:sz w:val="24"/>
        </w:rPr>
      </w:pPr>
      <w:r w:rsidRPr="006B1D29">
        <w:rPr>
          <w:rFonts w:ascii="宋体" w:hAnsi="宋体" w:cs="宋体" w:hint="eastAsia"/>
          <w:sz w:val="24"/>
        </w:rPr>
        <w:t>根据《关于批复201</w:t>
      </w:r>
      <w:r w:rsidR="007300B2" w:rsidRPr="006B1D29">
        <w:rPr>
          <w:rFonts w:ascii="宋体" w:hAnsi="宋体" w:cs="宋体" w:hint="eastAsia"/>
          <w:sz w:val="24"/>
        </w:rPr>
        <w:t>8年</w:t>
      </w:r>
      <w:r w:rsidRPr="006B1D29">
        <w:rPr>
          <w:rFonts w:ascii="宋体" w:hAnsi="宋体" w:cs="宋体" w:hint="eastAsia"/>
          <w:sz w:val="24"/>
        </w:rPr>
        <w:t>部门预算的通知》</w:t>
      </w:r>
      <w:r w:rsidR="00091B4B">
        <w:rPr>
          <w:rFonts w:ascii="宋体" w:hAnsi="宋体" w:cs="宋体" w:hint="eastAsia"/>
          <w:sz w:val="24"/>
        </w:rPr>
        <w:t>(</w:t>
      </w:r>
      <w:r w:rsidR="007300B2" w:rsidRPr="006B1D29">
        <w:rPr>
          <w:rFonts w:ascii="宋体" w:hAnsi="宋体" w:cs="宋体" w:hint="eastAsia"/>
          <w:sz w:val="24"/>
        </w:rPr>
        <w:t>泉洛财</w:t>
      </w:r>
      <w:r w:rsidRPr="006B1D29">
        <w:rPr>
          <w:rFonts w:ascii="宋体" w:hAnsi="宋体" w:cs="宋体" w:hint="eastAsia"/>
          <w:sz w:val="24"/>
        </w:rPr>
        <w:t>〔201</w:t>
      </w:r>
      <w:r w:rsidR="007300B2" w:rsidRPr="006B1D29">
        <w:rPr>
          <w:rFonts w:ascii="宋体" w:hAnsi="宋体" w:cs="宋体" w:hint="eastAsia"/>
          <w:sz w:val="24"/>
        </w:rPr>
        <w:t>8</w:t>
      </w:r>
      <w:r w:rsidRPr="006B1D29">
        <w:rPr>
          <w:rFonts w:ascii="宋体" w:hAnsi="宋体" w:cs="宋体" w:hint="eastAsia"/>
          <w:sz w:val="24"/>
        </w:rPr>
        <w:t>〕</w:t>
      </w:r>
      <w:r w:rsidR="007300B2" w:rsidRPr="006B1D29">
        <w:rPr>
          <w:rFonts w:ascii="宋体" w:hAnsi="宋体" w:cs="宋体" w:hint="eastAsia"/>
          <w:sz w:val="24"/>
        </w:rPr>
        <w:t>6</w:t>
      </w:r>
      <w:r w:rsidRPr="006B1D29">
        <w:rPr>
          <w:rFonts w:ascii="宋体" w:hAnsi="宋体" w:cs="宋体" w:hint="eastAsia"/>
          <w:sz w:val="24"/>
        </w:rPr>
        <w:t>号</w:t>
      </w:r>
      <w:r w:rsidR="00091B4B">
        <w:rPr>
          <w:rFonts w:ascii="宋体" w:hAnsi="宋体" w:cs="宋体" w:hint="eastAsia"/>
          <w:sz w:val="24"/>
        </w:rPr>
        <w:t>)</w:t>
      </w:r>
      <w:r w:rsidRPr="006B1D29">
        <w:rPr>
          <w:rFonts w:ascii="宋体" w:hAnsi="宋体" w:cs="宋体" w:hint="eastAsia"/>
          <w:sz w:val="24"/>
        </w:rPr>
        <w:t>，201</w:t>
      </w:r>
      <w:r w:rsidR="007300B2" w:rsidRPr="006B1D29">
        <w:rPr>
          <w:rFonts w:ascii="宋体" w:hAnsi="宋体" w:cs="宋体" w:hint="eastAsia"/>
          <w:sz w:val="24"/>
        </w:rPr>
        <w:t>8</w:t>
      </w:r>
      <w:r w:rsidRPr="006B1D29">
        <w:rPr>
          <w:rFonts w:ascii="宋体" w:hAnsi="宋体" w:cs="宋体" w:hint="eastAsia"/>
          <w:sz w:val="24"/>
        </w:rPr>
        <w:t>年度</w:t>
      </w:r>
      <w:r w:rsidR="0035398E">
        <w:rPr>
          <w:rFonts w:ascii="宋体" w:hAnsi="宋体" w:cs="宋体" w:hint="eastAsia"/>
          <w:sz w:val="24"/>
        </w:rPr>
        <w:t>农村环境卫生整治项目专项资金</w:t>
      </w:r>
      <w:r w:rsidR="007300B2" w:rsidRPr="006B1D29">
        <w:rPr>
          <w:rFonts w:ascii="宋体" w:hAnsi="宋体" w:cs="宋体" w:hint="eastAsia"/>
          <w:sz w:val="24"/>
        </w:rPr>
        <w:t>洛江区本级财政</w:t>
      </w:r>
      <w:r w:rsidRPr="006B1D29">
        <w:rPr>
          <w:rFonts w:ascii="宋体" w:hAnsi="宋体" w:cs="宋体" w:hint="eastAsia"/>
          <w:sz w:val="24"/>
        </w:rPr>
        <w:t>预算金额为</w:t>
      </w:r>
      <w:r w:rsidR="0035398E">
        <w:rPr>
          <w:rFonts w:ascii="宋体" w:hAnsi="宋体" w:cs="宋体" w:hint="eastAsia"/>
          <w:sz w:val="24"/>
        </w:rPr>
        <w:t>450</w:t>
      </w:r>
      <w:r w:rsidRPr="006B1D29">
        <w:rPr>
          <w:rFonts w:ascii="宋体" w:hAnsi="宋体" w:cs="宋体" w:hint="eastAsia"/>
          <w:sz w:val="24"/>
        </w:rPr>
        <w:t>万元，专项资金于201</w:t>
      </w:r>
      <w:r w:rsidR="00BC6BE5" w:rsidRPr="006B1D29">
        <w:rPr>
          <w:rFonts w:ascii="宋体" w:hAnsi="宋体" w:cs="宋体" w:hint="eastAsia"/>
          <w:sz w:val="24"/>
        </w:rPr>
        <w:t>9</w:t>
      </w:r>
      <w:r w:rsidRPr="006B1D29">
        <w:rPr>
          <w:rFonts w:ascii="宋体" w:hAnsi="宋体" w:cs="宋体" w:hint="eastAsia"/>
          <w:sz w:val="24"/>
        </w:rPr>
        <w:t>年</w:t>
      </w:r>
      <w:r w:rsidR="00604438">
        <w:rPr>
          <w:rFonts w:ascii="宋体" w:hAnsi="宋体" w:cs="宋体" w:hint="eastAsia"/>
          <w:sz w:val="24"/>
        </w:rPr>
        <w:t>1</w:t>
      </w:r>
      <w:r w:rsidRPr="006B1D29">
        <w:rPr>
          <w:rFonts w:ascii="宋体" w:hAnsi="宋体" w:cs="宋体" w:hint="eastAsia"/>
          <w:sz w:val="24"/>
        </w:rPr>
        <w:t>月</w:t>
      </w:r>
      <w:r w:rsidR="00604438">
        <w:rPr>
          <w:rFonts w:ascii="宋体" w:hAnsi="宋体" w:cs="宋体" w:hint="eastAsia"/>
          <w:sz w:val="24"/>
        </w:rPr>
        <w:t>21</w:t>
      </w:r>
      <w:r w:rsidRPr="006B1D29">
        <w:rPr>
          <w:rFonts w:ascii="宋体" w:hAnsi="宋体" w:cs="宋体" w:hint="eastAsia"/>
          <w:sz w:val="24"/>
        </w:rPr>
        <w:t>日已全部拨付到位。</w:t>
      </w:r>
    </w:p>
    <w:p w:rsidR="00272300" w:rsidRDefault="00604438" w:rsidP="007F6344">
      <w:pPr>
        <w:spacing w:line="360" w:lineRule="auto"/>
        <w:ind w:firstLineChars="200" w:firstLine="480"/>
        <w:rPr>
          <w:rFonts w:ascii="宋体" w:hAnsi="宋体" w:cs="宋体"/>
          <w:sz w:val="24"/>
        </w:rPr>
      </w:pPr>
      <w:r>
        <w:rPr>
          <w:rFonts w:ascii="宋体" w:hAnsi="宋体" w:cs="宋体" w:hint="eastAsia"/>
          <w:sz w:val="24"/>
        </w:rPr>
        <w:t>农村环境卫生整治项目专项资金2017年结余23.08万元，2018年到位资金450万元，2018年拨付至乡镇468.18万元，2018年专项资金结余4.9万元。</w:t>
      </w:r>
      <w:r w:rsidR="00B0311C" w:rsidRPr="006B1D29">
        <w:rPr>
          <w:rFonts w:ascii="宋体" w:hAnsi="宋体" w:cs="宋体" w:hint="eastAsia"/>
          <w:sz w:val="24"/>
        </w:rPr>
        <w:t>具体</w:t>
      </w:r>
      <w:r w:rsidR="00F42D6C">
        <w:rPr>
          <w:rFonts w:ascii="宋体" w:hAnsi="宋体" w:cs="宋体" w:hint="eastAsia"/>
          <w:sz w:val="24"/>
        </w:rPr>
        <w:t>拨付</w:t>
      </w:r>
      <w:r w:rsidR="00666CFD" w:rsidRPr="006B1D29">
        <w:rPr>
          <w:rFonts w:ascii="宋体" w:hAnsi="宋体" w:cs="宋体" w:hint="eastAsia"/>
          <w:sz w:val="24"/>
        </w:rPr>
        <w:t>明细如下：</w:t>
      </w:r>
    </w:p>
    <w:p w:rsidR="007F6344" w:rsidRPr="006B1D29" w:rsidRDefault="007F6344" w:rsidP="007F6344">
      <w:pPr>
        <w:spacing w:line="360" w:lineRule="auto"/>
        <w:ind w:firstLineChars="200" w:firstLine="480"/>
        <w:rPr>
          <w:rFonts w:ascii="宋体" w:hAnsi="宋体" w:cs="宋体"/>
          <w:sz w:val="24"/>
        </w:rPr>
      </w:pPr>
    </w:p>
    <w:p w:rsidR="00C94D8F" w:rsidRDefault="00666CFD">
      <w:pPr>
        <w:spacing w:line="360" w:lineRule="auto"/>
        <w:jc w:val="center"/>
        <w:rPr>
          <w:rFonts w:ascii="宋体" w:hAnsi="宋体" w:cs="宋体"/>
          <w:sz w:val="24"/>
        </w:rPr>
      </w:pPr>
      <w:r w:rsidRPr="00B0311C">
        <w:rPr>
          <w:rFonts w:ascii="宋体" w:hAnsi="宋体" w:cs="宋体" w:hint="eastAsia"/>
          <w:b/>
          <w:sz w:val="24"/>
        </w:rPr>
        <w:lastRenderedPageBreak/>
        <w:t>表1  201</w:t>
      </w:r>
      <w:r w:rsidR="00C94D8F" w:rsidRPr="00B0311C">
        <w:rPr>
          <w:rFonts w:ascii="宋体" w:hAnsi="宋体" w:cs="宋体" w:hint="eastAsia"/>
          <w:b/>
          <w:sz w:val="24"/>
        </w:rPr>
        <w:t>8</w:t>
      </w:r>
      <w:r w:rsidRPr="00B0311C">
        <w:rPr>
          <w:rFonts w:ascii="宋体" w:hAnsi="宋体" w:cs="宋体" w:hint="eastAsia"/>
          <w:b/>
          <w:sz w:val="24"/>
        </w:rPr>
        <w:t>年度</w:t>
      </w:r>
      <w:r w:rsidR="00C94D8F" w:rsidRPr="00B0311C">
        <w:rPr>
          <w:rFonts w:ascii="宋体" w:hAnsi="宋体" w:cs="宋体" w:hint="eastAsia"/>
          <w:b/>
          <w:sz w:val="24"/>
        </w:rPr>
        <w:t>洛江区</w:t>
      </w:r>
      <w:r w:rsidR="00604438">
        <w:rPr>
          <w:rFonts w:ascii="宋体" w:hAnsi="宋体" w:cs="宋体" w:hint="eastAsia"/>
          <w:b/>
          <w:sz w:val="24"/>
        </w:rPr>
        <w:t>环境整治专项资金</w:t>
      </w:r>
      <w:r w:rsidR="00F42D6C">
        <w:rPr>
          <w:rFonts w:ascii="宋体" w:hAnsi="宋体" w:cs="宋体" w:hint="eastAsia"/>
          <w:b/>
          <w:sz w:val="24"/>
        </w:rPr>
        <w:t>拨付情况</w:t>
      </w:r>
      <w:r w:rsidR="003F7A9C" w:rsidRPr="007073EF">
        <w:rPr>
          <w:rFonts w:ascii="宋体" w:hAnsi="宋体" w:cs="宋体"/>
          <w:sz w:val="24"/>
        </w:rPr>
        <w:object w:dxaOrig="7726" w:dyaOrig="2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36.5pt" o:ole="">
            <v:imagedata r:id="rId9" o:title=""/>
          </v:shape>
          <o:OLEObject Type="Embed" ProgID="Excel.Sheet.12" ShapeID="_x0000_i1025" DrawAspect="Content" ObjectID="_1636961494" r:id="rId10"/>
        </w:object>
      </w:r>
    </w:p>
    <w:p w:rsidR="00256E3E" w:rsidRPr="00C94D8F" w:rsidRDefault="00256E3E" w:rsidP="003F7A9C">
      <w:pPr>
        <w:tabs>
          <w:tab w:val="left" w:pos="2010"/>
        </w:tabs>
        <w:spacing w:line="100" w:lineRule="exact"/>
        <w:rPr>
          <w:rFonts w:ascii="宋体" w:hAnsi="宋体" w:cs="宋体"/>
          <w:sz w:val="24"/>
        </w:rPr>
      </w:pPr>
      <w:r>
        <w:rPr>
          <w:rFonts w:ascii="宋体" w:hAnsi="宋体" w:cs="宋体"/>
          <w:sz w:val="24"/>
        </w:rPr>
        <w:tab/>
      </w:r>
    </w:p>
    <w:p w:rsidR="00666CFD" w:rsidRPr="001D7DE2" w:rsidRDefault="00666CFD" w:rsidP="001D7DE2">
      <w:pPr>
        <w:pStyle w:val="1"/>
        <w:spacing w:before="156" w:after="156"/>
        <w:ind w:firstLine="482"/>
        <w:rPr>
          <w:kern w:val="0"/>
        </w:rPr>
      </w:pPr>
      <w:bookmarkStart w:id="34" w:name="_Toc25587"/>
      <w:bookmarkStart w:id="35" w:name="_Toc4073"/>
      <w:bookmarkStart w:id="36" w:name="_Toc26347391"/>
      <w:bookmarkStart w:id="37" w:name="_Toc28247"/>
      <w:bookmarkStart w:id="38" w:name="_Toc14982"/>
      <w:bookmarkStart w:id="39" w:name="_Toc11406"/>
      <w:bookmarkStart w:id="40" w:name="_Toc28988"/>
      <w:bookmarkStart w:id="41" w:name="_Toc500226184"/>
      <w:r w:rsidRPr="001D7DE2">
        <w:rPr>
          <w:rFonts w:hint="eastAsia"/>
          <w:kern w:val="0"/>
        </w:rPr>
        <w:t>三、项目绩效评价指标体系设计</w:t>
      </w:r>
      <w:bookmarkEnd w:id="34"/>
      <w:bookmarkEnd w:id="35"/>
      <w:bookmarkEnd w:id="36"/>
    </w:p>
    <w:bookmarkEnd w:id="37"/>
    <w:bookmarkEnd w:id="38"/>
    <w:bookmarkEnd w:id="39"/>
    <w:bookmarkEnd w:id="40"/>
    <w:p w:rsidR="00666CFD" w:rsidRPr="006B1D29" w:rsidRDefault="00D71193" w:rsidP="006B1D29">
      <w:pPr>
        <w:spacing w:line="348" w:lineRule="auto"/>
        <w:ind w:firstLineChars="200" w:firstLine="480"/>
        <w:rPr>
          <w:rFonts w:ascii="宋体" w:hAnsi="宋体"/>
          <w:sz w:val="24"/>
        </w:rPr>
      </w:pPr>
      <w:r>
        <w:rPr>
          <w:rFonts w:ascii="宋体" w:hAnsi="宋体" w:hint="eastAsia"/>
          <w:sz w:val="24"/>
        </w:rPr>
        <w:t>农村环境卫生整治</w:t>
      </w:r>
      <w:r w:rsidR="00612FE3" w:rsidRPr="006B1D29">
        <w:rPr>
          <w:rFonts w:ascii="宋体" w:hAnsi="宋体" w:hint="eastAsia"/>
          <w:sz w:val="24"/>
        </w:rPr>
        <w:t>项目专项</w:t>
      </w:r>
      <w:r w:rsidR="000169E3">
        <w:rPr>
          <w:rFonts w:ascii="宋体" w:hAnsi="宋体" w:hint="eastAsia"/>
          <w:sz w:val="24"/>
        </w:rPr>
        <w:t>资金</w:t>
      </w:r>
      <w:r w:rsidR="00666CFD" w:rsidRPr="006B1D29">
        <w:rPr>
          <w:rFonts w:ascii="宋体" w:hAnsi="宋体" w:hint="eastAsia"/>
          <w:sz w:val="24"/>
        </w:rPr>
        <w:t>绩效评价，是指根据设定的绩效目标，运用科学、合理的绩效评价指标、评价标准和评价方法，对</w:t>
      </w:r>
      <w:r w:rsidR="00B4003E" w:rsidRPr="006B1D29">
        <w:rPr>
          <w:rFonts w:ascii="宋体" w:hAnsi="宋体" w:hint="eastAsia"/>
          <w:sz w:val="24"/>
        </w:rPr>
        <w:t>基</w:t>
      </w:r>
      <w:r w:rsidR="007F6344">
        <w:rPr>
          <w:rFonts w:ascii="宋体" w:hAnsi="宋体" w:hint="eastAsia"/>
          <w:sz w:val="24"/>
        </w:rPr>
        <w:t>于</w:t>
      </w:r>
      <w:r>
        <w:rPr>
          <w:rFonts w:ascii="宋体" w:hAnsi="宋体" w:hint="eastAsia"/>
          <w:sz w:val="24"/>
        </w:rPr>
        <w:t>农村环境卫生整治</w:t>
      </w:r>
      <w:r w:rsidR="00B4003E" w:rsidRPr="006B1D29">
        <w:rPr>
          <w:rFonts w:ascii="宋体" w:hAnsi="宋体" w:hint="eastAsia"/>
          <w:sz w:val="24"/>
        </w:rPr>
        <w:t>专项经费</w:t>
      </w:r>
      <w:r w:rsidR="00666CFD" w:rsidRPr="006B1D29">
        <w:rPr>
          <w:rFonts w:ascii="宋体" w:hAnsi="宋体" w:hint="eastAsia"/>
          <w:sz w:val="24"/>
        </w:rPr>
        <w:t>的经济性、效率性和效益性进行客观、公正的评价。因此，在设计绩效评价指标体系之前，应首先明确绩效评价的原则、方法和标准。</w:t>
      </w:r>
    </w:p>
    <w:p w:rsidR="00666CFD" w:rsidRPr="00B4003E" w:rsidRDefault="00B4003E" w:rsidP="001D7DE2">
      <w:pPr>
        <w:pStyle w:val="2"/>
        <w:spacing w:before="62" w:after="62"/>
        <w:ind w:firstLine="482"/>
        <w:rPr>
          <w:rFonts w:ascii="宋体" w:hAnsi="宋体"/>
        </w:rPr>
      </w:pPr>
      <w:bookmarkStart w:id="42" w:name="_Toc25302"/>
      <w:bookmarkStart w:id="43" w:name="_Toc7976"/>
      <w:bookmarkStart w:id="44" w:name="_Toc10660"/>
      <w:bookmarkStart w:id="45" w:name="_Toc25374"/>
      <w:bookmarkStart w:id="46" w:name="_Toc13125"/>
      <w:bookmarkStart w:id="47" w:name="_Toc24185"/>
      <w:bookmarkStart w:id="48" w:name="_Toc29119"/>
      <w:bookmarkStart w:id="49" w:name="_Toc26347392"/>
      <w:r w:rsidRPr="00A77687">
        <w:rPr>
          <w:rFonts w:ascii="宋体" w:hAnsi="宋体"/>
        </w:rPr>
        <w:t>(</w:t>
      </w:r>
      <w:r>
        <w:rPr>
          <w:rFonts w:ascii="宋体" w:hAnsi="宋体" w:hint="eastAsia"/>
        </w:rPr>
        <w:t>一</w:t>
      </w:r>
      <w:r w:rsidRPr="00A77687">
        <w:rPr>
          <w:rFonts w:ascii="宋体" w:hAnsi="宋体"/>
        </w:rPr>
        <w:t>)</w:t>
      </w:r>
      <w:r w:rsidR="00666CFD" w:rsidRPr="00B4003E">
        <w:rPr>
          <w:rFonts w:ascii="宋体" w:hAnsi="宋体" w:hint="eastAsia"/>
        </w:rPr>
        <w:t>绩效评价指标的确定应当遵循的原则</w:t>
      </w:r>
      <w:bookmarkEnd w:id="42"/>
      <w:bookmarkEnd w:id="43"/>
      <w:bookmarkEnd w:id="44"/>
      <w:bookmarkEnd w:id="45"/>
      <w:bookmarkEnd w:id="46"/>
      <w:bookmarkEnd w:id="47"/>
      <w:bookmarkEnd w:id="48"/>
      <w:bookmarkEnd w:id="49"/>
    </w:p>
    <w:p w:rsidR="00666CFD" w:rsidRPr="006B1D29" w:rsidRDefault="000169E3" w:rsidP="006B1D29">
      <w:pPr>
        <w:spacing w:line="348" w:lineRule="auto"/>
        <w:ind w:firstLineChars="200" w:firstLine="480"/>
        <w:rPr>
          <w:rFonts w:ascii="宋体" w:hAnsi="宋体"/>
          <w:sz w:val="24"/>
        </w:rPr>
      </w:pPr>
      <w:r>
        <w:rPr>
          <w:rFonts w:ascii="宋体" w:hAnsi="宋体" w:hint="eastAsia"/>
          <w:sz w:val="24"/>
        </w:rPr>
        <w:t>农村环境卫生整治</w:t>
      </w:r>
      <w:r w:rsidRPr="006B1D29">
        <w:rPr>
          <w:rFonts w:ascii="宋体" w:hAnsi="宋体" w:hint="eastAsia"/>
          <w:sz w:val="24"/>
        </w:rPr>
        <w:t>项目</w:t>
      </w:r>
      <w:r>
        <w:rPr>
          <w:rFonts w:ascii="宋体" w:hAnsi="宋体" w:hint="eastAsia"/>
          <w:sz w:val="24"/>
        </w:rPr>
        <w:t>专项资金</w:t>
      </w:r>
      <w:r w:rsidR="00666CFD" w:rsidRPr="006B1D29">
        <w:rPr>
          <w:rFonts w:ascii="宋体" w:hAnsi="宋体" w:hint="eastAsia"/>
          <w:sz w:val="24"/>
        </w:rPr>
        <w:t>绩效评价是财政支出绩效评价的重要组成部分，因此</w:t>
      </w:r>
      <w:r w:rsidR="007F6344">
        <w:rPr>
          <w:rFonts w:ascii="宋体" w:hAnsi="宋体" w:hint="eastAsia"/>
          <w:sz w:val="24"/>
        </w:rPr>
        <w:t>，</w:t>
      </w:r>
      <w:r w:rsidR="00666CFD" w:rsidRPr="006B1D29">
        <w:rPr>
          <w:rFonts w:ascii="宋体" w:hAnsi="宋体" w:hint="eastAsia"/>
          <w:sz w:val="24"/>
        </w:rPr>
        <w:t>适用于财政支出绩效评价指标确定的原则也同样适用于</w:t>
      </w:r>
      <w:r>
        <w:rPr>
          <w:rFonts w:ascii="宋体" w:hAnsi="宋体" w:hint="eastAsia"/>
          <w:sz w:val="24"/>
        </w:rPr>
        <w:t>农村环境卫生整治</w:t>
      </w:r>
      <w:r w:rsidR="00B4003E" w:rsidRPr="006B1D29">
        <w:rPr>
          <w:rFonts w:ascii="宋体" w:hAnsi="宋体" w:hint="eastAsia"/>
          <w:sz w:val="24"/>
        </w:rPr>
        <w:t>项目专项</w:t>
      </w:r>
      <w:r>
        <w:rPr>
          <w:rFonts w:ascii="宋体" w:hAnsi="宋体" w:hint="eastAsia"/>
          <w:sz w:val="24"/>
        </w:rPr>
        <w:t>资金</w:t>
      </w:r>
      <w:r w:rsidR="00666CFD" w:rsidRPr="006B1D29">
        <w:rPr>
          <w:rFonts w:ascii="宋体" w:hAnsi="宋体" w:hint="eastAsia"/>
          <w:sz w:val="24"/>
        </w:rPr>
        <w:t>绩效评价。根据财政部2011年出台的《财政支出绩效评价管理暂行办法》，绩效评价指标的确定应当遵循以下基本原则：</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1.相关性原则。</w:t>
      </w:r>
      <w:r w:rsidRPr="006B1D29">
        <w:rPr>
          <w:rFonts w:ascii="宋体" w:hAnsi="宋体" w:hint="eastAsia"/>
          <w:sz w:val="24"/>
        </w:rPr>
        <w:t>确定的绩效评价指标应当与绩效目标有直接的联系，能够恰当反映目标的实现程度，而与绩效目标无关的指标不应列入评价体系。</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2.重要性原则。</w:t>
      </w:r>
      <w:r w:rsidRPr="006B1D29">
        <w:rPr>
          <w:rFonts w:ascii="宋体" w:hAnsi="宋体" w:hint="eastAsia"/>
          <w:sz w:val="24"/>
        </w:rPr>
        <w:t>应当优先使用最具评价对象代表性、最能反映评价要求的核心指标，而对于那些无足轻重、可有可无的指标应该舍弃，否则，可能造成评价体系过于庞杂，可操作性不强，且不能突出反映问题。</w:t>
      </w:r>
    </w:p>
    <w:p w:rsidR="007F6344" w:rsidRDefault="00666CFD" w:rsidP="006B1D29">
      <w:pPr>
        <w:spacing w:line="348" w:lineRule="auto"/>
        <w:ind w:firstLineChars="200" w:firstLine="482"/>
        <w:rPr>
          <w:rFonts w:ascii="宋体" w:hAnsi="宋体"/>
          <w:sz w:val="24"/>
        </w:rPr>
      </w:pPr>
      <w:r w:rsidRPr="006B1D29">
        <w:rPr>
          <w:rFonts w:ascii="宋体" w:hAnsi="宋体" w:hint="eastAsia"/>
          <w:b/>
          <w:sz w:val="24"/>
        </w:rPr>
        <w:t>3.可比性原则。</w:t>
      </w:r>
      <w:r w:rsidRPr="006B1D29">
        <w:rPr>
          <w:rFonts w:ascii="宋体" w:hAnsi="宋体" w:hint="eastAsia"/>
          <w:sz w:val="24"/>
        </w:rPr>
        <w:t>对同类评价对象要设定共性的绩效评价指标，以便于评价结果可以相互比较。</w:t>
      </w:r>
    </w:p>
    <w:p w:rsidR="00666CFD" w:rsidRPr="006B1D29" w:rsidRDefault="00666CFD" w:rsidP="007F6344">
      <w:pPr>
        <w:spacing w:line="348" w:lineRule="auto"/>
        <w:ind w:firstLineChars="200" w:firstLine="482"/>
        <w:rPr>
          <w:rFonts w:ascii="宋体" w:hAnsi="宋体"/>
          <w:sz w:val="24"/>
        </w:rPr>
      </w:pPr>
      <w:r w:rsidRPr="006B1D29">
        <w:rPr>
          <w:rFonts w:ascii="宋体" w:hAnsi="宋体" w:hint="eastAsia"/>
          <w:b/>
          <w:sz w:val="24"/>
        </w:rPr>
        <w:t>4.系统性原则。</w:t>
      </w:r>
      <w:r w:rsidRPr="006B1D29">
        <w:rPr>
          <w:rFonts w:ascii="宋体" w:hAnsi="宋体" w:hint="eastAsia"/>
          <w:sz w:val="24"/>
        </w:rPr>
        <w:t>应当将定量指标与定性指标相结合，系统反映财政支出所产生的经济效益、社会效益、环境效益和可持续</w:t>
      </w:r>
      <w:r w:rsidR="007F6344">
        <w:rPr>
          <w:rFonts w:ascii="宋体" w:hAnsi="宋体" w:hint="eastAsia"/>
          <w:sz w:val="24"/>
        </w:rPr>
        <w:t>影响</w:t>
      </w:r>
      <w:r w:rsidRPr="006B1D29">
        <w:rPr>
          <w:rFonts w:ascii="宋体" w:hAnsi="宋体" w:hint="eastAsia"/>
          <w:sz w:val="24"/>
        </w:rPr>
        <w:t>等。</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5.经济性原则。</w:t>
      </w:r>
      <w:r w:rsidRPr="006B1D29">
        <w:rPr>
          <w:rFonts w:ascii="宋体" w:hAnsi="宋体" w:hint="eastAsia"/>
          <w:sz w:val="24"/>
        </w:rPr>
        <w:t>绩效评价指标不是设计得越复杂越好，应当通俗易懂、简便易行，数据的获得应当考虑现实条件和可操作性，符合成本效益原则。</w:t>
      </w:r>
    </w:p>
    <w:p w:rsidR="00666CFD" w:rsidRPr="00B4003E" w:rsidRDefault="00B4003E" w:rsidP="001D7DE2">
      <w:pPr>
        <w:pStyle w:val="2"/>
        <w:spacing w:before="62" w:after="62"/>
        <w:ind w:firstLine="482"/>
        <w:rPr>
          <w:rFonts w:ascii="宋体" w:hAnsi="宋体"/>
        </w:rPr>
      </w:pPr>
      <w:bookmarkStart w:id="50" w:name="_Toc11335"/>
      <w:bookmarkStart w:id="51" w:name="_Toc10349"/>
      <w:bookmarkStart w:id="52" w:name="_Toc15310"/>
      <w:bookmarkStart w:id="53" w:name="_Toc4975"/>
      <w:bookmarkStart w:id="54" w:name="_Toc3570"/>
      <w:bookmarkStart w:id="55" w:name="_Toc24069"/>
      <w:bookmarkStart w:id="56" w:name="_Toc3014"/>
      <w:bookmarkStart w:id="57" w:name="_Toc26347393"/>
      <w:r w:rsidRPr="00A77687">
        <w:rPr>
          <w:rFonts w:ascii="宋体" w:hAnsi="宋体"/>
        </w:rPr>
        <w:lastRenderedPageBreak/>
        <w:t>(</w:t>
      </w:r>
      <w:r>
        <w:rPr>
          <w:rFonts w:ascii="宋体" w:hAnsi="宋体" w:hint="eastAsia"/>
        </w:rPr>
        <w:t>二</w:t>
      </w:r>
      <w:r w:rsidRPr="00A77687">
        <w:rPr>
          <w:rFonts w:ascii="宋体" w:hAnsi="宋体"/>
        </w:rPr>
        <w:t>)</w:t>
      </w:r>
      <w:r w:rsidR="00666CFD" w:rsidRPr="00B4003E">
        <w:rPr>
          <w:rFonts w:ascii="宋体" w:hAnsi="宋体" w:hint="eastAsia"/>
        </w:rPr>
        <w:t>绩效评价方法的选用</w:t>
      </w:r>
      <w:bookmarkEnd w:id="50"/>
      <w:bookmarkEnd w:id="51"/>
      <w:bookmarkEnd w:id="52"/>
      <w:bookmarkEnd w:id="53"/>
      <w:bookmarkEnd w:id="54"/>
      <w:bookmarkEnd w:id="55"/>
      <w:bookmarkEnd w:id="56"/>
      <w:bookmarkEnd w:id="57"/>
    </w:p>
    <w:p w:rsidR="00666CFD" w:rsidRDefault="00666CFD" w:rsidP="006B1D29">
      <w:pPr>
        <w:spacing w:line="348" w:lineRule="auto"/>
        <w:ind w:firstLineChars="200" w:firstLine="480"/>
        <w:rPr>
          <w:rFonts w:ascii="宋体" w:hAnsi="宋体" w:cs="宋体"/>
          <w:sz w:val="24"/>
        </w:rPr>
      </w:pPr>
      <w:r>
        <w:rPr>
          <w:rFonts w:ascii="宋体" w:hAnsi="宋体" w:cs="宋体" w:hint="eastAsia"/>
          <w:sz w:val="24"/>
        </w:rPr>
        <w:t>本次</w:t>
      </w:r>
      <w:r w:rsidR="000169E3">
        <w:rPr>
          <w:rFonts w:ascii="宋体" w:hAnsi="宋体" w:hint="eastAsia"/>
          <w:sz w:val="24"/>
        </w:rPr>
        <w:t>农村环境卫生整治项目专项资金</w:t>
      </w:r>
      <w:r>
        <w:rPr>
          <w:rFonts w:ascii="宋体" w:hAnsi="宋体" w:cs="宋体" w:hint="eastAsia"/>
          <w:sz w:val="24"/>
        </w:rPr>
        <w:t>绩效评价主要采用比较法、成本效益分析法、服务对象评判法等。</w:t>
      </w:r>
    </w:p>
    <w:p w:rsidR="00666CFD" w:rsidRDefault="00666CFD" w:rsidP="006B1D29">
      <w:pPr>
        <w:spacing w:line="348" w:lineRule="auto"/>
        <w:ind w:firstLineChars="200" w:firstLine="482"/>
        <w:rPr>
          <w:rFonts w:ascii="宋体" w:hAnsi="宋体" w:cs="宋体"/>
          <w:sz w:val="24"/>
        </w:rPr>
      </w:pPr>
      <w:r w:rsidRPr="00B4003E">
        <w:rPr>
          <w:rFonts w:ascii="宋体" w:hAnsi="宋体" w:hint="eastAsia"/>
          <w:b/>
          <w:kern w:val="0"/>
          <w:sz w:val="24"/>
          <w:szCs w:val="27"/>
        </w:rPr>
        <w:t>1.比较法。</w:t>
      </w:r>
      <w:r>
        <w:rPr>
          <w:rFonts w:ascii="宋体" w:hAnsi="宋体" w:cs="宋体" w:hint="eastAsia"/>
          <w:sz w:val="24"/>
        </w:rPr>
        <w:t>是指通过实际支出、实施效果等与绩效目标、历史情况、不同地区同类支出等的比较，综合分析绩效目标实现程度。</w:t>
      </w:r>
    </w:p>
    <w:p w:rsidR="00666CFD" w:rsidRDefault="00666CFD" w:rsidP="006B1D29">
      <w:pPr>
        <w:spacing w:line="348" w:lineRule="auto"/>
        <w:ind w:firstLineChars="200" w:firstLine="482"/>
        <w:rPr>
          <w:rFonts w:ascii="宋体" w:hAnsi="宋体" w:cs="宋体"/>
          <w:sz w:val="24"/>
        </w:rPr>
      </w:pPr>
      <w:r w:rsidRPr="00B4003E">
        <w:rPr>
          <w:rFonts w:ascii="宋体" w:hAnsi="宋体" w:hint="eastAsia"/>
          <w:b/>
          <w:kern w:val="0"/>
          <w:sz w:val="24"/>
          <w:szCs w:val="27"/>
        </w:rPr>
        <w:t>2.成本效益分析法。是</w:t>
      </w:r>
      <w:r>
        <w:rPr>
          <w:rFonts w:ascii="宋体" w:hAnsi="宋体" w:cs="宋体" w:hint="eastAsia"/>
          <w:sz w:val="24"/>
        </w:rPr>
        <w:t>指将一定时期内的支出与效益进行对比分析，以评价绩效目标实现程度。</w:t>
      </w:r>
    </w:p>
    <w:p w:rsidR="00666CFD" w:rsidRDefault="00666CFD" w:rsidP="006B1D29">
      <w:pPr>
        <w:spacing w:line="348" w:lineRule="auto"/>
        <w:ind w:firstLineChars="200" w:firstLine="482"/>
        <w:rPr>
          <w:rFonts w:ascii="宋体" w:hAnsi="宋体" w:cs="宋体"/>
          <w:sz w:val="24"/>
        </w:rPr>
      </w:pPr>
      <w:r w:rsidRPr="00B4003E">
        <w:rPr>
          <w:rFonts w:ascii="宋体" w:hAnsi="宋体" w:hint="eastAsia"/>
          <w:b/>
          <w:kern w:val="0"/>
          <w:sz w:val="24"/>
          <w:szCs w:val="27"/>
        </w:rPr>
        <w:t>3.服务对象评判法。</w:t>
      </w:r>
      <w:r>
        <w:rPr>
          <w:rFonts w:ascii="宋体" w:hAnsi="宋体" w:cs="宋体" w:hint="eastAsia"/>
          <w:sz w:val="24"/>
        </w:rPr>
        <w:t>是指通过对服务对象进行问卷及抽样调查等对财政支出的效果进行评判，评价绩效目标实现程度。</w:t>
      </w:r>
    </w:p>
    <w:p w:rsidR="00666CFD" w:rsidRPr="00B4003E" w:rsidRDefault="00B4003E" w:rsidP="001D7DE2">
      <w:pPr>
        <w:pStyle w:val="2"/>
        <w:spacing w:before="62" w:after="62"/>
        <w:ind w:firstLine="482"/>
        <w:rPr>
          <w:rFonts w:ascii="宋体" w:hAnsi="宋体"/>
        </w:rPr>
      </w:pPr>
      <w:bookmarkStart w:id="58" w:name="_Toc22126"/>
      <w:bookmarkStart w:id="59" w:name="_Toc3525"/>
      <w:bookmarkStart w:id="60" w:name="_Toc10129"/>
      <w:bookmarkStart w:id="61" w:name="_Toc13170"/>
      <w:bookmarkStart w:id="62" w:name="_Toc3794"/>
      <w:bookmarkStart w:id="63" w:name="_Toc16613"/>
      <w:bookmarkStart w:id="64" w:name="_Toc22225"/>
      <w:bookmarkStart w:id="65" w:name="_Toc26347394"/>
      <w:r w:rsidRPr="00A77687">
        <w:rPr>
          <w:rFonts w:ascii="宋体" w:hAnsi="宋体"/>
        </w:rPr>
        <w:t>(</w:t>
      </w:r>
      <w:r>
        <w:rPr>
          <w:rFonts w:ascii="宋体" w:hAnsi="宋体" w:hint="eastAsia"/>
        </w:rPr>
        <w:t>三</w:t>
      </w:r>
      <w:r w:rsidRPr="00A77687">
        <w:rPr>
          <w:rFonts w:ascii="宋体" w:hAnsi="宋体"/>
        </w:rPr>
        <w:t>)</w:t>
      </w:r>
      <w:r w:rsidR="00666CFD" w:rsidRPr="00B4003E">
        <w:rPr>
          <w:rFonts w:ascii="宋体" w:hAnsi="宋体" w:hint="eastAsia"/>
        </w:rPr>
        <w:t>绩效评价标准的确定</w:t>
      </w:r>
      <w:bookmarkEnd w:id="58"/>
      <w:bookmarkEnd w:id="59"/>
      <w:bookmarkEnd w:id="60"/>
      <w:bookmarkEnd w:id="61"/>
      <w:bookmarkEnd w:id="62"/>
      <w:bookmarkEnd w:id="63"/>
      <w:bookmarkEnd w:id="64"/>
      <w:bookmarkEnd w:id="65"/>
    </w:p>
    <w:p w:rsidR="00666CFD" w:rsidRDefault="00666CFD" w:rsidP="006B1D29">
      <w:pPr>
        <w:spacing w:line="360" w:lineRule="auto"/>
        <w:ind w:firstLineChars="200" w:firstLine="480"/>
        <w:rPr>
          <w:rFonts w:ascii="宋体" w:hAnsi="宋体" w:cs="宋体"/>
          <w:sz w:val="24"/>
        </w:rPr>
      </w:pPr>
      <w:r>
        <w:rPr>
          <w:rFonts w:ascii="宋体" w:hAnsi="宋体" w:cs="宋体" w:hint="eastAsia"/>
          <w:sz w:val="24"/>
        </w:rPr>
        <w:t>绩效评价标准是衡量财政支出绩效目标完成程度的尺度，对</w:t>
      </w:r>
      <w:bookmarkStart w:id="66" w:name="_Hlk495061849"/>
      <w:r w:rsidR="000169E3">
        <w:rPr>
          <w:rFonts w:ascii="宋体" w:hAnsi="宋体" w:hint="eastAsia"/>
          <w:sz w:val="24"/>
        </w:rPr>
        <w:t>农村环境卫生整治项目</w:t>
      </w:r>
      <w:r>
        <w:rPr>
          <w:rFonts w:ascii="宋体" w:hAnsi="宋体" w:cs="宋体" w:hint="eastAsia"/>
          <w:sz w:val="24"/>
        </w:rPr>
        <w:t>专项资金绩效评价</w:t>
      </w:r>
      <w:bookmarkEnd w:id="66"/>
      <w:r>
        <w:rPr>
          <w:rFonts w:ascii="宋体" w:hAnsi="宋体" w:cs="宋体" w:hint="eastAsia"/>
          <w:sz w:val="24"/>
        </w:rPr>
        <w:t>采用的标准主要包括：</w:t>
      </w:r>
    </w:p>
    <w:p w:rsidR="00666CFD" w:rsidRDefault="00666CFD" w:rsidP="006B1D29">
      <w:pPr>
        <w:spacing w:line="360" w:lineRule="auto"/>
        <w:ind w:firstLineChars="200" w:firstLine="480"/>
        <w:rPr>
          <w:rFonts w:ascii="宋体" w:hAnsi="宋体" w:cs="宋体"/>
          <w:sz w:val="24"/>
        </w:rPr>
      </w:pPr>
      <w:r>
        <w:rPr>
          <w:rFonts w:ascii="黑体" w:eastAsia="黑体" w:hAnsi="黑体" w:cs="黑体" w:hint="eastAsia"/>
          <w:sz w:val="24"/>
        </w:rPr>
        <w:t>1.计划标准。</w:t>
      </w:r>
      <w:r>
        <w:rPr>
          <w:rFonts w:ascii="宋体" w:hAnsi="宋体" w:cs="宋体" w:hint="eastAsia"/>
          <w:sz w:val="24"/>
        </w:rPr>
        <w:t>是指以预先制定的目标、计划、预算、定额等数据作为评价的标准。本次</w:t>
      </w:r>
      <w:r w:rsidR="00D059BD">
        <w:rPr>
          <w:rFonts w:ascii="宋体" w:hAnsi="宋体" w:hint="eastAsia"/>
          <w:sz w:val="24"/>
        </w:rPr>
        <w:t>农村环境卫生整治</w:t>
      </w:r>
      <w:r w:rsidR="00D059BD" w:rsidRPr="006B1D29">
        <w:rPr>
          <w:rFonts w:ascii="宋体" w:hAnsi="宋体" w:hint="eastAsia"/>
          <w:sz w:val="24"/>
        </w:rPr>
        <w:t>项目</w:t>
      </w:r>
      <w:r w:rsidR="00D059BD">
        <w:rPr>
          <w:rFonts w:ascii="宋体" w:hAnsi="宋体" w:hint="eastAsia"/>
          <w:sz w:val="24"/>
        </w:rPr>
        <w:t>专项资金</w:t>
      </w:r>
      <w:r>
        <w:rPr>
          <w:rFonts w:ascii="宋体" w:hAnsi="宋体" w:cs="宋体" w:hint="eastAsia"/>
          <w:sz w:val="24"/>
        </w:rPr>
        <w:t>绩效评价有不少指标是以年度绩效目标作为参照基准的。</w:t>
      </w:r>
    </w:p>
    <w:p w:rsidR="00666CFD" w:rsidRDefault="00666CFD" w:rsidP="006B1D29">
      <w:pPr>
        <w:spacing w:line="360" w:lineRule="auto"/>
        <w:ind w:firstLineChars="200" w:firstLine="480"/>
        <w:rPr>
          <w:rFonts w:ascii="宋体" w:hAnsi="宋体" w:cs="宋体"/>
          <w:sz w:val="24"/>
        </w:rPr>
      </w:pPr>
      <w:r>
        <w:rPr>
          <w:rFonts w:ascii="黑体" w:eastAsia="黑体" w:hAnsi="黑体" w:cs="黑体" w:hint="eastAsia"/>
          <w:sz w:val="24"/>
        </w:rPr>
        <w:t>2.历史标准。</w:t>
      </w:r>
      <w:r>
        <w:rPr>
          <w:rFonts w:ascii="宋体" w:hAnsi="宋体" w:cs="宋体" w:hint="eastAsia"/>
          <w:sz w:val="24"/>
        </w:rPr>
        <w:t>是指参照同类指标的历史数据制定的评价标准。本次</w:t>
      </w:r>
      <w:r w:rsidR="00726E27">
        <w:rPr>
          <w:rFonts w:ascii="宋体" w:hAnsi="宋体" w:hint="eastAsia"/>
          <w:sz w:val="24"/>
        </w:rPr>
        <w:t>农村环境卫生整治项目</w:t>
      </w:r>
      <w:r>
        <w:rPr>
          <w:rFonts w:ascii="宋体" w:hAnsi="宋体" w:cs="宋体" w:hint="eastAsia"/>
          <w:sz w:val="24"/>
        </w:rPr>
        <w:t>专项资金绩效评价有不少指标是以前一年份的实际执行情况作为参照基准的。</w:t>
      </w:r>
    </w:p>
    <w:p w:rsidR="00666CFD" w:rsidRDefault="00666CFD" w:rsidP="006B1D29">
      <w:pPr>
        <w:spacing w:line="360" w:lineRule="auto"/>
        <w:ind w:firstLineChars="200" w:firstLine="480"/>
        <w:rPr>
          <w:rFonts w:ascii="宋体" w:hAnsi="宋体" w:cs="宋体"/>
          <w:sz w:val="24"/>
        </w:rPr>
      </w:pPr>
      <w:r>
        <w:rPr>
          <w:rFonts w:ascii="黑体" w:eastAsia="黑体" w:hAnsi="黑体" w:cs="黑体" w:hint="eastAsia"/>
          <w:sz w:val="24"/>
        </w:rPr>
        <w:t>3.行业标准。</w:t>
      </w:r>
      <w:r>
        <w:rPr>
          <w:rFonts w:ascii="宋体" w:hAnsi="宋体" w:cs="宋体" w:hint="eastAsia"/>
          <w:sz w:val="24"/>
        </w:rPr>
        <w:t>是指参照各级政府机关评价财政专项资金所采用的指标数据而制定相应的评价标准。</w:t>
      </w:r>
    </w:p>
    <w:p w:rsidR="00666CFD" w:rsidRPr="00B4003E" w:rsidRDefault="00927E64" w:rsidP="001D7DE2">
      <w:pPr>
        <w:pStyle w:val="2"/>
        <w:spacing w:before="62" w:after="62"/>
        <w:ind w:firstLine="482"/>
        <w:rPr>
          <w:rFonts w:ascii="宋体" w:hAnsi="宋体"/>
        </w:rPr>
      </w:pPr>
      <w:bookmarkStart w:id="67" w:name="_Toc31281"/>
      <w:bookmarkStart w:id="68" w:name="_Toc10177"/>
      <w:bookmarkStart w:id="69" w:name="_Toc26347395"/>
      <w:r w:rsidRPr="00A77687">
        <w:rPr>
          <w:rFonts w:ascii="宋体" w:hAnsi="宋体"/>
        </w:rPr>
        <w:t>(</w:t>
      </w:r>
      <w:r>
        <w:rPr>
          <w:rFonts w:ascii="宋体" w:hAnsi="宋体" w:hint="eastAsia"/>
        </w:rPr>
        <w:t>四</w:t>
      </w:r>
      <w:r w:rsidRPr="00A77687">
        <w:rPr>
          <w:rFonts w:ascii="宋体" w:hAnsi="宋体"/>
        </w:rPr>
        <w:t>)</w:t>
      </w:r>
      <w:r w:rsidR="00666CFD" w:rsidRPr="00B4003E">
        <w:rPr>
          <w:rFonts w:ascii="宋体" w:hAnsi="宋体" w:hint="eastAsia"/>
        </w:rPr>
        <w:t>绩效评价指标体系及评分标准</w:t>
      </w:r>
      <w:bookmarkEnd w:id="67"/>
      <w:bookmarkEnd w:id="68"/>
      <w:bookmarkEnd w:id="69"/>
    </w:p>
    <w:bookmarkEnd w:id="41"/>
    <w:p w:rsidR="00666CFD" w:rsidRDefault="00DF48C3" w:rsidP="00C855E7">
      <w:pPr>
        <w:spacing w:line="348" w:lineRule="auto"/>
        <w:ind w:firstLineChars="200" w:firstLine="480"/>
        <w:rPr>
          <w:rFonts w:ascii="宋体" w:hAnsi="宋体"/>
          <w:color w:val="000000"/>
          <w:sz w:val="24"/>
        </w:rPr>
      </w:pPr>
      <w:r>
        <w:rPr>
          <w:rFonts w:ascii="宋体" w:hAnsi="宋体" w:hint="eastAsia"/>
          <w:sz w:val="24"/>
        </w:rPr>
        <w:t>农村环境卫生整治</w:t>
      </w:r>
      <w:r w:rsidR="00B4003E">
        <w:rPr>
          <w:rFonts w:ascii="宋体" w:hAnsi="宋体" w:cs="宋体" w:hint="eastAsia"/>
          <w:sz w:val="24"/>
        </w:rPr>
        <w:t>项目专项</w:t>
      </w:r>
      <w:r>
        <w:rPr>
          <w:rFonts w:ascii="宋体" w:hAnsi="宋体" w:cs="宋体" w:hint="eastAsia"/>
          <w:sz w:val="24"/>
        </w:rPr>
        <w:t>资金</w:t>
      </w:r>
      <w:r w:rsidR="00666CFD">
        <w:rPr>
          <w:rFonts w:ascii="宋体" w:hAnsi="宋体" w:hint="eastAsia"/>
          <w:color w:val="000000"/>
          <w:sz w:val="24"/>
        </w:rPr>
        <w:t>绩效评价工作组根据财政部、福建省和</w:t>
      </w:r>
      <w:r w:rsidR="00B4003E">
        <w:rPr>
          <w:rFonts w:ascii="宋体" w:hAnsi="宋体" w:hint="eastAsia"/>
          <w:color w:val="000000"/>
          <w:sz w:val="24"/>
        </w:rPr>
        <w:t>泉州市洛江区</w:t>
      </w:r>
      <w:r w:rsidR="00666CFD">
        <w:rPr>
          <w:rFonts w:ascii="宋体" w:hAnsi="宋体" w:hint="eastAsia"/>
          <w:color w:val="000000"/>
          <w:sz w:val="24"/>
        </w:rPr>
        <w:t>财政支出绩效评价的有关规定要求，依据上述原则、方法和标准，结合201</w:t>
      </w:r>
      <w:r w:rsidR="00B4003E">
        <w:rPr>
          <w:rFonts w:ascii="宋体" w:hAnsi="宋体" w:hint="eastAsia"/>
          <w:color w:val="000000"/>
          <w:sz w:val="24"/>
        </w:rPr>
        <w:t>8</w:t>
      </w:r>
      <w:r w:rsidR="00666CFD">
        <w:rPr>
          <w:rFonts w:ascii="宋体" w:hAnsi="宋体" w:hint="eastAsia"/>
          <w:color w:val="000000"/>
          <w:sz w:val="24"/>
        </w:rPr>
        <w:t>年度</w:t>
      </w:r>
      <w:r w:rsidR="006C4258">
        <w:rPr>
          <w:rFonts w:ascii="宋体" w:hAnsi="宋体" w:hint="eastAsia"/>
          <w:sz w:val="24"/>
        </w:rPr>
        <w:t>农村环境卫生整治</w:t>
      </w:r>
      <w:r w:rsidR="00B4003E">
        <w:rPr>
          <w:rFonts w:ascii="宋体" w:hAnsi="宋体" w:hint="eastAsia"/>
          <w:color w:val="000000"/>
          <w:sz w:val="24"/>
        </w:rPr>
        <w:t>项目</w:t>
      </w:r>
      <w:r w:rsidR="00666CFD">
        <w:rPr>
          <w:rFonts w:ascii="宋体" w:hAnsi="宋体" w:cs="宋体" w:hint="eastAsia"/>
          <w:sz w:val="24"/>
        </w:rPr>
        <w:t>专项</w:t>
      </w:r>
      <w:r w:rsidR="006C4258">
        <w:rPr>
          <w:rFonts w:ascii="宋体" w:hAnsi="宋体" w:cs="宋体" w:hint="eastAsia"/>
          <w:sz w:val="24"/>
        </w:rPr>
        <w:t>资金</w:t>
      </w:r>
      <w:r w:rsidR="00666CFD">
        <w:rPr>
          <w:rFonts w:ascii="宋体" w:hAnsi="宋体" w:hint="eastAsia"/>
          <w:color w:val="000000"/>
          <w:sz w:val="24"/>
        </w:rPr>
        <w:t>的实际情况，围绕项目</w:t>
      </w:r>
      <w:r w:rsidR="006A742D">
        <w:rPr>
          <w:rFonts w:ascii="宋体" w:hAnsi="宋体" w:hint="eastAsia"/>
          <w:color w:val="000000"/>
          <w:sz w:val="24"/>
        </w:rPr>
        <w:t>产出、效益</w:t>
      </w:r>
      <w:r w:rsidR="007F6344">
        <w:rPr>
          <w:rFonts w:ascii="宋体" w:hAnsi="宋体" w:hint="eastAsia"/>
          <w:color w:val="000000"/>
          <w:sz w:val="24"/>
        </w:rPr>
        <w:t>和满意度三</w:t>
      </w:r>
      <w:r w:rsidR="00666CFD">
        <w:rPr>
          <w:rFonts w:ascii="宋体" w:hAnsi="宋体" w:hint="eastAsia"/>
          <w:color w:val="000000"/>
          <w:sz w:val="24"/>
        </w:rPr>
        <w:t>个方面设计绩效评价指标以及评分标准和分值。</w:t>
      </w:r>
    </w:p>
    <w:p w:rsidR="00666CFD" w:rsidRDefault="00666CFD" w:rsidP="00C855E7">
      <w:pPr>
        <w:spacing w:line="348" w:lineRule="auto"/>
        <w:ind w:firstLineChars="200" w:firstLine="480"/>
        <w:rPr>
          <w:rFonts w:ascii="宋体" w:hAnsi="宋体"/>
          <w:color w:val="000000"/>
          <w:sz w:val="24"/>
        </w:rPr>
      </w:pPr>
      <w:r>
        <w:rPr>
          <w:rFonts w:ascii="宋体" w:hAnsi="宋体" w:hint="eastAsia"/>
          <w:color w:val="000000"/>
          <w:sz w:val="24"/>
        </w:rPr>
        <w:t>指标体系共设置</w:t>
      </w:r>
      <w:r w:rsidR="009968C2">
        <w:rPr>
          <w:rFonts w:ascii="宋体" w:hAnsi="宋体" w:hint="eastAsia"/>
          <w:color w:val="000000"/>
          <w:sz w:val="24"/>
        </w:rPr>
        <w:t>3</w:t>
      </w:r>
      <w:r>
        <w:rPr>
          <w:rFonts w:ascii="宋体" w:hAnsi="宋体" w:hint="eastAsia"/>
          <w:color w:val="000000"/>
          <w:sz w:val="24"/>
        </w:rPr>
        <w:t>个一级指标、</w:t>
      </w:r>
      <w:r w:rsidR="00CE3FAC">
        <w:rPr>
          <w:rFonts w:ascii="宋体" w:hAnsi="宋体" w:hint="eastAsia"/>
          <w:color w:val="000000"/>
          <w:sz w:val="24"/>
        </w:rPr>
        <w:t>8</w:t>
      </w:r>
      <w:r>
        <w:rPr>
          <w:rFonts w:ascii="宋体" w:hAnsi="宋体" w:hint="eastAsia"/>
          <w:color w:val="000000"/>
          <w:sz w:val="24"/>
        </w:rPr>
        <w:t>个二级指标和</w:t>
      </w:r>
      <w:r w:rsidR="00D059BD">
        <w:rPr>
          <w:rFonts w:ascii="宋体" w:hAnsi="宋体" w:hint="eastAsia"/>
          <w:color w:val="000000"/>
          <w:sz w:val="24"/>
        </w:rPr>
        <w:t>16</w:t>
      </w:r>
      <w:r>
        <w:rPr>
          <w:rFonts w:ascii="宋体" w:hAnsi="宋体" w:hint="eastAsia"/>
          <w:color w:val="000000"/>
          <w:sz w:val="24"/>
        </w:rPr>
        <w:t>个三级指标。一级指标为</w:t>
      </w:r>
      <w:r w:rsidR="00790C6A">
        <w:rPr>
          <w:rFonts w:ascii="宋体" w:hAnsi="宋体" w:hint="eastAsia"/>
          <w:color w:val="000000"/>
          <w:sz w:val="24"/>
        </w:rPr>
        <w:t>产出、</w:t>
      </w:r>
      <w:r>
        <w:rPr>
          <w:rFonts w:ascii="宋体" w:hAnsi="宋体" w:hint="eastAsia"/>
          <w:color w:val="000000"/>
          <w:sz w:val="24"/>
        </w:rPr>
        <w:t>效益</w:t>
      </w:r>
      <w:r w:rsidR="00790C6A">
        <w:rPr>
          <w:rFonts w:ascii="宋体" w:hAnsi="宋体" w:hint="eastAsia"/>
          <w:color w:val="000000"/>
          <w:sz w:val="24"/>
        </w:rPr>
        <w:t>和满意度</w:t>
      </w:r>
      <w:r>
        <w:rPr>
          <w:rFonts w:ascii="宋体" w:hAnsi="宋体" w:hint="eastAsia"/>
          <w:color w:val="000000"/>
          <w:sz w:val="24"/>
        </w:rPr>
        <w:t>。指标体系设定满分100分，其中：“</w:t>
      </w:r>
      <w:r w:rsidR="00790C6A">
        <w:rPr>
          <w:rFonts w:ascii="宋体" w:hAnsi="宋体" w:hint="eastAsia"/>
          <w:color w:val="000000"/>
          <w:sz w:val="24"/>
        </w:rPr>
        <w:t>产出</w:t>
      </w:r>
      <w:r>
        <w:rPr>
          <w:rFonts w:ascii="宋体" w:hAnsi="宋体" w:hint="eastAsia"/>
          <w:color w:val="000000"/>
          <w:sz w:val="24"/>
        </w:rPr>
        <w:t>”</w:t>
      </w:r>
      <w:r w:rsidR="00D059BD">
        <w:rPr>
          <w:rFonts w:ascii="宋体" w:hAnsi="宋体" w:hint="eastAsia"/>
          <w:color w:val="000000"/>
          <w:sz w:val="24"/>
        </w:rPr>
        <w:t>65</w:t>
      </w:r>
      <w:r>
        <w:rPr>
          <w:rFonts w:ascii="宋体" w:hAnsi="宋体" w:hint="eastAsia"/>
          <w:color w:val="000000"/>
          <w:sz w:val="24"/>
        </w:rPr>
        <w:t>分，主要体现</w:t>
      </w:r>
      <w:r w:rsidR="00790C6A">
        <w:rPr>
          <w:rFonts w:ascii="宋体" w:hAnsi="宋体" w:hint="eastAsia"/>
          <w:color w:val="000000"/>
          <w:sz w:val="24"/>
        </w:rPr>
        <w:t>项目的产出数量、产出质量、</w:t>
      </w:r>
      <w:r>
        <w:rPr>
          <w:rFonts w:ascii="宋体" w:hAnsi="宋体" w:hint="eastAsia"/>
          <w:color w:val="000000"/>
          <w:sz w:val="24"/>
        </w:rPr>
        <w:t>项目时效情况</w:t>
      </w:r>
      <w:r w:rsidR="002C5A58">
        <w:rPr>
          <w:rFonts w:ascii="宋体" w:hAnsi="宋体" w:hint="eastAsia"/>
          <w:color w:val="000000"/>
          <w:sz w:val="24"/>
        </w:rPr>
        <w:t>和成本情况</w:t>
      </w:r>
      <w:r>
        <w:rPr>
          <w:rFonts w:ascii="宋体" w:hAnsi="宋体" w:hint="eastAsia"/>
          <w:color w:val="000000"/>
          <w:sz w:val="24"/>
        </w:rPr>
        <w:t>；“</w:t>
      </w:r>
      <w:r w:rsidR="002C5A58">
        <w:rPr>
          <w:rFonts w:ascii="宋体" w:hAnsi="宋体" w:hint="eastAsia"/>
          <w:color w:val="000000"/>
          <w:sz w:val="24"/>
        </w:rPr>
        <w:t>效益</w:t>
      </w:r>
      <w:r>
        <w:rPr>
          <w:rFonts w:ascii="宋体" w:hAnsi="宋体" w:hint="eastAsia"/>
          <w:color w:val="000000"/>
          <w:sz w:val="24"/>
        </w:rPr>
        <w:t>”</w:t>
      </w:r>
      <w:r w:rsidR="00D059BD">
        <w:rPr>
          <w:rFonts w:ascii="宋体" w:hAnsi="宋体" w:hint="eastAsia"/>
          <w:color w:val="000000"/>
          <w:sz w:val="24"/>
        </w:rPr>
        <w:t>25</w:t>
      </w:r>
      <w:r w:rsidR="002C5A58">
        <w:rPr>
          <w:rFonts w:ascii="宋体" w:hAnsi="宋体" w:hint="eastAsia"/>
          <w:color w:val="000000"/>
          <w:sz w:val="24"/>
        </w:rPr>
        <w:t>分，</w:t>
      </w:r>
      <w:r w:rsidR="00BD7DED">
        <w:rPr>
          <w:rFonts w:ascii="宋体" w:hAnsi="宋体" w:hint="eastAsia"/>
          <w:color w:val="000000"/>
          <w:sz w:val="24"/>
        </w:rPr>
        <w:t>主要体现</w:t>
      </w:r>
      <w:r>
        <w:rPr>
          <w:rFonts w:ascii="宋体" w:hAnsi="宋体" w:hint="eastAsia"/>
          <w:color w:val="000000"/>
          <w:sz w:val="24"/>
        </w:rPr>
        <w:t>项目实施后的社会效益</w:t>
      </w:r>
      <w:r w:rsidR="002C5A58">
        <w:rPr>
          <w:rFonts w:ascii="宋体" w:hAnsi="宋体" w:hint="eastAsia"/>
          <w:color w:val="000000"/>
          <w:sz w:val="24"/>
        </w:rPr>
        <w:t>；“满意度”</w:t>
      </w:r>
      <w:r w:rsidR="00D059BD">
        <w:rPr>
          <w:rFonts w:ascii="宋体" w:hAnsi="宋体" w:hint="eastAsia"/>
          <w:color w:val="000000"/>
          <w:sz w:val="24"/>
        </w:rPr>
        <w:t>10分，</w:t>
      </w:r>
      <w:r w:rsidR="002C5A58">
        <w:rPr>
          <w:rFonts w:ascii="宋体" w:hAnsi="宋体" w:hint="eastAsia"/>
          <w:color w:val="000000"/>
          <w:sz w:val="24"/>
        </w:rPr>
        <w:t>主要体现项目实施服务的</w:t>
      </w:r>
      <w:r>
        <w:rPr>
          <w:rFonts w:ascii="宋体" w:hAnsi="宋体" w:hint="eastAsia"/>
          <w:color w:val="000000"/>
          <w:sz w:val="24"/>
        </w:rPr>
        <w:t>对象满意度。基于外部独立评价的特点和要求，指标设置和评分标准力求可行性、客观性、科学性与简明性。指标体系和评分标准如表</w:t>
      </w:r>
      <w:r w:rsidR="002C5A58">
        <w:rPr>
          <w:rFonts w:ascii="宋体" w:hAnsi="宋体" w:hint="eastAsia"/>
          <w:color w:val="000000"/>
          <w:sz w:val="24"/>
        </w:rPr>
        <w:t>3</w:t>
      </w:r>
      <w:r>
        <w:rPr>
          <w:rFonts w:ascii="宋体" w:hAnsi="宋体" w:hint="eastAsia"/>
          <w:color w:val="000000"/>
          <w:sz w:val="24"/>
        </w:rPr>
        <w:t>所示。</w:t>
      </w:r>
    </w:p>
    <w:p w:rsidR="00666CFD" w:rsidRDefault="00666CFD">
      <w:pPr>
        <w:spacing w:line="360" w:lineRule="auto"/>
        <w:jc w:val="center"/>
        <w:rPr>
          <w:rFonts w:ascii="宋体" w:hAnsi="宋体"/>
          <w:b/>
          <w:bCs/>
          <w:color w:val="000000"/>
          <w:sz w:val="24"/>
        </w:rPr>
      </w:pPr>
      <w:r>
        <w:rPr>
          <w:rFonts w:ascii="宋体" w:hAnsi="宋体" w:hint="eastAsia"/>
          <w:b/>
          <w:bCs/>
          <w:color w:val="000000"/>
          <w:sz w:val="24"/>
        </w:rPr>
        <w:lastRenderedPageBreak/>
        <w:t>表</w:t>
      </w:r>
      <w:r w:rsidR="002C5A58">
        <w:rPr>
          <w:rFonts w:ascii="宋体" w:hAnsi="宋体" w:hint="eastAsia"/>
          <w:b/>
          <w:bCs/>
          <w:color w:val="000000"/>
          <w:sz w:val="24"/>
        </w:rPr>
        <w:t>3</w:t>
      </w:r>
      <w:r>
        <w:rPr>
          <w:rFonts w:ascii="宋体" w:hAnsi="宋体" w:hint="eastAsia"/>
          <w:b/>
          <w:bCs/>
          <w:color w:val="000000"/>
          <w:sz w:val="24"/>
        </w:rPr>
        <w:t xml:space="preserve">  201</w:t>
      </w:r>
      <w:r w:rsidR="00B4003E">
        <w:rPr>
          <w:rFonts w:ascii="宋体" w:hAnsi="宋体" w:hint="eastAsia"/>
          <w:b/>
          <w:bCs/>
          <w:color w:val="000000"/>
          <w:sz w:val="24"/>
        </w:rPr>
        <w:t>8</w:t>
      </w:r>
      <w:r>
        <w:rPr>
          <w:rFonts w:ascii="宋体" w:hAnsi="宋体" w:hint="eastAsia"/>
          <w:b/>
          <w:bCs/>
          <w:color w:val="000000"/>
          <w:sz w:val="24"/>
        </w:rPr>
        <w:t>年度</w:t>
      </w:r>
      <w:r w:rsidR="00F167A4" w:rsidRPr="00F167A4">
        <w:rPr>
          <w:rFonts w:ascii="宋体" w:hAnsi="宋体" w:hint="eastAsia"/>
          <w:b/>
          <w:bCs/>
          <w:color w:val="000000"/>
          <w:sz w:val="24"/>
        </w:rPr>
        <w:t>农村环境卫生整治项目</w:t>
      </w:r>
      <w:r>
        <w:rPr>
          <w:rFonts w:ascii="宋体" w:hAnsi="宋体" w:hint="eastAsia"/>
          <w:b/>
          <w:bCs/>
          <w:color w:val="000000"/>
          <w:sz w:val="24"/>
        </w:rPr>
        <w:t>专项</w:t>
      </w:r>
      <w:r w:rsidR="00B246B0">
        <w:rPr>
          <w:rFonts w:ascii="宋体" w:hAnsi="宋体" w:hint="eastAsia"/>
          <w:b/>
          <w:bCs/>
          <w:color w:val="000000"/>
          <w:sz w:val="24"/>
        </w:rPr>
        <w:t>资金</w:t>
      </w:r>
    </w:p>
    <w:p w:rsidR="00666CFD" w:rsidRDefault="00666CFD">
      <w:pPr>
        <w:spacing w:line="360" w:lineRule="auto"/>
        <w:jc w:val="center"/>
        <w:rPr>
          <w:rFonts w:ascii="宋体" w:hAnsi="宋体"/>
          <w:b/>
          <w:bCs/>
          <w:color w:val="000000"/>
          <w:sz w:val="24"/>
        </w:rPr>
      </w:pPr>
      <w:r>
        <w:rPr>
          <w:rFonts w:ascii="宋体" w:hAnsi="宋体" w:hint="eastAsia"/>
          <w:b/>
          <w:bCs/>
          <w:color w:val="000000"/>
          <w:sz w:val="24"/>
        </w:rPr>
        <w:t>绩效评价指标及评分标准</w:t>
      </w:r>
    </w:p>
    <w:tbl>
      <w:tblPr>
        <w:tblW w:w="9544" w:type="dxa"/>
        <w:tblInd w:w="-2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5"/>
        <w:gridCol w:w="1054"/>
        <w:gridCol w:w="1440"/>
        <w:gridCol w:w="5528"/>
        <w:gridCol w:w="567"/>
      </w:tblGrid>
      <w:tr w:rsidR="00E11733" w:rsidTr="00E11733">
        <w:trPr>
          <w:trHeight w:val="587"/>
        </w:trPr>
        <w:tc>
          <w:tcPr>
            <w:tcW w:w="955"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一级</w:t>
            </w:r>
          </w:p>
          <w:p w:rsidR="00E11733" w:rsidRDefault="00E11733">
            <w:pPr>
              <w:widowControl/>
              <w:ind w:leftChars="-50" w:left="-105" w:rightChars="-50" w:right="-105"/>
              <w:jc w:val="center"/>
              <w:rPr>
                <w:rFonts w:cs="宋体"/>
                <w:b/>
                <w:bCs/>
                <w:kern w:val="0"/>
              </w:rPr>
            </w:pPr>
            <w:r>
              <w:rPr>
                <w:rFonts w:cs="宋体" w:hint="eastAsia"/>
                <w:b/>
                <w:bCs/>
                <w:kern w:val="0"/>
              </w:rPr>
              <w:t>指标</w:t>
            </w:r>
          </w:p>
        </w:tc>
        <w:tc>
          <w:tcPr>
            <w:tcW w:w="1054"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二级指标</w:t>
            </w:r>
          </w:p>
        </w:tc>
        <w:tc>
          <w:tcPr>
            <w:tcW w:w="1440"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三级指标</w:t>
            </w:r>
          </w:p>
        </w:tc>
        <w:tc>
          <w:tcPr>
            <w:tcW w:w="5528"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评分标准</w:t>
            </w:r>
          </w:p>
        </w:tc>
        <w:tc>
          <w:tcPr>
            <w:tcW w:w="567" w:type="dxa"/>
            <w:tcBorders>
              <w:top w:val="single" w:sz="8" w:space="0" w:color="auto"/>
              <w:bottom w:val="single" w:sz="8" w:space="0" w:color="auto"/>
            </w:tcBorders>
            <w:vAlign w:val="center"/>
          </w:tcPr>
          <w:p w:rsidR="00E11733" w:rsidRDefault="00E11733" w:rsidP="00E11733">
            <w:pPr>
              <w:widowControl/>
              <w:ind w:leftChars="-50" w:left="-105" w:rightChars="-50" w:right="-105"/>
              <w:jc w:val="center"/>
              <w:rPr>
                <w:rFonts w:cs="宋体"/>
                <w:b/>
                <w:bCs/>
                <w:kern w:val="0"/>
              </w:rPr>
            </w:pPr>
            <w:r>
              <w:rPr>
                <w:rFonts w:cs="宋体" w:hint="eastAsia"/>
                <w:b/>
                <w:bCs/>
                <w:kern w:val="0"/>
              </w:rPr>
              <w:t>得分</w:t>
            </w:r>
          </w:p>
        </w:tc>
      </w:tr>
      <w:tr w:rsidR="001765E4" w:rsidTr="006B3DE2">
        <w:trPr>
          <w:trHeight w:val="632"/>
        </w:trPr>
        <w:tc>
          <w:tcPr>
            <w:tcW w:w="955" w:type="dxa"/>
            <w:vMerge w:val="restart"/>
            <w:tcBorders>
              <w:top w:val="single" w:sz="8" w:space="0" w:color="auto"/>
            </w:tcBorders>
            <w:vAlign w:val="center"/>
          </w:tcPr>
          <w:p w:rsidR="001765E4" w:rsidRDefault="001765E4">
            <w:pPr>
              <w:widowControl/>
              <w:jc w:val="center"/>
              <w:rPr>
                <w:rFonts w:cs="宋体"/>
                <w:b/>
                <w:bCs/>
                <w:kern w:val="0"/>
                <w:sz w:val="20"/>
                <w:szCs w:val="20"/>
              </w:rPr>
            </w:pPr>
            <w:r>
              <w:rPr>
                <w:rFonts w:cs="宋体" w:hint="eastAsia"/>
                <w:b/>
                <w:bCs/>
                <w:kern w:val="0"/>
                <w:sz w:val="20"/>
                <w:szCs w:val="20"/>
              </w:rPr>
              <w:t>产出</w:t>
            </w:r>
          </w:p>
          <w:p w:rsidR="001765E4" w:rsidRPr="00FE1D73" w:rsidRDefault="001765E4" w:rsidP="001765E4">
            <w:pPr>
              <w:widowControl/>
              <w:jc w:val="center"/>
              <w:rPr>
                <w:rFonts w:cs="宋体"/>
                <w:sz w:val="20"/>
                <w:szCs w:val="20"/>
              </w:rPr>
            </w:pPr>
            <w:r>
              <w:rPr>
                <w:rFonts w:cs="宋体" w:hint="eastAsia"/>
                <w:b/>
                <w:bCs/>
                <w:kern w:val="0"/>
                <w:sz w:val="20"/>
                <w:szCs w:val="20"/>
              </w:rPr>
              <w:t>(65</w:t>
            </w:r>
            <w:r>
              <w:rPr>
                <w:rFonts w:cs="宋体" w:hint="eastAsia"/>
                <w:b/>
                <w:bCs/>
                <w:kern w:val="0"/>
                <w:sz w:val="20"/>
                <w:szCs w:val="20"/>
              </w:rPr>
              <w:t>分</w:t>
            </w:r>
            <w:r>
              <w:rPr>
                <w:rFonts w:cs="宋体" w:hint="eastAsia"/>
                <w:b/>
                <w:bCs/>
                <w:kern w:val="0"/>
                <w:sz w:val="20"/>
                <w:szCs w:val="20"/>
              </w:rPr>
              <w:t>)</w:t>
            </w:r>
          </w:p>
        </w:tc>
        <w:tc>
          <w:tcPr>
            <w:tcW w:w="1054" w:type="dxa"/>
            <w:vMerge w:val="restart"/>
            <w:tcBorders>
              <w:top w:val="single" w:sz="8" w:space="0" w:color="auto"/>
            </w:tcBorders>
            <w:vAlign w:val="center"/>
          </w:tcPr>
          <w:p w:rsidR="001765E4" w:rsidRPr="00E11733" w:rsidRDefault="001765E4" w:rsidP="003E74AF">
            <w:pPr>
              <w:widowControl/>
              <w:jc w:val="left"/>
              <w:rPr>
                <w:rFonts w:ascii="宋体" w:hAnsi="宋体" w:cs="宋体"/>
                <w:kern w:val="0"/>
                <w:sz w:val="19"/>
                <w:szCs w:val="19"/>
              </w:rPr>
            </w:pPr>
            <w:r w:rsidRPr="00B129B2">
              <w:rPr>
                <w:rFonts w:asciiTheme="minorEastAsia" w:eastAsiaTheme="minorEastAsia" w:hAnsiTheme="minorEastAsia" w:cs="宋体" w:hint="eastAsia"/>
                <w:kern w:val="0"/>
                <w:sz w:val="19"/>
                <w:szCs w:val="19"/>
              </w:rPr>
              <w:t>产出数量（</w:t>
            </w:r>
            <w:r>
              <w:rPr>
                <w:rFonts w:asciiTheme="minorEastAsia" w:eastAsiaTheme="minorEastAsia" w:hAnsiTheme="minorEastAsia" w:cs="宋体" w:hint="eastAsia"/>
                <w:kern w:val="0"/>
                <w:sz w:val="19"/>
                <w:szCs w:val="19"/>
              </w:rPr>
              <w:t>40</w:t>
            </w:r>
            <w:r w:rsidRPr="00B129B2">
              <w:rPr>
                <w:rFonts w:asciiTheme="minorEastAsia" w:eastAsiaTheme="minorEastAsia" w:hAnsiTheme="minorEastAsia" w:cs="宋体" w:hint="eastAsia"/>
                <w:kern w:val="0"/>
                <w:sz w:val="19"/>
                <w:szCs w:val="19"/>
              </w:rPr>
              <w:t>分）</w:t>
            </w:r>
          </w:p>
        </w:tc>
        <w:tc>
          <w:tcPr>
            <w:tcW w:w="1440" w:type="dxa"/>
            <w:tcBorders>
              <w:top w:val="single" w:sz="8" w:space="0" w:color="auto"/>
            </w:tcBorders>
            <w:vAlign w:val="center"/>
          </w:tcPr>
          <w:p w:rsidR="001765E4" w:rsidRPr="00B129B2" w:rsidRDefault="00900404" w:rsidP="006B3DE2">
            <w:pPr>
              <w:widowControl/>
              <w:spacing w:line="240" w:lineRule="exact"/>
              <w:jc w:val="left"/>
              <w:rPr>
                <w:rFonts w:asciiTheme="minorEastAsia" w:eastAsiaTheme="minorEastAsia" w:hAnsiTheme="minorEastAsia" w:cs="宋体"/>
                <w:kern w:val="0"/>
                <w:sz w:val="19"/>
                <w:szCs w:val="19"/>
              </w:rPr>
            </w:pPr>
            <w:r w:rsidRPr="002639C9">
              <w:rPr>
                <w:rFonts w:ascii="宋体" w:hAnsi="宋体" w:cs="宋体"/>
                <w:kern w:val="0"/>
                <w:sz w:val="19"/>
                <w:szCs w:val="19"/>
              </w:rPr>
              <w:fldChar w:fldCharType="begin"/>
            </w:r>
            <w:r w:rsidR="001765E4" w:rsidRPr="002639C9">
              <w:rPr>
                <w:rFonts w:ascii="宋体" w:hAnsi="宋体" w:cs="宋体"/>
                <w:kern w:val="0"/>
                <w:sz w:val="19"/>
                <w:szCs w:val="19"/>
              </w:rPr>
              <w:instrText xml:space="preserve"> </w:instrText>
            </w:r>
            <w:r w:rsidR="001765E4" w:rsidRPr="002639C9">
              <w:rPr>
                <w:rFonts w:ascii="宋体" w:hAnsi="宋体" w:cs="宋体" w:hint="eastAsia"/>
                <w:kern w:val="0"/>
                <w:sz w:val="19"/>
                <w:szCs w:val="19"/>
              </w:rPr>
              <w:instrText>= 1 \* GB2</w:instrText>
            </w:r>
            <w:r w:rsidR="001765E4" w:rsidRPr="002639C9">
              <w:rPr>
                <w:rFonts w:ascii="宋体" w:hAnsi="宋体" w:cs="宋体"/>
                <w:kern w:val="0"/>
                <w:sz w:val="19"/>
                <w:szCs w:val="19"/>
              </w:rPr>
              <w:instrText xml:space="preserve"> </w:instrText>
            </w:r>
            <w:r w:rsidRPr="002639C9">
              <w:rPr>
                <w:rFonts w:ascii="宋体" w:hAnsi="宋体" w:cs="宋体"/>
                <w:kern w:val="0"/>
                <w:sz w:val="19"/>
                <w:szCs w:val="19"/>
              </w:rPr>
              <w:fldChar w:fldCharType="separate"/>
            </w:r>
            <w:r w:rsidR="001765E4" w:rsidRPr="002639C9">
              <w:rPr>
                <w:rFonts w:ascii="宋体" w:hAnsi="宋体" w:cs="宋体" w:hint="eastAsia"/>
                <w:kern w:val="0"/>
                <w:sz w:val="19"/>
                <w:szCs w:val="19"/>
              </w:rPr>
              <w:t>⑴</w:t>
            </w:r>
            <w:r w:rsidRPr="002639C9">
              <w:rPr>
                <w:rFonts w:ascii="宋体" w:hAnsi="宋体" w:cs="宋体"/>
                <w:kern w:val="0"/>
                <w:sz w:val="19"/>
                <w:szCs w:val="19"/>
              </w:rPr>
              <w:fldChar w:fldCharType="end"/>
            </w:r>
            <w:r w:rsidR="001765E4">
              <w:rPr>
                <w:rFonts w:ascii="宋体" w:hAnsi="宋体" w:cs="宋体" w:hint="eastAsia"/>
                <w:kern w:val="0"/>
                <w:sz w:val="19"/>
                <w:szCs w:val="19"/>
              </w:rPr>
              <w:t>保洁人员配备</w:t>
            </w:r>
            <w:r w:rsidR="001765E4" w:rsidRPr="00B129B2">
              <w:rPr>
                <w:rFonts w:asciiTheme="minorEastAsia" w:eastAsiaTheme="minorEastAsia" w:hAnsiTheme="minorEastAsia" w:cs="宋体" w:hint="eastAsia"/>
                <w:kern w:val="0"/>
                <w:sz w:val="19"/>
                <w:szCs w:val="19"/>
              </w:rPr>
              <w:t>(</w:t>
            </w:r>
            <w:r w:rsidR="001765E4">
              <w:rPr>
                <w:rFonts w:asciiTheme="minorEastAsia" w:eastAsiaTheme="minorEastAsia" w:hAnsiTheme="minorEastAsia" w:cs="宋体" w:hint="eastAsia"/>
                <w:kern w:val="0"/>
                <w:sz w:val="19"/>
                <w:szCs w:val="19"/>
              </w:rPr>
              <w:t>5</w:t>
            </w:r>
            <w:r w:rsidR="001765E4" w:rsidRPr="00B129B2">
              <w:rPr>
                <w:rFonts w:asciiTheme="minorEastAsia" w:eastAsiaTheme="minorEastAsia" w:hAnsiTheme="minorEastAsia" w:cs="宋体" w:hint="eastAsia"/>
                <w:kern w:val="0"/>
                <w:sz w:val="19"/>
                <w:szCs w:val="19"/>
              </w:rPr>
              <w:t>分)</w:t>
            </w:r>
          </w:p>
        </w:tc>
        <w:tc>
          <w:tcPr>
            <w:tcW w:w="5528" w:type="dxa"/>
            <w:tcBorders>
              <w:top w:val="single" w:sz="8" w:space="0" w:color="auto"/>
            </w:tcBorders>
            <w:vAlign w:val="center"/>
          </w:tcPr>
          <w:p w:rsidR="001765E4" w:rsidRPr="006B3DE2" w:rsidRDefault="001765E4" w:rsidP="00DC2437">
            <w:pPr>
              <w:spacing w:line="260" w:lineRule="exact"/>
              <w:rPr>
                <w:rFonts w:asciiTheme="minorEastAsia" w:eastAsiaTheme="minorEastAsia" w:hAnsiTheme="minorEastAsia" w:cs="宋体"/>
                <w:kern w:val="0"/>
                <w:sz w:val="19"/>
                <w:szCs w:val="19"/>
              </w:rPr>
            </w:pPr>
            <w:r w:rsidRPr="006B3DE2">
              <w:rPr>
                <w:rFonts w:asciiTheme="minorEastAsia" w:eastAsiaTheme="minorEastAsia" w:hAnsiTheme="minorEastAsia" w:cs="宋体" w:hint="eastAsia"/>
                <w:kern w:val="0"/>
                <w:sz w:val="19"/>
                <w:szCs w:val="19"/>
              </w:rPr>
              <w:t>辖区内常住人口每500人配备1名固定清扫保洁员，符合得满分</w:t>
            </w:r>
            <w:r w:rsidR="00990BC3">
              <w:rPr>
                <w:rFonts w:asciiTheme="minorEastAsia" w:eastAsiaTheme="minorEastAsia" w:hAnsiTheme="minorEastAsia" w:cs="宋体" w:hint="eastAsia"/>
                <w:kern w:val="0"/>
                <w:sz w:val="19"/>
                <w:szCs w:val="19"/>
              </w:rPr>
              <w:t>；</w:t>
            </w:r>
            <w:r w:rsidRPr="006B3DE2">
              <w:rPr>
                <w:rFonts w:asciiTheme="minorEastAsia" w:eastAsiaTheme="minorEastAsia" w:hAnsiTheme="minorEastAsia" w:cs="宋体" w:hint="eastAsia"/>
                <w:kern w:val="0"/>
                <w:sz w:val="19"/>
                <w:szCs w:val="19"/>
              </w:rPr>
              <w:t>每少配1名扣1分，扣完为止。</w:t>
            </w:r>
          </w:p>
        </w:tc>
        <w:tc>
          <w:tcPr>
            <w:tcW w:w="567" w:type="dxa"/>
            <w:tcBorders>
              <w:top w:val="single" w:sz="8" w:space="0" w:color="auto"/>
            </w:tcBorders>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5</w:t>
            </w:r>
          </w:p>
        </w:tc>
      </w:tr>
      <w:tr w:rsidR="001765E4" w:rsidTr="00B129B2">
        <w:trPr>
          <w:trHeight w:val="888"/>
        </w:trPr>
        <w:tc>
          <w:tcPr>
            <w:tcW w:w="955" w:type="dxa"/>
            <w:vMerge/>
            <w:vAlign w:val="center"/>
          </w:tcPr>
          <w:p w:rsidR="001765E4" w:rsidRDefault="001765E4" w:rsidP="00731FF2">
            <w:pPr>
              <w:jc w:val="center"/>
              <w:rPr>
                <w:rFonts w:cs="宋体"/>
                <w:b/>
                <w:bCs/>
                <w:kern w:val="0"/>
                <w:sz w:val="20"/>
                <w:szCs w:val="20"/>
              </w:rPr>
            </w:pPr>
          </w:p>
        </w:tc>
        <w:tc>
          <w:tcPr>
            <w:tcW w:w="1054" w:type="dxa"/>
            <w:vMerge/>
            <w:vAlign w:val="center"/>
          </w:tcPr>
          <w:p w:rsidR="001765E4" w:rsidRPr="00E11733" w:rsidRDefault="001765E4" w:rsidP="003752FC">
            <w:pPr>
              <w:widowControl/>
              <w:tabs>
                <w:tab w:val="left" w:pos="240"/>
              </w:tabs>
              <w:jc w:val="center"/>
              <w:rPr>
                <w:rFonts w:ascii="宋体" w:hAnsi="宋体" w:cs="宋体"/>
                <w:kern w:val="0"/>
                <w:sz w:val="19"/>
                <w:szCs w:val="19"/>
              </w:rPr>
            </w:pPr>
          </w:p>
        </w:tc>
        <w:tc>
          <w:tcPr>
            <w:tcW w:w="1440" w:type="dxa"/>
            <w:vAlign w:val="center"/>
          </w:tcPr>
          <w:p w:rsidR="001765E4" w:rsidRDefault="00900404" w:rsidP="006B3DE2">
            <w:pPr>
              <w:widowControl/>
              <w:spacing w:line="240" w:lineRule="exact"/>
              <w:jc w:val="left"/>
              <w:rPr>
                <w:rFonts w:asciiTheme="minorEastAsia" w:eastAsiaTheme="minorEastAsia" w:hAnsiTheme="minorEastAsia" w:cs="宋体"/>
                <w:kern w:val="0"/>
                <w:sz w:val="19"/>
                <w:szCs w:val="19"/>
              </w:rPr>
            </w:pPr>
            <w:r w:rsidRPr="00B129B2">
              <w:rPr>
                <w:rFonts w:asciiTheme="minorEastAsia" w:eastAsiaTheme="minorEastAsia" w:hAnsiTheme="minorEastAsia" w:cs="宋体"/>
                <w:kern w:val="0"/>
                <w:sz w:val="19"/>
                <w:szCs w:val="19"/>
              </w:rPr>
              <w:fldChar w:fldCharType="begin"/>
            </w:r>
            <w:r w:rsidR="001765E4" w:rsidRPr="00B129B2">
              <w:rPr>
                <w:rFonts w:asciiTheme="minorEastAsia" w:eastAsiaTheme="minorEastAsia" w:hAnsiTheme="minorEastAsia" w:cs="宋体"/>
                <w:kern w:val="0"/>
                <w:sz w:val="19"/>
                <w:szCs w:val="19"/>
              </w:rPr>
              <w:instrText xml:space="preserve"> </w:instrText>
            </w:r>
            <w:r w:rsidR="001765E4" w:rsidRPr="00B129B2">
              <w:rPr>
                <w:rFonts w:asciiTheme="minorEastAsia" w:eastAsiaTheme="minorEastAsia" w:hAnsiTheme="minorEastAsia" w:cs="宋体" w:hint="eastAsia"/>
                <w:kern w:val="0"/>
                <w:sz w:val="19"/>
                <w:szCs w:val="19"/>
              </w:rPr>
              <w:instrText>= 2 \* GB2</w:instrText>
            </w:r>
            <w:r w:rsidR="001765E4" w:rsidRPr="00B129B2">
              <w:rPr>
                <w:rFonts w:asciiTheme="minorEastAsia" w:eastAsiaTheme="minorEastAsia" w:hAnsiTheme="minorEastAsia" w:cs="宋体"/>
                <w:kern w:val="0"/>
                <w:sz w:val="19"/>
                <w:szCs w:val="19"/>
              </w:rPr>
              <w:instrText xml:space="preserve"> </w:instrText>
            </w:r>
            <w:r w:rsidRPr="00B129B2">
              <w:rPr>
                <w:rFonts w:asciiTheme="minorEastAsia" w:eastAsiaTheme="minorEastAsia" w:hAnsiTheme="minorEastAsia" w:cs="宋体"/>
                <w:kern w:val="0"/>
                <w:sz w:val="19"/>
                <w:szCs w:val="19"/>
              </w:rPr>
              <w:fldChar w:fldCharType="separate"/>
            </w:r>
            <w:r w:rsidR="001765E4" w:rsidRPr="00B129B2">
              <w:rPr>
                <w:rFonts w:asciiTheme="minorEastAsia" w:eastAsiaTheme="minorEastAsia" w:hAnsiTheme="minorEastAsia" w:cs="宋体" w:hint="eastAsia"/>
                <w:noProof/>
                <w:kern w:val="0"/>
                <w:sz w:val="19"/>
                <w:szCs w:val="19"/>
              </w:rPr>
              <w:t>⑵</w:t>
            </w:r>
            <w:r w:rsidRPr="00B129B2">
              <w:rPr>
                <w:rFonts w:asciiTheme="minorEastAsia" w:eastAsiaTheme="minorEastAsia" w:hAnsiTheme="minorEastAsia" w:cs="宋体"/>
                <w:kern w:val="0"/>
                <w:sz w:val="19"/>
                <w:szCs w:val="19"/>
              </w:rPr>
              <w:fldChar w:fldCharType="end"/>
            </w:r>
            <w:r w:rsidR="001765E4">
              <w:rPr>
                <w:rFonts w:asciiTheme="minorEastAsia" w:eastAsiaTheme="minorEastAsia" w:hAnsiTheme="minorEastAsia" w:cs="宋体" w:hint="eastAsia"/>
                <w:kern w:val="0"/>
                <w:sz w:val="19"/>
                <w:szCs w:val="19"/>
              </w:rPr>
              <w:t>设施配备</w:t>
            </w:r>
          </w:p>
          <w:p w:rsidR="001765E4" w:rsidRPr="00B129B2" w:rsidRDefault="001765E4" w:rsidP="006B3DE2">
            <w:pPr>
              <w:widowControl/>
              <w:spacing w:line="240" w:lineRule="exact"/>
              <w:jc w:val="lef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w:t>
            </w:r>
            <w:r>
              <w:rPr>
                <w:rFonts w:asciiTheme="minorEastAsia" w:eastAsiaTheme="minorEastAsia" w:hAnsiTheme="minorEastAsia" w:cs="宋体" w:hint="eastAsia"/>
                <w:kern w:val="0"/>
                <w:sz w:val="19"/>
                <w:szCs w:val="19"/>
              </w:rPr>
              <w:t>9</w:t>
            </w:r>
            <w:r w:rsidRPr="00B129B2">
              <w:rPr>
                <w:rFonts w:asciiTheme="minorEastAsia" w:eastAsiaTheme="minorEastAsia" w:hAnsiTheme="minorEastAsia" w:cs="宋体" w:hint="eastAsia"/>
                <w:kern w:val="0"/>
                <w:sz w:val="19"/>
                <w:szCs w:val="19"/>
              </w:rPr>
              <w:t>分)</w:t>
            </w:r>
          </w:p>
        </w:tc>
        <w:tc>
          <w:tcPr>
            <w:tcW w:w="5528" w:type="dxa"/>
            <w:vAlign w:val="center"/>
          </w:tcPr>
          <w:p w:rsidR="001765E4" w:rsidRPr="006B3DE2" w:rsidRDefault="001765E4" w:rsidP="00DC2437">
            <w:pPr>
              <w:spacing w:line="260" w:lineRule="exact"/>
              <w:rPr>
                <w:rFonts w:asciiTheme="minorEastAsia" w:eastAsiaTheme="minorEastAsia" w:hAnsiTheme="minorEastAsia" w:cs="宋体"/>
                <w:kern w:val="0"/>
                <w:sz w:val="19"/>
                <w:szCs w:val="19"/>
              </w:rPr>
            </w:pPr>
            <w:r w:rsidRPr="006B3DE2">
              <w:rPr>
                <w:rFonts w:asciiTheme="minorEastAsia" w:eastAsiaTheme="minorEastAsia" w:hAnsiTheme="minorEastAsia" w:cs="宋体" w:hint="eastAsia"/>
                <w:kern w:val="0"/>
                <w:sz w:val="19"/>
                <w:szCs w:val="19"/>
              </w:rPr>
              <w:t>1)每名保洁员配置手推车1辆；2)每100米设置村垃圾集中收集池（垃圾桶），设备毁损及时更换；3)每个村建有垃圾清运点。符合得满分</w:t>
            </w:r>
            <w:r w:rsidR="00990BC3">
              <w:rPr>
                <w:rFonts w:asciiTheme="minorEastAsia" w:eastAsiaTheme="minorEastAsia" w:hAnsiTheme="minorEastAsia" w:cs="宋体" w:hint="eastAsia"/>
                <w:kern w:val="0"/>
                <w:sz w:val="19"/>
                <w:szCs w:val="19"/>
              </w:rPr>
              <w:t>；</w:t>
            </w:r>
            <w:r w:rsidRPr="006B3DE2">
              <w:rPr>
                <w:rFonts w:asciiTheme="minorEastAsia" w:eastAsiaTheme="minorEastAsia" w:hAnsiTheme="minorEastAsia" w:cs="宋体" w:hint="eastAsia"/>
                <w:kern w:val="0"/>
                <w:sz w:val="19"/>
                <w:szCs w:val="19"/>
              </w:rPr>
              <w:t>1项不符扣3分，扣完为止。</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6</w:t>
            </w:r>
          </w:p>
        </w:tc>
      </w:tr>
      <w:tr w:rsidR="001765E4" w:rsidTr="003E74AF">
        <w:trPr>
          <w:trHeight w:val="523"/>
        </w:trPr>
        <w:tc>
          <w:tcPr>
            <w:tcW w:w="955" w:type="dxa"/>
            <w:vMerge/>
            <w:vAlign w:val="center"/>
          </w:tcPr>
          <w:p w:rsidR="001765E4" w:rsidRPr="002C5A58" w:rsidRDefault="001765E4" w:rsidP="00731FF2">
            <w:pPr>
              <w:jc w:val="center"/>
              <w:rPr>
                <w:rFonts w:cs="宋体"/>
                <w:bCs/>
                <w:kern w:val="0"/>
                <w:sz w:val="20"/>
                <w:szCs w:val="20"/>
              </w:rPr>
            </w:pPr>
          </w:p>
        </w:tc>
        <w:tc>
          <w:tcPr>
            <w:tcW w:w="1054" w:type="dxa"/>
            <w:vMerge/>
            <w:vAlign w:val="center"/>
          </w:tcPr>
          <w:p w:rsidR="001765E4" w:rsidRPr="00E11733" w:rsidRDefault="001765E4" w:rsidP="00E11733">
            <w:pPr>
              <w:widowControl/>
              <w:jc w:val="center"/>
              <w:rPr>
                <w:rFonts w:ascii="宋体" w:hAnsi="宋体" w:cs="宋体"/>
                <w:kern w:val="0"/>
                <w:sz w:val="19"/>
                <w:szCs w:val="19"/>
              </w:rPr>
            </w:pPr>
          </w:p>
        </w:tc>
        <w:tc>
          <w:tcPr>
            <w:tcW w:w="1440" w:type="dxa"/>
            <w:vAlign w:val="center"/>
          </w:tcPr>
          <w:p w:rsidR="001765E4" w:rsidRDefault="00900404">
            <w:pPr>
              <w:rPr>
                <w:rFonts w:asciiTheme="minorEastAsia" w:eastAsiaTheme="minorEastAsia" w:hAnsiTheme="minorEastAsia" w:cs="宋体"/>
                <w:kern w:val="0"/>
                <w:sz w:val="19"/>
                <w:szCs w:val="19"/>
              </w:rPr>
            </w:pPr>
            <w:r w:rsidRPr="00B129B2">
              <w:rPr>
                <w:rFonts w:asciiTheme="minorEastAsia" w:eastAsiaTheme="minorEastAsia" w:hAnsiTheme="minorEastAsia" w:cs="宋体"/>
                <w:kern w:val="0"/>
                <w:sz w:val="19"/>
                <w:szCs w:val="19"/>
              </w:rPr>
              <w:fldChar w:fldCharType="begin"/>
            </w:r>
            <w:r w:rsidR="001765E4" w:rsidRPr="00B129B2">
              <w:rPr>
                <w:rFonts w:asciiTheme="minorEastAsia" w:eastAsiaTheme="minorEastAsia" w:hAnsiTheme="minorEastAsia" w:cs="宋体"/>
                <w:kern w:val="0"/>
                <w:sz w:val="19"/>
                <w:szCs w:val="19"/>
              </w:rPr>
              <w:instrText xml:space="preserve"> </w:instrText>
            </w:r>
            <w:r w:rsidR="001765E4" w:rsidRPr="00B129B2">
              <w:rPr>
                <w:rFonts w:asciiTheme="minorEastAsia" w:eastAsiaTheme="minorEastAsia" w:hAnsiTheme="minorEastAsia" w:cs="宋体" w:hint="eastAsia"/>
                <w:kern w:val="0"/>
                <w:sz w:val="19"/>
                <w:szCs w:val="19"/>
              </w:rPr>
              <w:instrText>= 3 \* GB2</w:instrText>
            </w:r>
            <w:r w:rsidR="001765E4" w:rsidRPr="00B129B2">
              <w:rPr>
                <w:rFonts w:asciiTheme="minorEastAsia" w:eastAsiaTheme="minorEastAsia" w:hAnsiTheme="minorEastAsia" w:cs="宋体"/>
                <w:kern w:val="0"/>
                <w:sz w:val="19"/>
                <w:szCs w:val="19"/>
              </w:rPr>
              <w:instrText xml:space="preserve"> </w:instrText>
            </w:r>
            <w:r w:rsidRPr="00B129B2">
              <w:rPr>
                <w:rFonts w:asciiTheme="minorEastAsia" w:eastAsiaTheme="minorEastAsia" w:hAnsiTheme="minorEastAsia" w:cs="宋体"/>
                <w:kern w:val="0"/>
                <w:sz w:val="19"/>
                <w:szCs w:val="19"/>
              </w:rPr>
              <w:fldChar w:fldCharType="separate"/>
            </w:r>
            <w:r w:rsidR="001765E4" w:rsidRPr="00B129B2">
              <w:rPr>
                <w:rFonts w:asciiTheme="minorEastAsia" w:eastAsiaTheme="minorEastAsia" w:hAnsiTheme="minorEastAsia" w:cs="宋体" w:hint="eastAsia"/>
                <w:noProof/>
                <w:kern w:val="0"/>
                <w:sz w:val="19"/>
                <w:szCs w:val="19"/>
              </w:rPr>
              <w:t>⑶</w:t>
            </w:r>
            <w:r w:rsidRPr="00B129B2">
              <w:rPr>
                <w:rFonts w:asciiTheme="minorEastAsia" w:eastAsiaTheme="minorEastAsia" w:hAnsiTheme="minorEastAsia" w:cs="宋体"/>
                <w:kern w:val="0"/>
                <w:sz w:val="19"/>
                <w:szCs w:val="19"/>
              </w:rPr>
              <w:fldChar w:fldCharType="end"/>
            </w:r>
            <w:r w:rsidR="001765E4" w:rsidRPr="00DC2437">
              <w:rPr>
                <w:rFonts w:asciiTheme="minorEastAsia" w:eastAsiaTheme="minorEastAsia" w:hAnsiTheme="minorEastAsia" w:cs="宋体" w:hint="eastAsia"/>
                <w:kern w:val="0"/>
                <w:sz w:val="19"/>
                <w:szCs w:val="19"/>
              </w:rPr>
              <w:t>乡镇整治率</w:t>
            </w:r>
          </w:p>
          <w:p w:rsidR="001765E4" w:rsidRPr="00B129B2" w:rsidRDefault="001765E4" w:rsidP="00DC2437">
            <w:pPr>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w:t>
            </w:r>
            <w:r>
              <w:rPr>
                <w:rFonts w:asciiTheme="minorEastAsia" w:eastAsiaTheme="minorEastAsia" w:hAnsiTheme="minorEastAsia" w:cs="宋体" w:hint="eastAsia"/>
                <w:kern w:val="0"/>
                <w:sz w:val="19"/>
                <w:szCs w:val="19"/>
              </w:rPr>
              <w:t>5</w:t>
            </w:r>
            <w:r w:rsidRPr="00B129B2">
              <w:rPr>
                <w:rFonts w:asciiTheme="minorEastAsia" w:eastAsiaTheme="minorEastAsia" w:hAnsiTheme="minorEastAsia" w:cs="宋体" w:hint="eastAsia"/>
                <w:kern w:val="0"/>
                <w:sz w:val="19"/>
                <w:szCs w:val="19"/>
              </w:rPr>
              <w:t>分)</w:t>
            </w:r>
          </w:p>
        </w:tc>
        <w:tc>
          <w:tcPr>
            <w:tcW w:w="5528" w:type="dxa"/>
            <w:vAlign w:val="center"/>
          </w:tcPr>
          <w:p w:rsidR="001765E4" w:rsidRPr="00DC2437" w:rsidRDefault="001765E4" w:rsidP="00DC2437">
            <w:pPr>
              <w:spacing w:line="260" w:lineRule="exact"/>
              <w:rPr>
                <w:rFonts w:asciiTheme="minorEastAsia" w:eastAsiaTheme="minorEastAsia" w:hAnsiTheme="minorEastAsia" w:cs="宋体"/>
                <w:kern w:val="0"/>
                <w:sz w:val="19"/>
                <w:szCs w:val="19"/>
              </w:rPr>
            </w:pPr>
            <w:r w:rsidRPr="00DC2437">
              <w:rPr>
                <w:rFonts w:asciiTheme="minorEastAsia" w:eastAsiaTheme="minorEastAsia" w:hAnsiTheme="minorEastAsia" w:cs="宋体" w:hint="eastAsia"/>
                <w:kern w:val="0"/>
                <w:sz w:val="19"/>
                <w:szCs w:val="19"/>
              </w:rPr>
              <w:t>整治率=环境整治乡镇个数/辖区乡镇个数×100％</w:t>
            </w:r>
            <w:r w:rsidR="00990BC3">
              <w:rPr>
                <w:rFonts w:asciiTheme="minorEastAsia" w:eastAsiaTheme="minorEastAsia" w:hAnsiTheme="minorEastAsia" w:cs="宋体" w:hint="eastAsia"/>
                <w:kern w:val="0"/>
                <w:sz w:val="19"/>
                <w:szCs w:val="19"/>
              </w:rPr>
              <w:t>。</w:t>
            </w:r>
            <w:r w:rsidRPr="00DC2437">
              <w:rPr>
                <w:rFonts w:asciiTheme="minorEastAsia" w:eastAsiaTheme="minorEastAsia" w:hAnsiTheme="minorEastAsia" w:cs="宋体" w:hint="eastAsia"/>
                <w:kern w:val="0"/>
                <w:sz w:val="19"/>
                <w:szCs w:val="19"/>
              </w:rPr>
              <w:t>整治率95%</w:t>
            </w:r>
            <w:r w:rsidR="00990BC3">
              <w:rPr>
                <w:rFonts w:asciiTheme="minorEastAsia" w:eastAsiaTheme="minorEastAsia" w:hAnsiTheme="minorEastAsia" w:cs="宋体" w:hint="eastAsia"/>
                <w:kern w:val="0"/>
                <w:sz w:val="19"/>
                <w:szCs w:val="19"/>
              </w:rPr>
              <w:t>以上，</w:t>
            </w:r>
            <w:r w:rsidRPr="00DC2437">
              <w:rPr>
                <w:rFonts w:asciiTheme="minorEastAsia" w:eastAsiaTheme="minorEastAsia" w:hAnsiTheme="minorEastAsia" w:cs="宋体" w:hint="eastAsia"/>
                <w:kern w:val="0"/>
                <w:sz w:val="19"/>
                <w:szCs w:val="19"/>
              </w:rPr>
              <w:t>得满分</w:t>
            </w:r>
            <w:r w:rsidR="00990BC3">
              <w:rPr>
                <w:rFonts w:asciiTheme="minorEastAsia" w:eastAsiaTheme="minorEastAsia" w:hAnsiTheme="minorEastAsia" w:cs="宋体" w:hint="eastAsia"/>
                <w:kern w:val="0"/>
                <w:sz w:val="19"/>
                <w:szCs w:val="19"/>
              </w:rPr>
              <w:t>；</w:t>
            </w:r>
            <w:r w:rsidRPr="00DC2437">
              <w:rPr>
                <w:rFonts w:asciiTheme="minorEastAsia" w:eastAsiaTheme="minorEastAsia" w:hAnsiTheme="minorEastAsia" w:cs="宋体" w:hint="eastAsia"/>
                <w:kern w:val="0"/>
                <w:sz w:val="19"/>
                <w:szCs w:val="19"/>
              </w:rPr>
              <w:t>每少1%扣1分，扣完为止。</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5</w:t>
            </w:r>
          </w:p>
        </w:tc>
      </w:tr>
      <w:tr w:rsidR="001765E4" w:rsidTr="00326D0F">
        <w:trPr>
          <w:trHeight w:val="766"/>
        </w:trPr>
        <w:tc>
          <w:tcPr>
            <w:tcW w:w="955" w:type="dxa"/>
            <w:vMerge/>
            <w:vAlign w:val="center"/>
          </w:tcPr>
          <w:p w:rsidR="001765E4" w:rsidRPr="002C5A58" w:rsidRDefault="001765E4" w:rsidP="00731FF2">
            <w:pPr>
              <w:widowControl/>
              <w:jc w:val="center"/>
              <w:rPr>
                <w:rFonts w:cs="宋体"/>
                <w:bCs/>
                <w:kern w:val="0"/>
                <w:sz w:val="20"/>
                <w:szCs w:val="20"/>
              </w:rPr>
            </w:pPr>
          </w:p>
        </w:tc>
        <w:tc>
          <w:tcPr>
            <w:tcW w:w="1054" w:type="dxa"/>
            <w:vMerge/>
            <w:vAlign w:val="center"/>
          </w:tcPr>
          <w:p w:rsidR="001765E4" w:rsidRPr="00E11733" w:rsidRDefault="001765E4" w:rsidP="00E11733">
            <w:pPr>
              <w:widowControl/>
              <w:jc w:val="center"/>
              <w:rPr>
                <w:rFonts w:ascii="宋体" w:hAnsi="宋体" w:cs="宋体"/>
                <w:kern w:val="0"/>
                <w:sz w:val="19"/>
                <w:szCs w:val="19"/>
              </w:rPr>
            </w:pPr>
          </w:p>
        </w:tc>
        <w:tc>
          <w:tcPr>
            <w:tcW w:w="1440" w:type="dxa"/>
            <w:vAlign w:val="center"/>
          </w:tcPr>
          <w:p w:rsidR="001765E4" w:rsidRPr="00B129B2" w:rsidRDefault="00900404" w:rsidP="003E74AF">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1765E4">
              <w:rPr>
                <w:rFonts w:asciiTheme="minorEastAsia" w:eastAsiaTheme="minorEastAsia" w:hAnsiTheme="minorEastAsia" w:cs="宋体"/>
                <w:kern w:val="0"/>
                <w:sz w:val="19"/>
                <w:szCs w:val="19"/>
              </w:rPr>
              <w:instrText xml:space="preserve"> </w:instrText>
            </w:r>
            <w:r w:rsidR="001765E4">
              <w:rPr>
                <w:rFonts w:asciiTheme="minorEastAsia" w:eastAsiaTheme="minorEastAsia" w:hAnsiTheme="minorEastAsia" w:cs="宋体" w:hint="eastAsia"/>
                <w:kern w:val="0"/>
                <w:sz w:val="19"/>
                <w:szCs w:val="19"/>
              </w:rPr>
              <w:instrText>= 4 \* GB2</w:instrText>
            </w:r>
            <w:r w:rsidR="001765E4">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1765E4">
              <w:rPr>
                <w:rFonts w:asciiTheme="minorEastAsia" w:eastAsiaTheme="minorEastAsia" w:hAnsiTheme="minorEastAsia" w:cs="宋体" w:hint="eastAsia"/>
                <w:noProof/>
                <w:kern w:val="0"/>
                <w:sz w:val="19"/>
                <w:szCs w:val="19"/>
              </w:rPr>
              <w:t>⑷</w:t>
            </w:r>
            <w:r>
              <w:rPr>
                <w:rFonts w:asciiTheme="minorEastAsia" w:eastAsiaTheme="minorEastAsia" w:hAnsiTheme="minorEastAsia" w:cs="宋体"/>
                <w:kern w:val="0"/>
                <w:sz w:val="19"/>
                <w:szCs w:val="19"/>
              </w:rPr>
              <w:fldChar w:fldCharType="end"/>
            </w:r>
            <w:r w:rsidR="001765E4" w:rsidRPr="003E74AF">
              <w:rPr>
                <w:rFonts w:asciiTheme="minorEastAsia" w:eastAsiaTheme="minorEastAsia" w:hAnsiTheme="minorEastAsia" w:cs="宋体" w:hint="eastAsia"/>
                <w:kern w:val="0"/>
                <w:sz w:val="19"/>
                <w:szCs w:val="19"/>
              </w:rPr>
              <w:t>建立相对稳定的清扫保洁队伍</w:t>
            </w:r>
            <w:r w:rsidR="001765E4" w:rsidRPr="00B129B2">
              <w:rPr>
                <w:rFonts w:asciiTheme="minorEastAsia" w:eastAsiaTheme="minorEastAsia" w:hAnsiTheme="minorEastAsia" w:cs="宋体" w:hint="eastAsia"/>
                <w:kern w:val="0"/>
                <w:sz w:val="19"/>
                <w:szCs w:val="19"/>
              </w:rPr>
              <w:t>(</w:t>
            </w:r>
            <w:r w:rsidR="001765E4">
              <w:rPr>
                <w:rFonts w:asciiTheme="minorEastAsia" w:eastAsiaTheme="minorEastAsia" w:hAnsiTheme="minorEastAsia" w:cs="宋体" w:hint="eastAsia"/>
                <w:kern w:val="0"/>
                <w:sz w:val="19"/>
                <w:szCs w:val="19"/>
              </w:rPr>
              <w:t>9</w:t>
            </w:r>
            <w:r w:rsidR="001765E4" w:rsidRPr="00B129B2">
              <w:rPr>
                <w:rFonts w:asciiTheme="minorEastAsia" w:eastAsiaTheme="minorEastAsia" w:hAnsiTheme="minorEastAsia" w:cs="宋体" w:hint="eastAsia"/>
                <w:kern w:val="0"/>
                <w:sz w:val="19"/>
                <w:szCs w:val="19"/>
              </w:rPr>
              <w:t>分)</w:t>
            </w:r>
          </w:p>
        </w:tc>
        <w:tc>
          <w:tcPr>
            <w:tcW w:w="5528" w:type="dxa"/>
            <w:vAlign w:val="center"/>
          </w:tcPr>
          <w:p w:rsidR="001765E4" w:rsidRPr="003E74AF" w:rsidRDefault="001765E4" w:rsidP="003E74AF">
            <w:pPr>
              <w:spacing w:line="260" w:lineRule="exact"/>
              <w:rPr>
                <w:rFonts w:asciiTheme="minorEastAsia" w:eastAsiaTheme="minorEastAsia" w:hAnsiTheme="minorEastAsia" w:cs="宋体"/>
                <w:kern w:val="0"/>
                <w:sz w:val="19"/>
                <w:szCs w:val="19"/>
              </w:rPr>
            </w:pPr>
            <w:r w:rsidRPr="003E74AF">
              <w:rPr>
                <w:rFonts w:asciiTheme="minorEastAsia" w:eastAsiaTheme="minorEastAsia" w:hAnsiTheme="minorEastAsia" w:cs="宋体" w:hint="eastAsia"/>
                <w:kern w:val="0"/>
                <w:sz w:val="19"/>
                <w:szCs w:val="19"/>
              </w:rPr>
              <w:t>1)与专业保洁服务公司或保洁员签订《环卫承包合同》明确保洁区域和工资资金、并按规定支付社会保险费用；2）签订《环卫工作责任状》明确工作职责；3)配备必要的垃圾收集工具和垃圾转运车辆。各项均符合</w:t>
            </w:r>
            <w:r w:rsidR="00990BC3">
              <w:rPr>
                <w:rFonts w:asciiTheme="minorEastAsia" w:eastAsiaTheme="minorEastAsia" w:hAnsiTheme="minorEastAsia" w:cs="宋体" w:hint="eastAsia"/>
                <w:kern w:val="0"/>
                <w:sz w:val="19"/>
                <w:szCs w:val="19"/>
              </w:rPr>
              <w:t>，</w:t>
            </w:r>
            <w:r w:rsidRPr="003E74AF">
              <w:rPr>
                <w:rFonts w:asciiTheme="minorEastAsia" w:eastAsiaTheme="minorEastAsia" w:hAnsiTheme="minorEastAsia" w:cs="宋体" w:hint="eastAsia"/>
                <w:kern w:val="0"/>
                <w:sz w:val="19"/>
                <w:szCs w:val="19"/>
              </w:rPr>
              <w:t>得满分</w:t>
            </w:r>
            <w:r w:rsidR="00990BC3">
              <w:rPr>
                <w:rFonts w:asciiTheme="minorEastAsia" w:eastAsiaTheme="minorEastAsia" w:hAnsiTheme="minorEastAsia" w:cs="宋体" w:hint="eastAsia"/>
                <w:kern w:val="0"/>
                <w:sz w:val="19"/>
                <w:szCs w:val="19"/>
              </w:rPr>
              <w:t>；一</w:t>
            </w:r>
            <w:r w:rsidRPr="003E74AF">
              <w:rPr>
                <w:rFonts w:asciiTheme="minorEastAsia" w:eastAsiaTheme="minorEastAsia" w:hAnsiTheme="minorEastAsia" w:cs="宋体" w:hint="eastAsia"/>
                <w:kern w:val="0"/>
                <w:sz w:val="19"/>
                <w:szCs w:val="19"/>
              </w:rPr>
              <w:t>项不符扣3分，扣完为止。</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6</w:t>
            </w:r>
          </w:p>
        </w:tc>
      </w:tr>
      <w:tr w:rsidR="001765E4" w:rsidTr="00326D0F">
        <w:trPr>
          <w:trHeight w:val="766"/>
        </w:trPr>
        <w:tc>
          <w:tcPr>
            <w:tcW w:w="955" w:type="dxa"/>
            <w:vMerge/>
            <w:vAlign w:val="center"/>
          </w:tcPr>
          <w:p w:rsidR="001765E4" w:rsidRPr="002C5A58" w:rsidRDefault="001765E4">
            <w:pPr>
              <w:widowControl/>
              <w:jc w:val="center"/>
              <w:rPr>
                <w:rFonts w:cs="宋体"/>
                <w:bCs/>
                <w:kern w:val="0"/>
                <w:sz w:val="20"/>
                <w:szCs w:val="20"/>
              </w:rPr>
            </w:pPr>
          </w:p>
        </w:tc>
        <w:tc>
          <w:tcPr>
            <w:tcW w:w="1054" w:type="dxa"/>
            <w:vMerge/>
            <w:vAlign w:val="center"/>
          </w:tcPr>
          <w:p w:rsidR="001765E4" w:rsidRPr="00E11733" w:rsidRDefault="001765E4" w:rsidP="00E11733">
            <w:pPr>
              <w:widowControl/>
              <w:jc w:val="center"/>
              <w:rPr>
                <w:rFonts w:ascii="宋体" w:hAnsi="宋体" w:cs="宋体"/>
                <w:kern w:val="0"/>
                <w:sz w:val="19"/>
                <w:szCs w:val="19"/>
              </w:rPr>
            </w:pPr>
          </w:p>
        </w:tc>
        <w:tc>
          <w:tcPr>
            <w:tcW w:w="1440" w:type="dxa"/>
            <w:vAlign w:val="center"/>
          </w:tcPr>
          <w:p w:rsidR="001765E4" w:rsidRPr="00B129B2" w:rsidRDefault="00900404" w:rsidP="00990BC3">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1765E4">
              <w:rPr>
                <w:rFonts w:asciiTheme="minorEastAsia" w:eastAsiaTheme="minorEastAsia" w:hAnsiTheme="minorEastAsia" w:cs="宋体"/>
                <w:kern w:val="0"/>
                <w:sz w:val="19"/>
                <w:szCs w:val="19"/>
              </w:rPr>
              <w:instrText xml:space="preserve"> </w:instrText>
            </w:r>
            <w:r w:rsidR="001765E4">
              <w:rPr>
                <w:rFonts w:asciiTheme="minorEastAsia" w:eastAsiaTheme="minorEastAsia" w:hAnsiTheme="minorEastAsia" w:cs="宋体" w:hint="eastAsia"/>
                <w:kern w:val="0"/>
                <w:sz w:val="19"/>
                <w:szCs w:val="19"/>
              </w:rPr>
              <w:instrText>= 5 \* GB2</w:instrText>
            </w:r>
            <w:r w:rsidR="001765E4">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1765E4">
              <w:rPr>
                <w:rFonts w:asciiTheme="minorEastAsia" w:eastAsiaTheme="minorEastAsia" w:hAnsiTheme="minorEastAsia" w:cs="宋体" w:hint="eastAsia"/>
                <w:kern w:val="0"/>
                <w:sz w:val="19"/>
                <w:szCs w:val="19"/>
              </w:rPr>
              <w:t>⑸</w:t>
            </w:r>
            <w:r>
              <w:rPr>
                <w:rFonts w:asciiTheme="minorEastAsia" w:eastAsiaTheme="minorEastAsia" w:hAnsiTheme="minorEastAsia" w:cs="宋体"/>
                <w:kern w:val="0"/>
                <w:sz w:val="19"/>
                <w:szCs w:val="19"/>
              </w:rPr>
              <w:fldChar w:fldCharType="end"/>
            </w:r>
            <w:r w:rsidR="001765E4" w:rsidRPr="003E74AF">
              <w:rPr>
                <w:rFonts w:asciiTheme="minorEastAsia" w:eastAsiaTheme="minorEastAsia" w:hAnsiTheme="minorEastAsia" w:cs="宋体" w:hint="eastAsia"/>
                <w:kern w:val="0"/>
                <w:sz w:val="19"/>
                <w:szCs w:val="19"/>
              </w:rPr>
              <w:t>建立督查整改机制</w:t>
            </w:r>
            <w:r w:rsidR="001765E4" w:rsidRPr="00B129B2">
              <w:rPr>
                <w:rFonts w:asciiTheme="minorEastAsia" w:eastAsiaTheme="minorEastAsia" w:hAnsiTheme="minorEastAsia" w:cs="宋体" w:hint="eastAsia"/>
                <w:kern w:val="0"/>
                <w:sz w:val="19"/>
                <w:szCs w:val="19"/>
              </w:rPr>
              <w:t>(</w:t>
            </w:r>
            <w:r w:rsidR="00990BC3">
              <w:rPr>
                <w:rFonts w:asciiTheme="minorEastAsia" w:eastAsiaTheme="minorEastAsia" w:hAnsiTheme="minorEastAsia" w:cs="宋体" w:hint="eastAsia"/>
                <w:kern w:val="0"/>
                <w:sz w:val="19"/>
                <w:szCs w:val="19"/>
              </w:rPr>
              <w:t>6</w:t>
            </w:r>
            <w:r w:rsidR="001765E4" w:rsidRPr="00B129B2">
              <w:rPr>
                <w:rFonts w:asciiTheme="minorEastAsia" w:eastAsiaTheme="minorEastAsia" w:hAnsiTheme="minorEastAsia" w:cs="宋体" w:hint="eastAsia"/>
                <w:kern w:val="0"/>
                <w:sz w:val="19"/>
                <w:szCs w:val="19"/>
              </w:rPr>
              <w:t>分)</w:t>
            </w:r>
          </w:p>
        </w:tc>
        <w:tc>
          <w:tcPr>
            <w:tcW w:w="5528" w:type="dxa"/>
            <w:vAlign w:val="center"/>
          </w:tcPr>
          <w:p w:rsidR="001765E4" w:rsidRPr="003E74AF" w:rsidRDefault="001765E4" w:rsidP="003E74AF">
            <w:pPr>
              <w:spacing w:line="260" w:lineRule="exact"/>
              <w:rPr>
                <w:rFonts w:asciiTheme="minorEastAsia" w:eastAsiaTheme="minorEastAsia" w:hAnsiTheme="minorEastAsia" w:cs="宋体"/>
                <w:kern w:val="0"/>
                <w:sz w:val="19"/>
                <w:szCs w:val="19"/>
              </w:rPr>
            </w:pPr>
            <w:r w:rsidRPr="003E74AF">
              <w:rPr>
                <w:rFonts w:asciiTheme="minorEastAsia" w:eastAsiaTheme="minorEastAsia" w:hAnsiTheme="minorEastAsia" w:cs="宋体"/>
                <w:kern w:val="0"/>
                <w:sz w:val="19"/>
                <w:szCs w:val="19"/>
              </w:rPr>
              <w:t>1)</w:t>
            </w:r>
            <w:r w:rsidRPr="003E74AF">
              <w:rPr>
                <w:rFonts w:asciiTheme="minorEastAsia" w:eastAsiaTheme="minorEastAsia" w:hAnsiTheme="minorEastAsia" w:cs="宋体" w:hint="eastAsia"/>
                <w:kern w:val="0"/>
                <w:sz w:val="19"/>
                <w:szCs w:val="19"/>
              </w:rPr>
              <w:t>成立农村环境卫生考评中心采取日巡查、月考评、月综合评定相结合的方法进行考评。</w:t>
            </w:r>
            <w:r w:rsidRPr="003E74AF">
              <w:rPr>
                <w:rFonts w:asciiTheme="minorEastAsia" w:eastAsiaTheme="minorEastAsia" w:hAnsiTheme="minorEastAsia" w:cs="宋体"/>
                <w:kern w:val="0"/>
                <w:sz w:val="19"/>
                <w:szCs w:val="19"/>
              </w:rPr>
              <w:t>2)</w:t>
            </w:r>
            <w:r w:rsidRPr="003E74AF">
              <w:rPr>
                <w:rFonts w:asciiTheme="minorEastAsia" w:eastAsiaTheme="minorEastAsia" w:hAnsiTheme="minorEastAsia" w:cs="宋体" w:hint="eastAsia"/>
                <w:kern w:val="0"/>
                <w:sz w:val="19"/>
                <w:szCs w:val="19"/>
              </w:rPr>
              <w:t>每月考评结果及时通报并登在媒体上公示。抽查考评记录，考评工作开展记录完整并及时公示</w:t>
            </w:r>
            <w:r w:rsidR="00990BC3">
              <w:rPr>
                <w:rFonts w:asciiTheme="minorEastAsia" w:eastAsiaTheme="minorEastAsia" w:hAnsiTheme="minorEastAsia" w:cs="宋体" w:hint="eastAsia"/>
                <w:kern w:val="0"/>
                <w:sz w:val="19"/>
                <w:szCs w:val="19"/>
              </w:rPr>
              <w:t>，</w:t>
            </w:r>
            <w:r w:rsidRPr="003E74AF">
              <w:rPr>
                <w:rFonts w:asciiTheme="minorEastAsia" w:eastAsiaTheme="minorEastAsia" w:hAnsiTheme="minorEastAsia" w:cs="宋体" w:hint="eastAsia"/>
                <w:kern w:val="0"/>
                <w:sz w:val="19"/>
                <w:szCs w:val="19"/>
              </w:rPr>
              <w:t>得满分</w:t>
            </w:r>
            <w:r w:rsidR="00990BC3">
              <w:rPr>
                <w:rFonts w:asciiTheme="minorEastAsia" w:eastAsiaTheme="minorEastAsia" w:hAnsiTheme="minorEastAsia" w:cs="宋体" w:hint="eastAsia"/>
                <w:kern w:val="0"/>
                <w:sz w:val="19"/>
                <w:szCs w:val="19"/>
              </w:rPr>
              <w:t>；</w:t>
            </w:r>
            <w:r w:rsidRPr="003E74AF">
              <w:rPr>
                <w:rFonts w:asciiTheme="minorEastAsia" w:eastAsiaTheme="minorEastAsia" w:hAnsiTheme="minorEastAsia" w:cs="宋体" w:hint="eastAsia"/>
                <w:kern w:val="0"/>
                <w:sz w:val="19"/>
                <w:szCs w:val="19"/>
              </w:rPr>
              <w:t>一项不符合扣</w:t>
            </w:r>
            <w:r w:rsidRPr="003E74AF">
              <w:rPr>
                <w:rFonts w:asciiTheme="minorEastAsia" w:eastAsiaTheme="minorEastAsia" w:hAnsiTheme="minorEastAsia" w:cs="宋体"/>
                <w:kern w:val="0"/>
                <w:sz w:val="19"/>
                <w:szCs w:val="19"/>
              </w:rPr>
              <w:t>3</w:t>
            </w:r>
            <w:r w:rsidRPr="003E74AF">
              <w:rPr>
                <w:rFonts w:asciiTheme="minorEastAsia" w:eastAsiaTheme="minorEastAsia" w:hAnsiTheme="minorEastAsia" w:cs="宋体" w:hint="eastAsia"/>
                <w:kern w:val="0"/>
                <w:sz w:val="19"/>
                <w:szCs w:val="19"/>
              </w:rPr>
              <w:t>分，扣完为止。</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6</w:t>
            </w:r>
          </w:p>
        </w:tc>
      </w:tr>
      <w:tr w:rsidR="001765E4" w:rsidTr="003E74AF">
        <w:trPr>
          <w:trHeight w:val="577"/>
        </w:trPr>
        <w:tc>
          <w:tcPr>
            <w:tcW w:w="955" w:type="dxa"/>
            <w:vMerge/>
            <w:vAlign w:val="center"/>
          </w:tcPr>
          <w:p w:rsidR="001765E4" w:rsidRPr="002C5A58" w:rsidRDefault="001765E4">
            <w:pPr>
              <w:widowControl/>
              <w:jc w:val="center"/>
              <w:rPr>
                <w:rFonts w:cs="宋体"/>
                <w:bCs/>
                <w:kern w:val="0"/>
                <w:sz w:val="20"/>
                <w:szCs w:val="20"/>
              </w:rPr>
            </w:pPr>
          </w:p>
        </w:tc>
        <w:tc>
          <w:tcPr>
            <w:tcW w:w="1054" w:type="dxa"/>
            <w:vMerge/>
            <w:vAlign w:val="center"/>
          </w:tcPr>
          <w:p w:rsidR="001765E4" w:rsidRPr="00E11733" w:rsidRDefault="001765E4" w:rsidP="00E11733">
            <w:pPr>
              <w:widowControl/>
              <w:jc w:val="center"/>
              <w:rPr>
                <w:rFonts w:ascii="宋体" w:hAnsi="宋体" w:cs="宋体"/>
                <w:kern w:val="0"/>
                <w:sz w:val="19"/>
                <w:szCs w:val="19"/>
              </w:rPr>
            </w:pPr>
          </w:p>
        </w:tc>
        <w:tc>
          <w:tcPr>
            <w:tcW w:w="1440" w:type="dxa"/>
            <w:vAlign w:val="center"/>
          </w:tcPr>
          <w:p w:rsidR="001765E4" w:rsidRPr="00B129B2" w:rsidRDefault="00900404" w:rsidP="00990BC3">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1765E4">
              <w:rPr>
                <w:rFonts w:asciiTheme="minorEastAsia" w:eastAsiaTheme="minorEastAsia" w:hAnsiTheme="minorEastAsia" w:cs="宋体"/>
                <w:kern w:val="0"/>
                <w:sz w:val="19"/>
                <w:szCs w:val="19"/>
              </w:rPr>
              <w:instrText xml:space="preserve"> </w:instrText>
            </w:r>
            <w:r w:rsidR="001765E4">
              <w:rPr>
                <w:rFonts w:asciiTheme="minorEastAsia" w:eastAsiaTheme="minorEastAsia" w:hAnsiTheme="minorEastAsia" w:cs="宋体" w:hint="eastAsia"/>
                <w:kern w:val="0"/>
                <w:sz w:val="19"/>
                <w:szCs w:val="19"/>
              </w:rPr>
              <w:instrText>= 6 \* GB2</w:instrText>
            </w:r>
            <w:r w:rsidR="001765E4">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1765E4">
              <w:rPr>
                <w:rFonts w:asciiTheme="minorEastAsia" w:eastAsiaTheme="minorEastAsia" w:hAnsiTheme="minorEastAsia" w:cs="宋体" w:hint="eastAsia"/>
                <w:noProof/>
                <w:kern w:val="0"/>
                <w:sz w:val="19"/>
                <w:szCs w:val="19"/>
              </w:rPr>
              <w:t>⑹</w:t>
            </w:r>
            <w:r>
              <w:rPr>
                <w:rFonts w:asciiTheme="minorEastAsia" w:eastAsiaTheme="minorEastAsia" w:hAnsiTheme="minorEastAsia" w:cs="宋体"/>
                <w:kern w:val="0"/>
                <w:sz w:val="19"/>
                <w:szCs w:val="19"/>
              </w:rPr>
              <w:fldChar w:fldCharType="end"/>
            </w:r>
            <w:r w:rsidR="001765E4" w:rsidRPr="003E74AF">
              <w:rPr>
                <w:rFonts w:asciiTheme="minorEastAsia" w:eastAsiaTheme="minorEastAsia" w:hAnsiTheme="minorEastAsia" w:cs="宋体" w:hint="eastAsia"/>
                <w:kern w:val="0"/>
                <w:sz w:val="19"/>
                <w:szCs w:val="19"/>
              </w:rPr>
              <w:t>农村垃圾清运率</w:t>
            </w:r>
            <w:r w:rsidR="001765E4" w:rsidRPr="00B129B2">
              <w:rPr>
                <w:rFonts w:asciiTheme="minorEastAsia" w:eastAsiaTheme="minorEastAsia" w:hAnsiTheme="minorEastAsia" w:cs="宋体" w:hint="eastAsia"/>
                <w:kern w:val="0"/>
                <w:sz w:val="19"/>
                <w:szCs w:val="19"/>
              </w:rPr>
              <w:t>(</w:t>
            </w:r>
            <w:r w:rsidR="00990BC3">
              <w:rPr>
                <w:rFonts w:asciiTheme="minorEastAsia" w:eastAsiaTheme="minorEastAsia" w:hAnsiTheme="minorEastAsia" w:cs="宋体" w:hint="eastAsia"/>
                <w:kern w:val="0"/>
                <w:sz w:val="19"/>
                <w:szCs w:val="19"/>
              </w:rPr>
              <w:t>6</w:t>
            </w:r>
            <w:r w:rsidR="001765E4" w:rsidRPr="00B129B2">
              <w:rPr>
                <w:rFonts w:asciiTheme="minorEastAsia" w:eastAsiaTheme="minorEastAsia" w:hAnsiTheme="minorEastAsia" w:cs="宋体" w:hint="eastAsia"/>
                <w:kern w:val="0"/>
                <w:sz w:val="19"/>
                <w:szCs w:val="19"/>
              </w:rPr>
              <w:t>分)</w:t>
            </w:r>
          </w:p>
        </w:tc>
        <w:tc>
          <w:tcPr>
            <w:tcW w:w="5528" w:type="dxa"/>
            <w:vAlign w:val="center"/>
          </w:tcPr>
          <w:p w:rsidR="001765E4" w:rsidRPr="003E74AF" w:rsidRDefault="001765E4" w:rsidP="003E74AF">
            <w:pPr>
              <w:spacing w:line="260" w:lineRule="exact"/>
              <w:rPr>
                <w:rFonts w:asciiTheme="minorEastAsia" w:eastAsiaTheme="minorEastAsia" w:hAnsiTheme="minorEastAsia" w:cs="宋体"/>
                <w:kern w:val="0"/>
                <w:sz w:val="19"/>
                <w:szCs w:val="19"/>
              </w:rPr>
            </w:pPr>
            <w:r w:rsidRPr="003E74AF">
              <w:rPr>
                <w:rFonts w:asciiTheme="minorEastAsia" w:eastAsiaTheme="minorEastAsia" w:hAnsiTheme="minorEastAsia" w:cs="宋体" w:hint="eastAsia"/>
                <w:kern w:val="0"/>
                <w:sz w:val="19"/>
                <w:szCs w:val="19"/>
              </w:rPr>
              <w:t>垃圾日产日清，考评合格</w:t>
            </w:r>
            <w:r w:rsidR="00990BC3">
              <w:rPr>
                <w:rFonts w:asciiTheme="minorEastAsia" w:eastAsiaTheme="minorEastAsia" w:hAnsiTheme="minorEastAsia" w:cs="宋体" w:hint="eastAsia"/>
                <w:kern w:val="0"/>
                <w:sz w:val="19"/>
                <w:szCs w:val="19"/>
              </w:rPr>
              <w:t>，</w:t>
            </w:r>
            <w:r w:rsidRPr="003E74AF">
              <w:rPr>
                <w:rFonts w:asciiTheme="minorEastAsia" w:eastAsiaTheme="minorEastAsia" w:hAnsiTheme="minorEastAsia" w:cs="宋体" w:hint="eastAsia"/>
                <w:kern w:val="0"/>
                <w:sz w:val="19"/>
                <w:szCs w:val="19"/>
              </w:rPr>
              <w:t>得满分</w:t>
            </w:r>
            <w:r w:rsidR="00990BC3">
              <w:rPr>
                <w:rFonts w:asciiTheme="minorEastAsia" w:eastAsiaTheme="minorEastAsia" w:hAnsiTheme="minorEastAsia" w:cs="宋体" w:hint="eastAsia"/>
                <w:kern w:val="0"/>
                <w:sz w:val="19"/>
                <w:szCs w:val="19"/>
              </w:rPr>
              <w:t>；</w:t>
            </w:r>
            <w:r w:rsidRPr="003E74AF">
              <w:rPr>
                <w:rFonts w:asciiTheme="minorEastAsia" w:eastAsiaTheme="minorEastAsia" w:hAnsiTheme="minorEastAsia" w:cs="宋体" w:hint="eastAsia"/>
                <w:kern w:val="0"/>
                <w:sz w:val="19"/>
                <w:szCs w:val="19"/>
              </w:rPr>
              <w:t>一次不符扣1分，扣完为止。</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6</w:t>
            </w:r>
          </w:p>
        </w:tc>
      </w:tr>
      <w:tr w:rsidR="001765E4" w:rsidTr="00326D0F">
        <w:trPr>
          <w:trHeight w:val="766"/>
        </w:trPr>
        <w:tc>
          <w:tcPr>
            <w:tcW w:w="955" w:type="dxa"/>
            <w:vMerge/>
            <w:vAlign w:val="center"/>
          </w:tcPr>
          <w:p w:rsidR="001765E4" w:rsidRPr="002C5A58" w:rsidRDefault="001765E4">
            <w:pPr>
              <w:widowControl/>
              <w:jc w:val="center"/>
              <w:rPr>
                <w:rFonts w:cs="宋体"/>
                <w:bCs/>
                <w:kern w:val="0"/>
                <w:sz w:val="20"/>
                <w:szCs w:val="20"/>
              </w:rPr>
            </w:pPr>
          </w:p>
        </w:tc>
        <w:tc>
          <w:tcPr>
            <w:tcW w:w="1054" w:type="dxa"/>
            <w:vAlign w:val="center"/>
          </w:tcPr>
          <w:p w:rsidR="001765E4" w:rsidRPr="00E11733" w:rsidRDefault="001765E4" w:rsidP="003E74AF">
            <w:pPr>
              <w:widowControl/>
              <w:jc w:val="center"/>
              <w:rPr>
                <w:rFonts w:ascii="宋体" w:hAnsi="宋体" w:cs="宋体"/>
                <w:kern w:val="0"/>
                <w:sz w:val="19"/>
                <w:szCs w:val="19"/>
              </w:rPr>
            </w:pPr>
            <w:r w:rsidRPr="00E11733">
              <w:rPr>
                <w:rFonts w:ascii="宋体" w:hAnsi="宋体" w:cs="宋体" w:hint="eastAsia"/>
                <w:kern w:val="0"/>
                <w:sz w:val="19"/>
                <w:szCs w:val="19"/>
              </w:rPr>
              <w:t>产出质量（</w:t>
            </w:r>
            <w:r>
              <w:rPr>
                <w:rFonts w:ascii="宋体" w:hAnsi="宋体" w:cs="宋体" w:hint="eastAsia"/>
                <w:kern w:val="0"/>
                <w:sz w:val="19"/>
                <w:szCs w:val="19"/>
              </w:rPr>
              <w:t>10</w:t>
            </w:r>
            <w:r w:rsidRPr="00E11733">
              <w:rPr>
                <w:rFonts w:ascii="宋体" w:hAnsi="宋体" w:cs="宋体" w:hint="eastAsia"/>
                <w:kern w:val="0"/>
                <w:sz w:val="19"/>
                <w:szCs w:val="19"/>
              </w:rPr>
              <w:t>分）</w:t>
            </w:r>
          </w:p>
        </w:tc>
        <w:tc>
          <w:tcPr>
            <w:tcW w:w="1440" w:type="dxa"/>
            <w:vAlign w:val="center"/>
          </w:tcPr>
          <w:p w:rsidR="001765E4" w:rsidRDefault="00900404" w:rsidP="003E74AF">
            <w:pPr>
              <w:spacing w:line="260" w:lineRule="exact"/>
              <w:rPr>
                <w:rFonts w:ascii="宋体" w:hAnsi="宋体" w:cs="宋体"/>
                <w:kern w:val="0"/>
                <w:sz w:val="19"/>
                <w:szCs w:val="19"/>
              </w:rPr>
            </w:pPr>
            <w:r>
              <w:rPr>
                <w:rFonts w:ascii="宋体" w:hAnsi="宋体" w:cs="宋体"/>
                <w:kern w:val="0"/>
                <w:sz w:val="19"/>
                <w:szCs w:val="19"/>
              </w:rPr>
              <w:fldChar w:fldCharType="begin"/>
            </w:r>
            <w:r w:rsidR="001765E4">
              <w:rPr>
                <w:rFonts w:ascii="宋体" w:hAnsi="宋体" w:cs="宋体"/>
                <w:kern w:val="0"/>
                <w:sz w:val="19"/>
                <w:szCs w:val="19"/>
              </w:rPr>
              <w:instrText xml:space="preserve"> </w:instrText>
            </w:r>
            <w:r w:rsidR="001765E4">
              <w:rPr>
                <w:rFonts w:ascii="宋体" w:hAnsi="宋体" w:cs="宋体" w:hint="eastAsia"/>
                <w:kern w:val="0"/>
                <w:sz w:val="19"/>
                <w:szCs w:val="19"/>
              </w:rPr>
              <w:instrText>= 1 \* GB2</w:instrText>
            </w:r>
            <w:r w:rsidR="001765E4">
              <w:rPr>
                <w:rFonts w:ascii="宋体" w:hAnsi="宋体" w:cs="宋体"/>
                <w:kern w:val="0"/>
                <w:sz w:val="19"/>
                <w:szCs w:val="19"/>
              </w:rPr>
              <w:instrText xml:space="preserve"> </w:instrText>
            </w:r>
            <w:r>
              <w:rPr>
                <w:rFonts w:ascii="宋体" w:hAnsi="宋体" w:cs="宋体"/>
                <w:kern w:val="0"/>
                <w:sz w:val="19"/>
                <w:szCs w:val="19"/>
              </w:rPr>
              <w:fldChar w:fldCharType="separate"/>
            </w:r>
            <w:r w:rsidR="001765E4">
              <w:rPr>
                <w:rFonts w:ascii="宋体" w:hAnsi="宋体" w:cs="宋体" w:hint="eastAsia"/>
                <w:kern w:val="0"/>
                <w:sz w:val="19"/>
                <w:szCs w:val="19"/>
              </w:rPr>
              <w:t>⑴</w:t>
            </w:r>
            <w:r>
              <w:rPr>
                <w:rFonts w:ascii="宋体" w:hAnsi="宋体" w:cs="宋体"/>
                <w:kern w:val="0"/>
                <w:sz w:val="19"/>
                <w:szCs w:val="19"/>
              </w:rPr>
              <w:fldChar w:fldCharType="end"/>
            </w:r>
            <w:r w:rsidR="001765E4" w:rsidRPr="003E74AF">
              <w:rPr>
                <w:rFonts w:ascii="宋体" w:hAnsi="宋体" w:cs="宋体" w:hint="eastAsia"/>
                <w:kern w:val="0"/>
                <w:sz w:val="19"/>
                <w:szCs w:val="19"/>
              </w:rPr>
              <w:t>环境卫生整项目质量</w:t>
            </w:r>
          </w:p>
          <w:p w:rsidR="001765E4" w:rsidRPr="00AB72D9" w:rsidRDefault="001765E4" w:rsidP="003E74AF">
            <w:pPr>
              <w:spacing w:line="260" w:lineRule="exact"/>
              <w:rPr>
                <w:rFonts w:ascii="宋体" w:hAnsi="宋体" w:cs="宋体"/>
                <w:kern w:val="0"/>
                <w:sz w:val="19"/>
                <w:szCs w:val="19"/>
              </w:rPr>
            </w:pPr>
            <w:r w:rsidRPr="00B129B2">
              <w:rPr>
                <w:rFonts w:asciiTheme="minorEastAsia" w:eastAsiaTheme="minorEastAsia" w:hAnsiTheme="minorEastAsia" w:cs="宋体" w:hint="eastAsia"/>
                <w:kern w:val="0"/>
                <w:sz w:val="19"/>
                <w:szCs w:val="19"/>
              </w:rPr>
              <w:t>(</w:t>
            </w:r>
            <w:r>
              <w:rPr>
                <w:rFonts w:asciiTheme="minorEastAsia" w:eastAsiaTheme="minorEastAsia" w:hAnsiTheme="minorEastAsia" w:cs="宋体" w:hint="eastAsia"/>
                <w:kern w:val="0"/>
                <w:sz w:val="19"/>
                <w:szCs w:val="19"/>
              </w:rPr>
              <w:t>10</w:t>
            </w:r>
            <w:r w:rsidRPr="00B129B2">
              <w:rPr>
                <w:rFonts w:asciiTheme="minorEastAsia" w:eastAsiaTheme="minorEastAsia" w:hAnsiTheme="minorEastAsia" w:cs="宋体" w:hint="eastAsia"/>
                <w:kern w:val="0"/>
                <w:sz w:val="19"/>
                <w:szCs w:val="19"/>
              </w:rPr>
              <w:t>分)</w:t>
            </w:r>
          </w:p>
        </w:tc>
        <w:tc>
          <w:tcPr>
            <w:tcW w:w="5528" w:type="dxa"/>
            <w:vAlign w:val="center"/>
          </w:tcPr>
          <w:p w:rsidR="001765E4" w:rsidRPr="003E74AF" w:rsidRDefault="001765E4" w:rsidP="003E74AF">
            <w:pPr>
              <w:spacing w:line="260" w:lineRule="exact"/>
              <w:rPr>
                <w:rFonts w:asciiTheme="minorEastAsia" w:eastAsiaTheme="minorEastAsia" w:hAnsiTheme="minorEastAsia" w:cs="宋体"/>
                <w:kern w:val="0"/>
                <w:sz w:val="19"/>
                <w:szCs w:val="19"/>
              </w:rPr>
            </w:pPr>
            <w:r w:rsidRPr="003E74AF">
              <w:rPr>
                <w:rFonts w:asciiTheme="minorEastAsia" w:eastAsiaTheme="minorEastAsia" w:hAnsiTheme="minorEastAsia" w:cs="宋体" w:hint="eastAsia"/>
                <w:kern w:val="0"/>
                <w:sz w:val="19"/>
                <w:szCs w:val="19"/>
              </w:rPr>
              <w:t>1）“美丽乡村”环境卫生月度考评总分达85分为合格，每月合格得5分，1次不合格扣2分，扣完为止；2）“美丽乡村”环境卫生年度考评总分达85分为合格，合格得5分，每少3分扣1分，低于60分本项不得分。</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8</w:t>
            </w:r>
          </w:p>
        </w:tc>
      </w:tr>
      <w:tr w:rsidR="001765E4" w:rsidTr="00A52C9E">
        <w:trPr>
          <w:trHeight w:val="559"/>
        </w:trPr>
        <w:tc>
          <w:tcPr>
            <w:tcW w:w="955" w:type="dxa"/>
            <w:vMerge/>
            <w:vAlign w:val="center"/>
          </w:tcPr>
          <w:p w:rsidR="001765E4" w:rsidRPr="002C5A58" w:rsidRDefault="001765E4">
            <w:pPr>
              <w:widowControl/>
              <w:jc w:val="center"/>
              <w:rPr>
                <w:rFonts w:cs="宋体"/>
                <w:bCs/>
                <w:kern w:val="0"/>
                <w:sz w:val="20"/>
                <w:szCs w:val="20"/>
              </w:rPr>
            </w:pPr>
          </w:p>
        </w:tc>
        <w:tc>
          <w:tcPr>
            <w:tcW w:w="1054" w:type="dxa"/>
            <w:vAlign w:val="center"/>
          </w:tcPr>
          <w:p w:rsidR="001765E4" w:rsidRPr="00731FF2" w:rsidRDefault="001765E4" w:rsidP="001765E4">
            <w:pPr>
              <w:widowControl/>
              <w:jc w:val="center"/>
              <w:rPr>
                <w:rFonts w:ascii="宋体" w:hAnsi="宋体" w:cs="宋体"/>
                <w:kern w:val="0"/>
                <w:sz w:val="19"/>
                <w:szCs w:val="19"/>
              </w:rPr>
            </w:pPr>
            <w:r w:rsidRPr="00731FF2">
              <w:rPr>
                <w:rFonts w:ascii="宋体" w:hAnsi="宋体" w:cs="宋体" w:hint="eastAsia"/>
                <w:kern w:val="0"/>
                <w:sz w:val="19"/>
                <w:szCs w:val="19"/>
              </w:rPr>
              <w:t>时效指标(</w:t>
            </w:r>
            <w:r>
              <w:rPr>
                <w:rFonts w:ascii="宋体" w:hAnsi="宋体" w:cs="宋体" w:hint="eastAsia"/>
                <w:kern w:val="0"/>
                <w:sz w:val="19"/>
                <w:szCs w:val="19"/>
              </w:rPr>
              <w:t>5</w:t>
            </w:r>
            <w:r w:rsidRPr="00731FF2">
              <w:rPr>
                <w:rFonts w:ascii="宋体" w:hAnsi="宋体" w:cs="宋体" w:hint="eastAsia"/>
                <w:kern w:val="0"/>
                <w:sz w:val="19"/>
                <w:szCs w:val="19"/>
              </w:rPr>
              <w:t>分)</w:t>
            </w:r>
          </w:p>
        </w:tc>
        <w:tc>
          <w:tcPr>
            <w:tcW w:w="1440" w:type="dxa"/>
            <w:vAlign w:val="center"/>
          </w:tcPr>
          <w:p w:rsidR="001765E4" w:rsidRPr="00731FF2" w:rsidRDefault="00900404" w:rsidP="00A52C9E">
            <w:pPr>
              <w:spacing w:line="260" w:lineRule="exact"/>
              <w:rPr>
                <w:rFonts w:ascii="宋体" w:hAnsi="宋体" w:cs="宋体"/>
                <w:kern w:val="0"/>
                <w:sz w:val="19"/>
                <w:szCs w:val="19"/>
              </w:rPr>
            </w:pPr>
            <w:r>
              <w:rPr>
                <w:rFonts w:ascii="宋体" w:hAnsi="宋体" w:cs="宋体"/>
                <w:kern w:val="0"/>
                <w:sz w:val="19"/>
                <w:szCs w:val="19"/>
              </w:rPr>
              <w:fldChar w:fldCharType="begin"/>
            </w:r>
            <w:r w:rsidR="001765E4">
              <w:rPr>
                <w:rFonts w:ascii="宋体" w:hAnsi="宋体" w:cs="宋体"/>
                <w:kern w:val="0"/>
                <w:sz w:val="19"/>
                <w:szCs w:val="19"/>
              </w:rPr>
              <w:instrText xml:space="preserve"> </w:instrText>
            </w:r>
            <w:r w:rsidR="001765E4">
              <w:rPr>
                <w:rFonts w:ascii="宋体" w:hAnsi="宋体" w:cs="宋体" w:hint="eastAsia"/>
                <w:kern w:val="0"/>
                <w:sz w:val="19"/>
                <w:szCs w:val="19"/>
              </w:rPr>
              <w:instrText>= 1 \* GB2</w:instrText>
            </w:r>
            <w:r w:rsidR="001765E4">
              <w:rPr>
                <w:rFonts w:ascii="宋体" w:hAnsi="宋体" w:cs="宋体"/>
                <w:kern w:val="0"/>
                <w:sz w:val="19"/>
                <w:szCs w:val="19"/>
              </w:rPr>
              <w:instrText xml:space="preserve"> </w:instrText>
            </w:r>
            <w:r>
              <w:rPr>
                <w:rFonts w:ascii="宋体" w:hAnsi="宋体" w:cs="宋体"/>
                <w:kern w:val="0"/>
                <w:sz w:val="19"/>
                <w:szCs w:val="19"/>
              </w:rPr>
              <w:fldChar w:fldCharType="separate"/>
            </w:r>
            <w:r w:rsidR="001765E4">
              <w:rPr>
                <w:rFonts w:ascii="宋体" w:hAnsi="宋体" w:cs="宋体" w:hint="eastAsia"/>
                <w:kern w:val="0"/>
                <w:sz w:val="19"/>
                <w:szCs w:val="19"/>
              </w:rPr>
              <w:t>⑴</w:t>
            </w:r>
            <w:r>
              <w:rPr>
                <w:rFonts w:ascii="宋体" w:hAnsi="宋体" w:cs="宋体"/>
                <w:kern w:val="0"/>
                <w:sz w:val="19"/>
                <w:szCs w:val="19"/>
              </w:rPr>
              <w:fldChar w:fldCharType="end"/>
            </w:r>
            <w:r w:rsidR="001765E4" w:rsidRPr="00731FF2">
              <w:rPr>
                <w:rFonts w:ascii="宋体" w:hAnsi="宋体" w:cs="宋体" w:hint="eastAsia"/>
                <w:kern w:val="0"/>
                <w:sz w:val="19"/>
                <w:szCs w:val="19"/>
              </w:rPr>
              <w:t>资金到位及时率</w:t>
            </w:r>
            <w:r w:rsidR="001765E4" w:rsidRPr="00B129B2">
              <w:rPr>
                <w:rFonts w:asciiTheme="minorEastAsia" w:eastAsiaTheme="minorEastAsia" w:hAnsiTheme="minorEastAsia" w:cs="宋体" w:hint="eastAsia"/>
                <w:kern w:val="0"/>
                <w:sz w:val="19"/>
                <w:szCs w:val="19"/>
              </w:rPr>
              <w:t>(4分)</w:t>
            </w:r>
          </w:p>
        </w:tc>
        <w:tc>
          <w:tcPr>
            <w:tcW w:w="5528" w:type="dxa"/>
            <w:vAlign w:val="center"/>
          </w:tcPr>
          <w:p w:rsidR="001765E4" w:rsidRDefault="001765E4" w:rsidP="001765E4">
            <w:pPr>
              <w:spacing w:line="260" w:lineRule="exact"/>
              <w:rPr>
                <w:rFonts w:ascii="宋体" w:hAnsi="宋体" w:cs="宋体"/>
                <w:sz w:val="20"/>
                <w:szCs w:val="20"/>
              </w:rPr>
            </w:pPr>
            <w:r w:rsidRPr="001765E4">
              <w:rPr>
                <w:rFonts w:asciiTheme="minorEastAsia" w:eastAsiaTheme="minorEastAsia" w:hAnsiTheme="minorEastAsia" w:cs="宋体" w:hint="eastAsia"/>
                <w:kern w:val="0"/>
                <w:sz w:val="19"/>
                <w:szCs w:val="19"/>
              </w:rPr>
              <w:t>专项经费根据考评结果按季度拨付，实际拨付时间符合规定的得满分</w:t>
            </w:r>
            <w:r w:rsidR="00B5521A">
              <w:rPr>
                <w:rFonts w:asciiTheme="minorEastAsia" w:eastAsiaTheme="minorEastAsia" w:hAnsiTheme="minorEastAsia" w:cs="宋体" w:hint="eastAsia"/>
                <w:kern w:val="0"/>
                <w:sz w:val="19"/>
                <w:szCs w:val="19"/>
              </w:rPr>
              <w:t>；</w:t>
            </w:r>
            <w:r w:rsidRPr="001765E4">
              <w:rPr>
                <w:rFonts w:asciiTheme="minorEastAsia" w:eastAsiaTheme="minorEastAsia" w:hAnsiTheme="minorEastAsia" w:cs="宋体" w:hint="eastAsia"/>
                <w:kern w:val="0"/>
                <w:sz w:val="19"/>
                <w:szCs w:val="19"/>
              </w:rPr>
              <w:t>拨付资金有一笔不符合的扣1分，扣完为止。</w:t>
            </w:r>
          </w:p>
        </w:tc>
        <w:tc>
          <w:tcPr>
            <w:tcW w:w="567" w:type="dxa"/>
            <w:vAlign w:val="center"/>
          </w:tcPr>
          <w:p w:rsidR="001765E4" w:rsidRPr="001765E4" w:rsidRDefault="001765E4">
            <w:pPr>
              <w:jc w:val="center"/>
              <w:rPr>
                <w:rFonts w:ascii="宋体" w:hAnsi="宋体" w:cs="宋体"/>
                <w:b/>
                <w:bCs/>
                <w:sz w:val="19"/>
                <w:szCs w:val="19"/>
              </w:rPr>
            </w:pPr>
            <w:r w:rsidRPr="001765E4">
              <w:rPr>
                <w:rFonts w:hint="eastAsia"/>
                <w:b/>
                <w:bCs/>
                <w:sz w:val="19"/>
                <w:szCs w:val="19"/>
              </w:rPr>
              <w:t>5</w:t>
            </w:r>
          </w:p>
        </w:tc>
      </w:tr>
      <w:tr w:rsidR="001765E4" w:rsidTr="00A52C9E">
        <w:trPr>
          <w:trHeight w:val="554"/>
        </w:trPr>
        <w:tc>
          <w:tcPr>
            <w:tcW w:w="955" w:type="dxa"/>
            <w:vMerge/>
            <w:vAlign w:val="center"/>
          </w:tcPr>
          <w:p w:rsidR="001765E4" w:rsidRPr="002C5A58" w:rsidRDefault="001765E4">
            <w:pPr>
              <w:widowControl/>
              <w:jc w:val="center"/>
              <w:rPr>
                <w:rFonts w:cs="宋体"/>
                <w:bCs/>
                <w:kern w:val="0"/>
                <w:sz w:val="20"/>
                <w:szCs w:val="20"/>
              </w:rPr>
            </w:pPr>
          </w:p>
        </w:tc>
        <w:tc>
          <w:tcPr>
            <w:tcW w:w="1054" w:type="dxa"/>
            <w:vMerge w:val="restart"/>
            <w:vAlign w:val="center"/>
          </w:tcPr>
          <w:p w:rsidR="001765E4" w:rsidRDefault="001765E4" w:rsidP="00731FF2">
            <w:pPr>
              <w:widowControl/>
              <w:jc w:val="center"/>
              <w:rPr>
                <w:rFonts w:ascii="宋体" w:hAnsi="宋体" w:cs="宋体"/>
                <w:sz w:val="20"/>
                <w:szCs w:val="20"/>
              </w:rPr>
            </w:pPr>
            <w:r w:rsidRPr="00731FF2">
              <w:rPr>
                <w:rFonts w:ascii="宋体" w:hAnsi="宋体" w:cs="宋体" w:hint="eastAsia"/>
                <w:kern w:val="0"/>
                <w:sz w:val="19"/>
                <w:szCs w:val="19"/>
              </w:rPr>
              <w:t>成本指标(10分)</w:t>
            </w:r>
          </w:p>
        </w:tc>
        <w:tc>
          <w:tcPr>
            <w:tcW w:w="1440" w:type="dxa"/>
            <w:vAlign w:val="center"/>
          </w:tcPr>
          <w:p w:rsidR="001765E4" w:rsidRPr="00A52C9E" w:rsidRDefault="00900404" w:rsidP="002639C9">
            <w:pPr>
              <w:spacing w:line="260" w:lineRule="exact"/>
              <w:rPr>
                <w:rFonts w:ascii="宋体" w:hAnsi="宋体" w:cs="宋体"/>
                <w:kern w:val="0"/>
                <w:sz w:val="19"/>
                <w:szCs w:val="19"/>
              </w:rPr>
            </w:pPr>
            <w:r w:rsidRPr="00A52C9E">
              <w:rPr>
                <w:rFonts w:ascii="宋体" w:hAnsi="宋体" w:cs="宋体"/>
                <w:kern w:val="0"/>
                <w:sz w:val="19"/>
                <w:szCs w:val="19"/>
              </w:rPr>
              <w:fldChar w:fldCharType="begin"/>
            </w:r>
            <w:r w:rsidR="001765E4" w:rsidRPr="00A52C9E">
              <w:rPr>
                <w:rFonts w:ascii="宋体" w:hAnsi="宋体" w:cs="宋体"/>
                <w:kern w:val="0"/>
                <w:sz w:val="19"/>
                <w:szCs w:val="19"/>
              </w:rPr>
              <w:instrText xml:space="preserve"> </w:instrText>
            </w:r>
            <w:r w:rsidR="001765E4" w:rsidRPr="00A52C9E">
              <w:rPr>
                <w:rFonts w:ascii="宋体" w:hAnsi="宋体" w:cs="宋体" w:hint="eastAsia"/>
                <w:kern w:val="0"/>
                <w:sz w:val="19"/>
                <w:szCs w:val="19"/>
              </w:rPr>
              <w:instrText>= 1 \* GB2</w:instrText>
            </w:r>
            <w:r w:rsidR="001765E4"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1765E4" w:rsidRPr="00A52C9E">
              <w:rPr>
                <w:rFonts w:ascii="宋体" w:hAnsi="宋体" w:cs="宋体" w:hint="eastAsia"/>
                <w:kern w:val="0"/>
                <w:sz w:val="19"/>
                <w:szCs w:val="19"/>
              </w:rPr>
              <w:t>⑴</w:t>
            </w:r>
            <w:r w:rsidRPr="00A52C9E">
              <w:rPr>
                <w:rFonts w:ascii="宋体" w:hAnsi="宋体" w:cs="宋体"/>
                <w:kern w:val="0"/>
                <w:sz w:val="19"/>
                <w:szCs w:val="19"/>
              </w:rPr>
              <w:fldChar w:fldCharType="end"/>
            </w:r>
            <w:r w:rsidR="001765E4" w:rsidRPr="001765E4">
              <w:rPr>
                <w:rFonts w:ascii="宋体" w:hAnsi="宋体" w:cs="宋体" w:hint="eastAsia"/>
                <w:kern w:val="0"/>
                <w:sz w:val="19"/>
                <w:szCs w:val="19"/>
              </w:rPr>
              <w:t>资金使用率</w:t>
            </w:r>
            <w:r w:rsidR="001765E4" w:rsidRPr="00B129B2">
              <w:rPr>
                <w:rFonts w:asciiTheme="minorEastAsia" w:eastAsiaTheme="minorEastAsia" w:hAnsiTheme="minorEastAsia" w:cs="宋体" w:hint="eastAsia"/>
                <w:kern w:val="0"/>
                <w:sz w:val="19"/>
                <w:szCs w:val="19"/>
              </w:rPr>
              <w:t>(</w:t>
            </w:r>
            <w:r w:rsidR="001765E4">
              <w:rPr>
                <w:rFonts w:asciiTheme="minorEastAsia" w:eastAsiaTheme="minorEastAsia" w:hAnsiTheme="minorEastAsia" w:cs="宋体" w:hint="eastAsia"/>
                <w:kern w:val="0"/>
                <w:sz w:val="19"/>
                <w:szCs w:val="19"/>
              </w:rPr>
              <w:t>5</w:t>
            </w:r>
            <w:r w:rsidR="001765E4" w:rsidRPr="00B129B2">
              <w:rPr>
                <w:rFonts w:asciiTheme="minorEastAsia" w:eastAsiaTheme="minorEastAsia" w:hAnsiTheme="minorEastAsia" w:cs="宋体" w:hint="eastAsia"/>
                <w:kern w:val="0"/>
                <w:sz w:val="19"/>
                <w:szCs w:val="19"/>
              </w:rPr>
              <w:t>分)</w:t>
            </w:r>
          </w:p>
        </w:tc>
        <w:tc>
          <w:tcPr>
            <w:tcW w:w="5528" w:type="dxa"/>
            <w:vAlign w:val="center"/>
          </w:tcPr>
          <w:p w:rsidR="001765E4" w:rsidRPr="001765E4" w:rsidRDefault="001765E4" w:rsidP="001765E4">
            <w:pPr>
              <w:spacing w:line="260" w:lineRule="exact"/>
              <w:rPr>
                <w:rFonts w:asciiTheme="minorEastAsia" w:eastAsiaTheme="minorEastAsia" w:hAnsiTheme="minorEastAsia" w:cs="宋体"/>
                <w:kern w:val="0"/>
                <w:sz w:val="19"/>
                <w:szCs w:val="19"/>
              </w:rPr>
            </w:pPr>
            <w:r w:rsidRPr="001765E4">
              <w:rPr>
                <w:rFonts w:asciiTheme="minorEastAsia" w:eastAsiaTheme="minorEastAsia" w:hAnsiTheme="minorEastAsia" w:cs="宋体" w:hint="eastAsia"/>
                <w:kern w:val="0"/>
                <w:sz w:val="19"/>
                <w:szCs w:val="19"/>
              </w:rPr>
              <w:t>资金支出率E=本年度项目经费支出数/（上年度结转结余资金+本年度到位专项资金）×100％，本指标得分为指标权重×E。</w:t>
            </w:r>
          </w:p>
        </w:tc>
        <w:tc>
          <w:tcPr>
            <w:tcW w:w="567" w:type="dxa"/>
            <w:vAlign w:val="center"/>
          </w:tcPr>
          <w:p w:rsidR="001765E4" w:rsidRDefault="001765E4">
            <w:pPr>
              <w:jc w:val="center"/>
              <w:rPr>
                <w:rFonts w:ascii="宋体" w:hAnsi="宋体" w:cs="宋体"/>
                <w:b/>
                <w:bCs/>
                <w:sz w:val="20"/>
                <w:szCs w:val="20"/>
              </w:rPr>
            </w:pPr>
            <w:r>
              <w:rPr>
                <w:rFonts w:hint="eastAsia"/>
                <w:b/>
                <w:bCs/>
                <w:sz w:val="20"/>
                <w:szCs w:val="20"/>
              </w:rPr>
              <w:t>4.95</w:t>
            </w:r>
          </w:p>
        </w:tc>
      </w:tr>
      <w:tr w:rsidR="001765E4" w:rsidTr="00A52C9E">
        <w:trPr>
          <w:trHeight w:val="634"/>
        </w:trPr>
        <w:tc>
          <w:tcPr>
            <w:tcW w:w="955" w:type="dxa"/>
            <w:vMerge/>
            <w:vAlign w:val="center"/>
          </w:tcPr>
          <w:p w:rsidR="001765E4" w:rsidRPr="002C5A58" w:rsidRDefault="001765E4">
            <w:pPr>
              <w:widowControl/>
              <w:jc w:val="center"/>
              <w:rPr>
                <w:rFonts w:cs="宋体"/>
                <w:bCs/>
                <w:kern w:val="0"/>
                <w:sz w:val="20"/>
                <w:szCs w:val="20"/>
              </w:rPr>
            </w:pPr>
          </w:p>
        </w:tc>
        <w:tc>
          <w:tcPr>
            <w:tcW w:w="1054" w:type="dxa"/>
            <w:vMerge/>
            <w:vAlign w:val="center"/>
          </w:tcPr>
          <w:p w:rsidR="001765E4" w:rsidRDefault="001765E4">
            <w:pPr>
              <w:rPr>
                <w:rFonts w:ascii="宋体" w:hAnsi="宋体" w:cs="宋体"/>
                <w:sz w:val="20"/>
                <w:szCs w:val="20"/>
              </w:rPr>
            </w:pPr>
          </w:p>
        </w:tc>
        <w:tc>
          <w:tcPr>
            <w:tcW w:w="1440" w:type="dxa"/>
            <w:vAlign w:val="center"/>
          </w:tcPr>
          <w:p w:rsidR="001765E4" w:rsidRPr="00A52C9E" w:rsidRDefault="00900404" w:rsidP="002639C9">
            <w:pPr>
              <w:spacing w:line="260" w:lineRule="exact"/>
              <w:rPr>
                <w:rFonts w:ascii="宋体" w:hAnsi="宋体" w:cs="宋体"/>
                <w:kern w:val="0"/>
                <w:sz w:val="19"/>
                <w:szCs w:val="19"/>
              </w:rPr>
            </w:pPr>
            <w:r w:rsidRPr="00A52C9E">
              <w:rPr>
                <w:rFonts w:ascii="宋体" w:hAnsi="宋体" w:cs="宋体"/>
                <w:kern w:val="0"/>
                <w:sz w:val="19"/>
                <w:szCs w:val="19"/>
              </w:rPr>
              <w:fldChar w:fldCharType="begin"/>
            </w:r>
            <w:r w:rsidR="001765E4" w:rsidRPr="00A52C9E">
              <w:rPr>
                <w:rFonts w:ascii="宋体" w:hAnsi="宋体" w:cs="宋体"/>
                <w:kern w:val="0"/>
                <w:sz w:val="19"/>
                <w:szCs w:val="19"/>
              </w:rPr>
              <w:instrText xml:space="preserve"> </w:instrText>
            </w:r>
            <w:r w:rsidR="001765E4" w:rsidRPr="00A52C9E">
              <w:rPr>
                <w:rFonts w:ascii="宋体" w:hAnsi="宋体" w:cs="宋体" w:hint="eastAsia"/>
                <w:kern w:val="0"/>
                <w:sz w:val="19"/>
                <w:szCs w:val="19"/>
              </w:rPr>
              <w:instrText>= 2 \* GB2</w:instrText>
            </w:r>
            <w:r w:rsidR="001765E4"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1765E4" w:rsidRPr="00A52C9E">
              <w:rPr>
                <w:rFonts w:ascii="宋体" w:hAnsi="宋体" w:cs="宋体" w:hint="eastAsia"/>
                <w:kern w:val="0"/>
                <w:sz w:val="19"/>
                <w:szCs w:val="19"/>
              </w:rPr>
              <w:t>⑵</w:t>
            </w:r>
            <w:r w:rsidRPr="00A52C9E">
              <w:rPr>
                <w:rFonts w:ascii="宋体" w:hAnsi="宋体" w:cs="宋体"/>
                <w:kern w:val="0"/>
                <w:sz w:val="19"/>
                <w:szCs w:val="19"/>
              </w:rPr>
              <w:fldChar w:fldCharType="end"/>
            </w:r>
            <w:r w:rsidR="001765E4" w:rsidRPr="001765E4">
              <w:rPr>
                <w:rFonts w:ascii="宋体" w:hAnsi="宋体" w:cs="宋体" w:hint="eastAsia"/>
                <w:kern w:val="0"/>
                <w:sz w:val="19"/>
                <w:szCs w:val="19"/>
              </w:rPr>
              <w:t>配套资金到位率</w:t>
            </w:r>
            <w:r w:rsidR="001765E4" w:rsidRPr="00B129B2">
              <w:rPr>
                <w:rFonts w:asciiTheme="minorEastAsia" w:eastAsiaTheme="minorEastAsia" w:hAnsiTheme="minorEastAsia" w:cs="宋体" w:hint="eastAsia"/>
                <w:kern w:val="0"/>
                <w:sz w:val="19"/>
                <w:szCs w:val="19"/>
              </w:rPr>
              <w:t>(</w:t>
            </w:r>
            <w:r w:rsidR="001765E4">
              <w:rPr>
                <w:rFonts w:asciiTheme="minorEastAsia" w:eastAsiaTheme="minorEastAsia" w:hAnsiTheme="minorEastAsia" w:cs="宋体" w:hint="eastAsia"/>
                <w:kern w:val="0"/>
                <w:sz w:val="19"/>
                <w:szCs w:val="19"/>
              </w:rPr>
              <w:t>5</w:t>
            </w:r>
            <w:r w:rsidR="001765E4" w:rsidRPr="00B129B2">
              <w:rPr>
                <w:rFonts w:asciiTheme="minorEastAsia" w:eastAsiaTheme="minorEastAsia" w:hAnsiTheme="minorEastAsia" w:cs="宋体" w:hint="eastAsia"/>
                <w:kern w:val="0"/>
                <w:sz w:val="19"/>
                <w:szCs w:val="19"/>
              </w:rPr>
              <w:t>分)</w:t>
            </w:r>
          </w:p>
        </w:tc>
        <w:tc>
          <w:tcPr>
            <w:tcW w:w="5528" w:type="dxa"/>
            <w:vAlign w:val="center"/>
          </w:tcPr>
          <w:p w:rsidR="00ED5395" w:rsidRDefault="00ED5395" w:rsidP="00ED5395">
            <w:pPr>
              <w:spacing w:line="260" w:lineRule="exact"/>
              <w:rPr>
                <w:rFonts w:asciiTheme="minorEastAsia" w:eastAsiaTheme="minorEastAsia" w:hAnsiTheme="minorEastAsia" w:cs="宋体"/>
                <w:spacing w:val="-2"/>
                <w:kern w:val="0"/>
                <w:sz w:val="19"/>
                <w:szCs w:val="19"/>
              </w:rPr>
            </w:pPr>
            <w:r w:rsidRPr="00ED5395">
              <w:rPr>
                <w:rFonts w:asciiTheme="minorEastAsia" w:eastAsiaTheme="minorEastAsia" w:hAnsiTheme="minorEastAsia" w:cs="宋体" w:hint="eastAsia"/>
                <w:spacing w:val="-2"/>
                <w:kern w:val="0"/>
                <w:sz w:val="19"/>
                <w:szCs w:val="19"/>
              </w:rPr>
              <w:t>乡镇按常住人口每人每年不少于10元配套治理经费，配套到位得满分；配套未到位，按指标得分为指标权重×配套资金到位率E</w:t>
            </w:r>
          </w:p>
          <w:p w:rsidR="001765E4" w:rsidRPr="001765E4" w:rsidRDefault="00ED5395" w:rsidP="00ED5395">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hint="eastAsia"/>
                <w:kern w:val="0"/>
                <w:sz w:val="19"/>
                <w:szCs w:val="19"/>
              </w:rPr>
              <w:t>（</w:t>
            </w:r>
            <w:r w:rsidRPr="00ED5395">
              <w:rPr>
                <w:rFonts w:asciiTheme="minorEastAsia" w:eastAsiaTheme="minorEastAsia" w:hAnsiTheme="minorEastAsia" w:cs="宋体" w:hint="eastAsia"/>
                <w:kern w:val="0"/>
                <w:sz w:val="19"/>
                <w:szCs w:val="19"/>
              </w:rPr>
              <w:t>E=实际到位配套资金/计划投入配套资金×100%</w:t>
            </w:r>
            <w:r>
              <w:rPr>
                <w:rFonts w:asciiTheme="minorEastAsia" w:eastAsiaTheme="minorEastAsia" w:hAnsiTheme="minorEastAsia" w:cs="宋体" w:hint="eastAsia"/>
                <w:kern w:val="0"/>
                <w:sz w:val="19"/>
                <w:szCs w:val="19"/>
              </w:rPr>
              <w:t>）</w:t>
            </w:r>
            <w:r w:rsidRPr="00ED5395">
              <w:rPr>
                <w:rFonts w:asciiTheme="minorEastAsia" w:eastAsiaTheme="minorEastAsia" w:hAnsiTheme="minorEastAsia" w:cs="宋体" w:hint="eastAsia"/>
                <w:kern w:val="0"/>
                <w:sz w:val="19"/>
                <w:szCs w:val="19"/>
              </w:rPr>
              <w:t>。</w:t>
            </w:r>
          </w:p>
        </w:tc>
        <w:tc>
          <w:tcPr>
            <w:tcW w:w="567" w:type="dxa"/>
            <w:vAlign w:val="center"/>
          </w:tcPr>
          <w:p w:rsidR="001765E4" w:rsidRDefault="001765E4">
            <w:pPr>
              <w:jc w:val="center"/>
              <w:rPr>
                <w:rFonts w:ascii="宋体" w:hAnsi="宋体" w:cs="宋体"/>
                <w:b/>
                <w:bCs/>
                <w:sz w:val="20"/>
                <w:szCs w:val="20"/>
              </w:rPr>
            </w:pPr>
            <w:r>
              <w:rPr>
                <w:rFonts w:hint="eastAsia"/>
                <w:b/>
                <w:bCs/>
                <w:sz w:val="20"/>
                <w:szCs w:val="20"/>
              </w:rPr>
              <w:t>5</w:t>
            </w:r>
          </w:p>
        </w:tc>
      </w:tr>
      <w:tr w:rsidR="00EA7C2C" w:rsidTr="00DD3C59">
        <w:trPr>
          <w:trHeight w:val="670"/>
        </w:trPr>
        <w:tc>
          <w:tcPr>
            <w:tcW w:w="955" w:type="dxa"/>
            <w:vMerge w:val="restart"/>
            <w:vAlign w:val="center"/>
          </w:tcPr>
          <w:p w:rsidR="00EA7C2C" w:rsidRDefault="00EA7C2C" w:rsidP="00FE1D73">
            <w:pPr>
              <w:widowControl/>
              <w:jc w:val="center"/>
              <w:rPr>
                <w:rFonts w:cs="宋体"/>
                <w:b/>
                <w:bCs/>
                <w:kern w:val="0"/>
                <w:sz w:val="20"/>
                <w:szCs w:val="20"/>
              </w:rPr>
            </w:pPr>
            <w:r>
              <w:rPr>
                <w:rFonts w:cs="宋体" w:hint="eastAsia"/>
                <w:b/>
                <w:bCs/>
                <w:kern w:val="0"/>
                <w:sz w:val="20"/>
                <w:szCs w:val="20"/>
              </w:rPr>
              <w:t>效益</w:t>
            </w:r>
          </w:p>
          <w:p w:rsidR="00EA7C2C" w:rsidRDefault="00EA7C2C" w:rsidP="00EA7C2C">
            <w:pPr>
              <w:widowControl/>
              <w:jc w:val="center"/>
              <w:rPr>
                <w:rFonts w:cs="宋体"/>
                <w:b/>
                <w:bCs/>
                <w:kern w:val="0"/>
                <w:sz w:val="20"/>
                <w:szCs w:val="20"/>
              </w:rPr>
            </w:pPr>
            <w:r>
              <w:rPr>
                <w:rFonts w:cs="宋体" w:hint="eastAsia"/>
                <w:b/>
                <w:bCs/>
                <w:kern w:val="0"/>
                <w:sz w:val="20"/>
                <w:szCs w:val="20"/>
              </w:rPr>
              <w:t>(25</w:t>
            </w:r>
            <w:r>
              <w:rPr>
                <w:rFonts w:cs="宋体" w:hint="eastAsia"/>
                <w:b/>
                <w:bCs/>
                <w:kern w:val="0"/>
                <w:sz w:val="20"/>
                <w:szCs w:val="20"/>
              </w:rPr>
              <w:t>分</w:t>
            </w:r>
            <w:r>
              <w:rPr>
                <w:rFonts w:cs="宋体" w:hint="eastAsia"/>
                <w:b/>
                <w:bCs/>
                <w:kern w:val="0"/>
                <w:sz w:val="20"/>
                <w:szCs w:val="20"/>
              </w:rPr>
              <w:t>)</w:t>
            </w:r>
          </w:p>
        </w:tc>
        <w:tc>
          <w:tcPr>
            <w:tcW w:w="1054" w:type="dxa"/>
            <w:vMerge w:val="restart"/>
            <w:vAlign w:val="center"/>
          </w:tcPr>
          <w:p w:rsidR="00EA7C2C" w:rsidRPr="00E11733" w:rsidRDefault="00EA7C2C" w:rsidP="00DD3C59">
            <w:pPr>
              <w:widowControl/>
              <w:jc w:val="center"/>
              <w:rPr>
                <w:rFonts w:ascii="宋体" w:hAnsi="宋体" w:cs="宋体"/>
                <w:kern w:val="0"/>
                <w:sz w:val="19"/>
                <w:szCs w:val="19"/>
              </w:rPr>
            </w:pPr>
            <w:r>
              <w:rPr>
                <w:rFonts w:ascii="宋体" w:hAnsi="宋体" w:cs="宋体" w:hint="eastAsia"/>
                <w:kern w:val="0"/>
                <w:sz w:val="19"/>
                <w:szCs w:val="19"/>
              </w:rPr>
              <w:t>经济效益</w:t>
            </w:r>
            <w:r w:rsidRPr="00E11733">
              <w:rPr>
                <w:rFonts w:ascii="宋体" w:hAnsi="宋体" w:cs="宋体" w:hint="eastAsia"/>
                <w:kern w:val="0"/>
                <w:sz w:val="19"/>
                <w:szCs w:val="19"/>
              </w:rPr>
              <w:t>（</w:t>
            </w:r>
            <w:r>
              <w:rPr>
                <w:rFonts w:ascii="宋体" w:hAnsi="宋体" w:cs="宋体" w:hint="eastAsia"/>
                <w:kern w:val="0"/>
                <w:sz w:val="19"/>
                <w:szCs w:val="19"/>
              </w:rPr>
              <w:t>10</w:t>
            </w:r>
            <w:r w:rsidRPr="00E11733">
              <w:rPr>
                <w:rFonts w:ascii="宋体" w:hAnsi="宋体" w:cs="宋体" w:hint="eastAsia"/>
                <w:kern w:val="0"/>
                <w:sz w:val="19"/>
                <w:szCs w:val="19"/>
              </w:rPr>
              <w:t>分）</w:t>
            </w:r>
          </w:p>
        </w:tc>
        <w:tc>
          <w:tcPr>
            <w:tcW w:w="1440" w:type="dxa"/>
            <w:vAlign w:val="center"/>
          </w:tcPr>
          <w:p w:rsidR="00EA7C2C" w:rsidRPr="00A52C9E" w:rsidRDefault="00900404" w:rsidP="00DD3C59">
            <w:pPr>
              <w:spacing w:line="260" w:lineRule="exact"/>
              <w:rPr>
                <w:rFonts w:ascii="宋体" w:hAnsi="宋体" w:cs="宋体"/>
                <w:spacing w:val="-10"/>
                <w:kern w:val="0"/>
                <w:sz w:val="19"/>
                <w:szCs w:val="19"/>
              </w:rPr>
            </w:pPr>
            <w:r w:rsidRPr="00A52C9E">
              <w:rPr>
                <w:rFonts w:ascii="宋体" w:hAnsi="宋体" w:cs="宋体"/>
                <w:kern w:val="0"/>
                <w:sz w:val="19"/>
                <w:szCs w:val="19"/>
              </w:rPr>
              <w:fldChar w:fldCharType="begin"/>
            </w:r>
            <w:r w:rsidR="00EA7C2C" w:rsidRPr="00A52C9E">
              <w:rPr>
                <w:rFonts w:ascii="宋体" w:hAnsi="宋体" w:cs="宋体"/>
                <w:kern w:val="0"/>
                <w:sz w:val="19"/>
                <w:szCs w:val="19"/>
              </w:rPr>
              <w:instrText xml:space="preserve"> </w:instrText>
            </w:r>
            <w:r w:rsidR="00EA7C2C" w:rsidRPr="00A52C9E">
              <w:rPr>
                <w:rFonts w:ascii="宋体" w:hAnsi="宋体" w:cs="宋体" w:hint="eastAsia"/>
                <w:kern w:val="0"/>
                <w:sz w:val="19"/>
                <w:szCs w:val="19"/>
              </w:rPr>
              <w:instrText>= 1 \* GB2</w:instrText>
            </w:r>
            <w:r w:rsidR="00EA7C2C"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EA7C2C" w:rsidRPr="00A52C9E">
              <w:rPr>
                <w:rFonts w:ascii="宋体" w:hAnsi="宋体" w:cs="宋体" w:hint="eastAsia"/>
                <w:kern w:val="0"/>
                <w:sz w:val="19"/>
                <w:szCs w:val="19"/>
              </w:rPr>
              <w:t>⑴</w:t>
            </w:r>
            <w:r w:rsidRPr="00A52C9E">
              <w:rPr>
                <w:rFonts w:ascii="宋体" w:hAnsi="宋体" w:cs="宋体"/>
                <w:kern w:val="0"/>
                <w:sz w:val="19"/>
                <w:szCs w:val="19"/>
              </w:rPr>
              <w:fldChar w:fldCharType="end"/>
            </w:r>
            <w:r w:rsidR="00EA7C2C" w:rsidRPr="00DD3C59">
              <w:rPr>
                <w:rFonts w:ascii="宋体" w:hAnsi="宋体" w:cs="宋体" w:hint="eastAsia"/>
                <w:spacing w:val="-10"/>
                <w:kern w:val="0"/>
                <w:sz w:val="19"/>
                <w:szCs w:val="19"/>
              </w:rPr>
              <w:t>促进下岗工人再就业</w:t>
            </w:r>
            <w:r w:rsidR="00EA7C2C" w:rsidRPr="00B129B2">
              <w:rPr>
                <w:rFonts w:asciiTheme="minorEastAsia" w:eastAsiaTheme="minorEastAsia" w:hAnsiTheme="minorEastAsia" w:cs="宋体" w:hint="eastAsia"/>
                <w:kern w:val="0"/>
                <w:sz w:val="19"/>
                <w:szCs w:val="19"/>
              </w:rPr>
              <w:t>(</w:t>
            </w:r>
            <w:r w:rsidR="00EA7C2C">
              <w:rPr>
                <w:rFonts w:asciiTheme="minorEastAsia" w:eastAsiaTheme="minorEastAsia" w:hAnsiTheme="minorEastAsia" w:cs="宋体" w:hint="eastAsia"/>
                <w:kern w:val="0"/>
                <w:sz w:val="19"/>
                <w:szCs w:val="19"/>
              </w:rPr>
              <w:t>5</w:t>
            </w:r>
            <w:r w:rsidR="00EA7C2C" w:rsidRPr="00B129B2">
              <w:rPr>
                <w:rFonts w:asciiTheme="minorEastAsia" w:eastAsiaTheme="minorEastAsia" w:hAnsiTheme="minorEastAsia" w:cs="宋体" w:hint="eastAsia"/>
                <w:kern w:val="0"/>
                <w:sz w:val="19"/>
                <w:szCs w:val="19"/>
              </w:rPr>
              <w:t>分)</w:t>
            </w:r>
          </w:p>
        </w:tc>
        <w:tc>
          <w:tcPr>
            <w:tcW w:w="5528" w:type="dxa"/>
            <w:vAlign w:val="center"/>
          </w:tcPr>
          <w:p w:rsidR="00EA7C2C" w:rsidRPr="00DD3C59" w:rsidRDefault="00EA7C2C" w:rsidP="00DD3C59">
            <w:pPr>
              <w:spacing w:line="260" w:lineRule="exact"/>
              <w:rPr>
                <w:rFonts w:asciiTheme="minorEastAsia" w:eastAsiaTheme="minorEastAsia" w:hAnsiTheme="minorEastAsia" w:cs="宋体"/>
                <w:kern w:val="0"/>
                <w:sz w:val="19"/>
                <w:szCs w:val="19"/>
              </w:rPr>
            </w:pPr>
            <w:r w:rsidRPr="00DD3C59">
              <w:rPr>
                <w:rFonts w:asciiTheme="minorEastAsia" w:eastAsiaTheme="minorEastAsia" w:hAnsiTheme="minorEastAsia" w:cs="宋体" w:hint="eastAsia"/>
                <w:kern w:val="0"/>
                <w:sz w:val="19"/>
                <w:szCs w:val="19"/>
              </w:rPr>
              <w:t>有聘用下岗工人担任保洁员，得满分；未聘用不得分。</w:t>
            </w:r>
          </w:p>
        </w:tc>
        <w:tc>
          <w:tcPr>
            <w:tcW w:w="567" w:type="dxa"/>
            <w:vAlign w:val="center"/>
          </w:tcPr>
          <w:p w:rsidR="00EA7C2C" w:rsidRDefault="00EA7C2C">
            <w:pPr>
              <w:jc w:val="center"/>
              <w:rPr>
                <w:rFonts w:ascii="宋体" w:hAnsi="宋体" w:cs="宋体"/>
                <w:b/>
                <w:bCs/>
                <w:sz w:val="20"/>
                <w:szCs w:val="20"/>
              </w:rPr>
            </w:pPr>
            <w:r>
              <w:rPr>
                <w:rFonts w:hint="eastAsia"/>
                <w:b/>
                <w:bCs/>
                <w:sz w:val="20"/>
                <w:szCs w:val="20"/>
              </w:rPr>
              <w:t>5</w:t>
            </w:r>
          </w:p>
        </w:tc>
      </w:tr>
      <w:tr w:rsidR="00EA7C2C" w:rsidTr="00E11733">
        <w:trPr>
          <w:trHeight w:val="706"/>
        </w:trPr>
        <w:tc>
          <w:tcPr>
            <w:tcW w:w="955" w:type="dxa"/>
            <w:vMerge/>
            <w:vAlign w:val="center"/>
          </w:tcPr>
          <w:p w:rsidR="00EA7C2C" w:rsidRDefault="00EA7C2C" w:rsidP="00186060">
            <w:pPr>
              <w:jc w:val="center"/>
              <w:rPr>
                <w:rFonts w:cs="宋体"/>
                <w:b/>
                <w:bCs/>
                <w:kern w:val="0"/>
                <w:sz w:val="20"/>
                <w:szCs w:val="20"/>
              </w:rPr>
            </w:pPr>
          </w:p>
        </w:tc>
        <w:tc>
          <w:tcPr>
            <w:tcW w:w="1054" w:type="dxa"/>
            <w:vMerge/>
            <w:vAlign w:val="center"/>
          </w:tcPr>
          <w:p w:rsidR="00EA7C2C" w:rsidRDefault="00EA7C2C" w:rsidP="00E95B25">
            <w:pPr>
              <w:widowControl/>
              <w:jc w:val="center"/>
              <w:rPr>
                <w:rFonts w:ascii="宋体" w:hAnsi="宋体" w:cs="宋体"/>
                <w:kern w:val="0"/>
                <w:sz w:val="19"/>
                <w:szCs w:val="19"/>
              </w:rPr>
            </w:pPr>
          </w:p>
        </w:tc>
        <w:tc>
          <w:tcPr>
            <w:tcW w:w="1440" w:type="dxa"/>
            <w:vAlign w:val="center"/>
          </w:tcPr>
          <w:p w:rsidR="00EA7C2C" w:rsidRPr="00A52C9E" w:rsidRDefault="00900404" w:rsidP="00A52C9E">
            <w:pPr>
              <w:spacing w:line="260" w:lineRule="exact"/>
              <w:rPr>
                <w:rFonts w:ascii="宋体" w:hAnsi="宋体" w:cs="宋体"/>
                <w:kern w:val="0"/>
                <w:sz w:val="19"/>
                <w:szCs w:val="19"/>
              </w:rPr>
            </w:pPr>
            <w:r w:rsidRPr="00A52C9E">
              <w:rPr>
                <w:rFonts w:ascii="宋体" w:hAnsi="宋体" w:cs="宋体"/>
                <w:kern w:val="0"/>
                <w:sz w:val="19"/>
                <w:szCs w:val="19"/>
              </w:rPr>
              <w:fldChar w:fldCharType="begin"/>
            </w:r>
            <w:r w:rsidR="00EA7C2C" w:rsidRPr="00A52C9E">
              <w:rPr>
                <w:rFonts w:ascii="宋体" w:hAnsi="宋体" w:cs="宋体"/>
                <w:kern w:val="0"/>
                <w:sz w:val="19"/>
                <w:szCs w:val="19"/>
              </w:rPr>
              <w:instrText xml:space="preserve"> </w:instrText>
            </w:r>
            <w:r w:rsidR="00EA7C2C" w:rsidRPr="00A52C9E">
              <w:rPr>
                <w:rFonts w:ascii="宋体" w:hAnsi="宋体" w:cs="宋体" w:hint="eastAsia"/>
                <w:kern w:val="0"/>
                <w:sz w:val="19"/>
                <w:szCs w:val="19"/>
              </w:rPr>
              <w:instrText>= 2 \* GB2</w:instrText>
            </w:r>
            <w:r w:rsidR="00EA7C2C"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EA7C2C" w:rsidRPr="00A52C9E">
              <w:rPr>
                <w:rFonts w:ascii="宋体" w:hAnsi="宋体" w:cs="宋体" w:hint="eastAsia"/>
                <w:kern w:val="0"/>
                <w:sz w:val="19"/>
                <w:szCs w:val="19"/>
              </w:rPr>
              <w:t>⑵</w:t>
            </w:r>
            <w:r w:rsidRPr="00A52C9E">
              <w:rPr>
                <w:rFonts w:ascii="宋体" w:hAnsi="宋体" w:cs="宋体"/>
                <w:kern w:val="0"/>
                <w:sz w:val="19"/>
                <w:szCs w:val="19"/>
              </w:rPr>
              <w:fldChar w:fldCharType="end"/>
            </w:r>
            <w:r w:rsidR="00EA7C2C" w:rsidRPr="00DD3C59">
              <w:rPr>
                <w:rFonts w:ascii="宋体" w:hAnsi="宋体" w:cs="宋体" w:hint="eastAsia"/>
                <w:kern w:val="0"/>
                <w:sz w:val="19"/>
                <w:szCs w:val="19"/>
              </w:rPr>
              <w:t>增加下岗工人收入</w:t>
            </w:r>
            <w:r w:rsidR="00EA7C2C" w:rsidRPr="00B129B2">
              <w:rPr>
                <w:rFonts w:asciiTheme="minorEastAsia" w:eastAsiaTheme="minorEastAsia" w:hAnsiTheme="minorEastAsia" w:cs="宋体" w:hint="eastAsia"/>
                <w:kern w:val="0"/>
                <w:sz w:val="19"/>
                <w:szCs w:val="19"/>
              </w:rPr>
              <w:t>(</w:t>
            </w:r>
            <w:r w:rsidR="00EA7C2C">
              <w:rPr>
                <w:rFonts w:asciiTheme="minorEastAsia" w:eastAsiaTheme="minorEastAsia" w:hAnsiTheme="minorEastAsia" w:cs="宋体" w:hint="eastAsia"/>
                <w:kern w:val="0"/>
                <w:sz w:val="19"/>
                <w:szCs w:val="19"/>
              </w:rPr>
              <w:t>5</w:t>
            </w:r>
            <w:r w:rsidR="00EA7C2C" w:rsidRPr="00B129B2">
              <w:rPr>
                <w:rFonts w:asciiTheme="minorEastAsia" w:eastAsiaTheme="minorEastAsia" w:hAnsiTheme="minorEastAsia" w:cs="宋体" w:hint="eastAsia"/>
                <w:kern w:val="0"/>
                <w:sz w:val="19"/>
                <w:szCs w:val="19"/>
              </w:rPr>
              <w:t>分)</w:t>
            </w:r>
          </w:p>
        </w:tc>
        <w:tc>
          <w:tcPr>
            <w:tcW w:w="5528" w:type="dxa"/>
            <w:vAlign w:val="center"/>
          </w:tcPr>
          <w:p w:rsidR="00EA7C2C" w:rsidRPr="00DD3C59" w:rsidRDefault="00EA7C2C" w:rsidP="00DD3C59">
            <w:pPr>
              <w:spacing w:line="260" w:lineRule="exact"/>
              <w:rPr>
                <w:rFonts w:asciiTheme="minorEastAsia" w:eastAsiaTheme="minorEastAsia" w:hAnsiTheme="minorEastAsia" w:cs="宋体"/>
                <w:kern w:val="0"/>
                <w:sz w:val="19"/>
                <w:szCs w:val="19"/>
              </w:rPr>
            </w:pPr>
            <w:r w:rsidRPr="00DD3C59">
              <w:rPr>
                <w:rFonts w:asciiTheme="minorEastAsia" w:eastAsiaTheme="minorEastAsia" w:hAnsiTheme="minorEastAsia" w:cs="宋体" w:hint="eastAsia"/>
                <w:kern w:val="0"/>
                <w:sz w:val="19"/>
                <w:szCs w:val="19"/>
              </w:rPr>
              <w:t>增加下岗工人收入，月人均收人增加3000元得满分；增加2000元，得3分；增加1500元，得2分；未增加，不得分</w:t>
            </w:r>
          </w:p>
        </w:tc>
        <w:tc>
          <w:tcPr>
            <w:tcW w:w="567" w:type="dxa"/>
            <w:vAlign w:val="center"/>
          </w:tcPr>
          <w:p w:rsidR="00EA7C2C" w:rsidRDefault="00EA7C2C">
            <w:pPr>
              <w:jc w:val="center"/>
              <w:rPr>
                <w:rFonts w:ascii="宋体" w:hAnsi="宋体" w:cs="宋体"/>
                <w:b/>
                <w:bCs/>
                <w:sz w:val="20"/>
                <w:szCs w:val="20"/>
              </w:rPr>
            </w:pPr>
            <w:r>
              <w:rPr>
                <w:rFonts w:hint="eastAsia"/>
                <w:b/>
                <w:bCs/>
                <w:sz w:val="20"/>
                <w:szCs w:val="20"/>
              </w:rPr>
              <w:t>5</w:t>
            </w:r>
          </w:p>
        </w:tc>
      </w:tr>
      <w:tr w:rsidR="00EA7C2C" w:rsidTr="00DD3C59">
        <w:trPr>
          <w:trHeight w:val="704"/>
        </w:trPr>
        <w:tc>
          <w:tcPr>
            <w:tcW w:w="955" w:type="dxa"/>
            <w:vMerge/>
            <w:vAlign w:val="center"/>
          </w:tcPr>
          <w:p w:rsidR="00EA7C2C" w:rsidRDefault="00EA7C2C" w:rsidP="00186060">
            <w:pPr>
              <w:jc w:val="center"/>
              <w:rPr>
                <w:rFonts w:cs="宋体"/>
                <w:b/>
                <w:bCs/>
                <w:kern w:val="0"/>
                <w:sz w:val="20"/>
                <w:szCs w:val="20"/>
              </w:rPr>
            </w:pPr>
          </w:p>
        </w:tc>
        <w:tc>
          <w:tcPr>
            <w:tcW w:w="1054" w:type="dxa"/>
            <w:vMerge w:val="restart"/>
            <w:vAlign w:val="center"/>
          </w:tcPr>
          <w:p w:rsidR="00EA7C2C" w:rsidRDefault="00EA7C2C" w:rsidP="00EA7C2C">
            <w:pPr>
              <w:widowControl/>
              <w:jc w:val="center"/>
              <w:rPr>
                <w:rFonts w:ascii="宋体" w:hAnsi="宋体" w:cs="宋体"/>
                <w:kern w:val="0"/>
                <w:sz w:val="19"/>
                <w:szCs w:val="19"/>
              </w:rPr>
            </w:pPr>
            <w:r>
              <w:rPr>
                <w:rFonts w:ascii="宋体" w:hAnsi="宋体" w:cs="宋体" w:hint="eastAsia"/>
                <w:kern w:val="0"/>
                <w:sz w:val="19"/>
                <w:szCs w:val="19"/>
              </w:rPr>
              <w:t>社会效益</w:t>
            </w:r>
            <w:r w:rsidRPr="00E11733">
              <w:rPr>
                <w:rFonts w:ascii="宋体" w:hAnsi="宋体" w:cs="宋体" w:hint="eastAsia"/>
                <w:kern w:val="0"/>
                <w:sz w:val="19"/>
                <w:szCs w:val="19"/>
              </w:rPr>
              <w:t>（</w:t>
            </w:r>
            <w:r>
              <w:rPr>
                <w:rFonts w:ascii="宋体" w:hAnsi="宋体" w:cs="宋体" w:hint="eastAsia"/>
                <w:kern w:val="0"/>
                <w:sz w:val="19"/>
                <w:szCs w:val="19"/>
              </w:rPr>
              <w:t>10</w:t>
            </w:r>
            <w:r w:rsidRPr="00E11733">
              <w:rPr>
                <w:rFonts w:ascii="宋体" w:hAnsi="宋体" w:cs="宋体" w:hint="eastAsia"/>
                <w:kern w:val="0"/>
                <w:sz w:val="19"/>
                <w:szCs w:val="19"/>
              </w:rPr>
              <w:t>分）</w:t>
            </w:r>
          </w:p>
        </w:tc>
        <w:tc>
          <w:tcPr>
            <w:tcW w:w="1440" w:type="dxa"/>
            <w:vAlign w:val="center"/>
          </w:tcPr>
          <w:p w:rsidR="00EA7C2C" w:rsidRPr="00A52C9E" w:rsidRDefault="00900404" w:rsidP="00A52C9E">
            <w:pPr>
              <w:spacing w:line="260" w:lineRule="exact"/>
              <w:rPr>
                <w:rFonts w:ascii="宋体" w:hAnsi="宋体" w:cs="宋体"/>
                <w:kern w:val="0"/>
                <w:sz w:val="19"/>
                <w:szCs w:val="19"/>
              </w:rPr>
            </w:pPr>
            <w:r w:rsidRPr="00A52C9E">
              <w:rPr>
                <w:rFonts w:ascii="宋体" w:hAnsi="宋体" w:cs="宋体"/>
                <w:kern w:val="0"/>
                <w:sz w:val="19"/>
                <w:szCs w:val="19"/>
              </w:rPr>
              <w:fldChar w:fldCharType="begin"/>
            </w:r>
            <w:r w:rsidR="00EA7C2C" w:rsidRPr="00A52C9E">
              <w:rPr>
                <w:rFonts w:ascii="宋体" w:hAnsi="宋体" w:cs="宋体"/>
                <w:kern w:val="0"/>
                <w:sz w:val="19"/>
                <w:szCs w:val="19"/>
              </w:rPr>
              <w:instrText xml:space="preserve"> </w:instrText>
            </w:r>
            <w:r w:rsidR="00EA7C2C" w:rsidRPr="00A52C9E">
              <w:rPr>
                <w:rFonts w:ascii="宋体" w:hAnsi="宋体" w:cs="宋体" w:hint="eastAsia"/>
                <w:kern w:val="0"/>
                <w:sz w:val="19"/>
                <w:szCs w:val="19"/>
              </w:rPr>
              <w:instrText>= 1 \* GB2</w:instrText>
            </w:r>
            <w:r w:rsidR="00EA7C2C"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EA7C2C" w:rsidRPr="00A52C9E">
              <w:rPr>
                <w:rFonts w:ascii="宋体" w:hAnsi="宋体" w:cs="宋体" w:hint="eastAsia"/>
                <w:kern w:val="0"/>
                <w:sz w:val="19"/>
                <w:szCs w:val="19"/>
              </w:rPr>
              <w:t>⑴</w:t>
            </w:r>
            <w:r w:rsidRPr="00A52C9E">
              <w:rPr>
                <w:rFonts w:ascii="宋体" w:hAnsi="宋体" w:cs="宋体"/>
                <w:kern w:val="0"/>
                <w:sz w:val="19"/>
                <w:szCs w:val="19"/>
              </w:rPr>
              <w:fldChar w:fldCharType="end"/>
            </w:r>
            <w:r w:rsidR="00EA7C2C" w:rsidRPr="00990BC3">
              <w:rPr>
                <w:rFonts w:ascii="宋体" w:hAnsi="宋体" w:cs="宋体" w:hint="eastAsia"/>
                <w:kern w:val="0"/>
                <w:sz w:val="19"/>
                <w:szCs w:val="19"/>
              </w:rPr>
              <w:t>垃圾清运量增长(5分)</w:t>
            </w:r>
          </w:p>
        </w:tc>
        <w:tc>
          <w:tcPr>
            <w:tcW w:w="5528" w:type="dxa"/>
            <w:vAlign w:val="center"/>
          </w:tcPr>
          <w:p w:rsidR="00EA7C2C" w:rsidRPr="00186060" w:rsidRDefault="00EA7C2C" w:rsidP="00186060">
            <w:pPr>
              <w:spacing w:line="260" w:lineRule="exact"/>
              <w:rPr>
                <w:rFonts w:asciiTheme="minorEastAsia" w:eastAsiaTheme="minorEastAsia" w:hAnsiTheme="minorEastAsia" w:cs="宋体"/>
                <w:kern w:val="0"/>
                <w:sz w:val="19"/>
                <w:szCs w:val="19"/>
              </w:rPr>
            </w:pPr>
            <w:r w:rsidRPr="00186060">
              <w:rPr>
                <w:rFonts w:asciiTheme="minorEastAsia" w:eastAsiaTheme="minorEastAsia" w:hAnsiTheme="minorEastAsia" w:cs="宋体" w:hint="eastAsia"/>
                <w:kern w:val="0"/>
                <w:sz w:val="19"/>
                <w:szCs w:val="19"/>
              </w:rPr>
              <w:t>垃圾清运量比上年增长得满分，每下降1%扣1分，扣完为止。</w:t>
            </w:r>
          </w:p>
        </w:tc>
        <w:tc>
          <w:tcPr>
            <w:tcW w:w="567" w:type="dxa"/>
            <w:vAlign w:val="center"/>
          </w:tcPr>
          <w:p w:rsidR="00EA7C2C" w:rsidRDefault="00EA7C2C">
            <w:pPr>
              <w:jc w:val="center"/>
              <w:rPr>
                <w:rFonts w:ascii="宋体" w:hAnsi="宋体" w:cs="宋体"/>
                <w:b/>
                <w:bCs/>
                <w:sz w:val="20"/>
                <w:szCs w:val="20"/>
              </w:rPr>
            </w:pPr>
            <w:r>
              <w:rPr>
                <w:rFonts w:hint="eastAsia"/>
                <w:b/>
                <w:bCs/>
                <w:sz w:val="20"/>
                <w:szCs w:val="20"/>
              </w:rPr>
              <w:t>5</w:t>
            </w:r>
          </w:p>
        </w:tc>
      </w:tr>
      <w:tr w:rsidR="00EA7C2C" w:rsidTr="00E11733">
        <w:trPr>
          <w:trHeight w:val="706"/>
        </w:trPr>
        <w:tc>
          <w:tcPr>
            <w:tcW w:w="955" w:type="dxa"/>
            <w:vMerge/>
            <w:vAlign w:val="center"/>
          </w:tcPr>
          <w:p w:rsidR="00EA7C2C" w:rsidRDefault="00EA7C2C" w:rsidP="00186060">
            <w:pPr>
              <w:widowControl/>
              <w:jc w:val="center"/>
              <w:rPr>
                <w:rFonts w:cs="宋体"/>
                <w:b/>
                <w:bCs/>
                <w:kern w:val="0"/>
                <w:sz w:val="20"/>
                <w:szCs w:val="20"/>
              </w:rPr>
            </w:pPr>
          </w:p>
        </w:tc>
        <w:tc>
          <w:tcPr>
            <w:tcW w:w="1054" w:type="dxa"/>
            <w:vMerge/>
            <w:vAlign w:val="center"/>
          </w:tcPr>
          <w:p w:rsidR="00EA7C2C" w:rsidRDefault="00EA7C2C" w:rsidP="00B6202B">
            <w:pPr>
              <w:widowControl/>
              <w:jc w:val="center"/>
              <w:rPr>
                <w:rFonts w:ascii="宋体" w:hAnsi="宋体" w:cs="宋体"/>
                <w:kern w:val="0"/>
                <w:sz w:val="19"/>
                <w:szCs w:val="19"/>
              </w:rPr>
            </w:pPr>
          </w:p>
        </w:tc>
        <w:tc>
          <w:tcPr>
            <w:tcW w:w="1440" w:type="dxa"/>
            <w:vAlign w:val="center"/>
          </w:tcPr>
          <w:p w:rsidR="00EA7C2C" w:rsidRPr="00186060" w:rsidRDefault="00900404" w:rsidP="00A52C9E">
            <w:pPr>
              <w:spacing w:line="260" w:lineRule="exact"/>
              <w:rPr>
                <w:rFonts w:ascii="宋体" w:hAnsi="宋体" w:cs="宋体"/>
                <w:spacing w:val="-4"/>
                <w:kern w:val="0"/>
                <w:sz w:val="19"/>
                <w:szCs w:val="19"/>
              </w:rPr>
            </w:pPr>
            <w:r w:rsidRPr="00A52C9E">
              <w:rPr>
                <w:rFonts w:ascii="宋体" w:hAnsi="宋体" w:cs="宋体"/>
                <w:kern w:val="0"/>
                <w:sz w:val="19"/>
                <w:szCs w:val="19"/>
              </w:rPr>
              <w:fldChar w:fldCharType="begin"/>
            </w:r>
            <w:r w:rsidR="00EA7C2C" w:rsidRPr="00A52C9E">
              <w:rPr>
                <w:rFonts w:ascii="宋体" w:hAnsi="宋体" w:cs="宋体"/>
                <w:kern w:val="0"/>
                <w:sz w:val="19"/>
                <w:szCs w:val="19"/>
              </w:rPr>
              <w:instrText xml:space="preserve"> </w:instrText>
            </w:r>
            <w:r w:rsidR="00EA7C2C" w:rsidRPr="00A52C9E">
              <w:rPr>
                <w:rFonts w:ascii="宋体" w:hAnsi="宋体" w:cs="宋体" w:hint="eastAsia"/>
                <w:kern w:val="0"/>
                <w:sz w:val="19"/>
                <w:szCs w:val="19"/>
              </w:rPr>
              <w:instrText>= 2 \* GB2</w:instrText>
            </w:r>
            <w:r w:rsidR="00EA7C2C"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EA7C2C" w:rsidRPr="00A52C9E">
              <w:rPr>
                <w:rFonts w:ascii="宋体" w:hAnsi="宋体" w:cs="宋体" w:hint="eastAsia"/>
                <w:kern w:val="0"/>
                <w:sz w:val="19"/>
                <w:szCs w:val="19"/>
              </w:rPr>
              <w:t>⑵</w:t>
            </w:r>
            <w:r w:rsidRPr="00A52C9E">
              <w:rPr>
                <w:rFonts w:ascii="宋体" w:hAnsi="宋体" w:cs="宋体"/>
                <w:kern w:val="0"/>
                <w:sz w:val="19"/>
                <w:szCs w:val="19"/>
              </w:rPr>
              <w:fldChar w:fldCharType="end"/>
            </w:r>
            <w:r w:rsidR="00EA7C2C" w:rsidRPr="00186060">
              <w:rPr>
                <w:rFonts w:asciiTheme="minorEastAsia" w:eastAsiaTheme="minorEastAsia" w:hAnsiTheme="minorEastAsia" w:cs="宋体" w:hint="eastAsia"/>
                <w:spacing w:val="-4"/>
                <w:kern w:val="0"/>
                <w:sz w:val="19"/>
                <w:szCs w:val="19"/>
              </w:rPr>
              <w:t>减少垃圾污染，改善乡村环境</w:t>
            </w:r>
            <w:r w:rsidR="00EA7C2C" w:rsidRPr="00B129B2">
              <w:rPr>
                <w:rFonts w:asciiTheme="minorEastAsia" w:eastAsiaTheme="minorEastAsia" w:hAnsiTheme="minorEastAsia" w:cs="宋体" w:hint="eastAsia"/>
                <w:kern w:val="0"/>
                <w:sz w:val="19"/>
                <w:szCs w:val="19"/>
              </w:rPr>
              <w:t>(</w:t>
            </w:r>
            <w:r w:rsidR="00EA7C2C">
              <w:rPr>
                <w:rFonts w:asciiTheme="minorEastAsia" w:eastAsiaTheme="minorEastAsia" w:hAnsiTheme="minorEastAsia" w:cs="宋体" w:hint="eastAsia"/>
                <w:kern w:val="0"/>
                <w:sz w:val="19"/>
                <w:szCs w:val="19"/>
              </w:rPr>
              <w:t>5</w:t>
            </w:r>
            <w:r w:rsidR="00EA7C2C" w:rsidRPr="00B129B2">
              <w:rPr>
                <w:rFonts w:asciiTheme="minorEastAsia" w:eastAsiaTheme="minorEastAsia" w:hAnsiTheme="minorEastAsia" w:cs="宋体" w:hint="eastAsia"/>
                <w:kern w:val="0"/>
                <w:sz w:val="19"/>
                <w:szCs w:val="19"/>
              </w:rPr>
              <w:t>分)</w:t>
            </w:r>
          </w:p>
        </w:tc>
        <w:tc>
          <w:tcPr>
            <w:tcW w:w="5528" w:type="dxa"/>
            <w:vAlign w:val="center"/>
          </w:tcPr>
          <w:p w:rsidR="00EA7C2C" w:rsidRPr="00186060" w:rsidRDefault="00EA7C2C" w:rsidP="00B6202B">
            <w:pPr>
              <w:spacing w:line="260" w:lineRule="exact"/>
              <w:rPr>
                <w:rFonts w:asciiTheme="minorEastAsia" w:eastAsiaTheme="minorEastAsia" w:hAnsiTheme="minorEastAsia" w:cs="宋体"/>
                <w:kern w:val="0"/>
                <w:sz w:val="19"/>
                <w:szCs w:val="19"/>
              </w:rPr>
            </w:pPr>
            <w:r w:rsidRPr="00186060">
              <w:rPr>
                <w:rFonts w:asciiTheme="minorEastAsia" w:eastAsiaTheme="minorEastAsia" w:hAnsiTheme="minorEastAsia" w:cs="宋体" w:hint="eastAsia"/>
                <w:kern w:val="0"/>
                <w:sz w:val="19"/>
                <w:szCs w:val="19"/>
              </w:rPr>
              <w:t>环境整治后，卫生环境明显改善得5分，较好改善3</w:t>
            </w:r>
            <w:r>
              <w:rPr>
                <w:rFonts w:asciiTheme="minorEastAsia" w:eastAsiaTheme="minorEastAsia" w:hAnsiTheme="minorEastAsia" w:cs="宋体" w:hint="eastAsia"/>
                <w:kern w:val="0"/>
                <w:sz w:val="19"/>
                <w:szCs w:val="19"/>
              </w:rPr>
              <w:t>分，改善不明显</w:t>
            </w:r>
            <w:r w:rsidRPr="00186060">
              <w:rPr>
                <w:rFonts w:asciiTheme="minorEastAsia" w:eastAsiaTheme="minorEastAsia" w:hAnsiTheme="minorEastAsia" w:cs="宋体" w:hint="eastAsia"/>
                <w:kern w:val="0"/>
                <w:sz w:val="19"/>
                <w:szCs w:val="19"/>
              </w:rPr>
              <w:t>不得分。</w:t>
            </w:r>
          </w:p>
        </w:tc>
        <w:tc>
          <w:tcPr>
            <w:tcW w:w="567" w:type="dxa"/>
            <w:vAlign w:val="center"/>
          </w:tcPr>
          <w:p w:rsidR="00EA7C2C" w:rsidRPr="001765E4" w:rsidRDefault="00EA7C2C" w:rsidP="00E11733">
            <w:pPr>
              <w:widowControl/>
              <w:jc w:val="center"/>
              <w:rPr>
                <w:rFonts w:cs="宋体"/>
                <w:kern w:val="0"/>
                <w:sz w:val="19"/>
                <w:szCs w:val="19"/>
              </w:rPr>
            </w:pPr>
            <w:r>
              <w:rPr>
                <w:rFonts w:cs="宋体" w:hint="eastAsia"/>
                <w:kern w:val="0"/>
                <w:sz w:val="19"/>
                <w:szCs w:val="19"/>
              </w:rPr>
              <w:t>5</w:t>
            </w:r>
          </w:p>
        </w:tc>
      </w:tr>
      <w:tr w:rsidR="00EA7C2C" w:rsidTr="00186060">
        <w:trPr>
          <w:trHeight w:val="825"/>
        </w:trPr>
        <w:tc>
          <w:tcPr>
            <w:tcW w:w="955" w:type="dxa"/>
            <w:vMerge/>
            <w:vAlign w:val="center"/>
          </w:tcPr>
          <w:p w:rsidR="00EA7C2C" w:rsidRDefault="00EA7C2C" w:rsidP="00FE1D73">
            <w:pPr>
              <w:widowControl/>
              <w:jc w:val="center"/>
              <w:rPr>
                <w:rFonts w:cs="宋体"/>
                <w:b/>
                <w:bCs/>
                <w:kern w:val="0"/>
                <w:sz w:val="20"/>
                <w:szCs w:val="20"/>
              </w:rPr>
            </w:pPr>
          </w:p>
        </w:tc>
        <w:tc>
          <w:tcPr>
            <w:tcW w:w="1054" w:type="dxa"/>
            <w:vAlign w:val="center"/>
          </w:tcPr>
          <w:p w:rsidR="00EA7C2C" w:rsidRDefault="00EA7C2C" w:rsidP="00186060">
            <w:pPr>
              <w:widowControl/>
              <w:jc w:val="left"/>
              <w:rPr>
                <w:rFonts w:ascii="宋体" w:hAnsi="宋体" w:cs="宋体"/>
                <w:kern w:val="0"/>
                <w:sz w:val="19"/>
                <w:szCs w:val="19"/>
              </w:rPr>
            </w:pPr>
            <w:r w:rsidRPr="00186060">
              <w:rPr>
                <w:rFonts w:ascii="宋体" w:hAnsi="宋体" w:cs="宋体" w:hint="eastAsia"/>
                <w:kern w:val="0"/>
                <w:sz w:val="19"/>
                <w:szCs w:val="19"/>
              </w:rPr>
              <w:t>可持续发展影响</w:t>
            </w:r>
          </w:p>
          <w:p w:rsidR="00EA7C2C" w:rsidRPr="00E11733" w:rsidRDefault="00EA7C2C" w:rsidP="00186060">
            <w:pPr>
              <w:widowControl/>
              <w:jc w:val="center"/>
              <w:rPr>
                <w:rFonts w:ascii="宋体" w:hAnsi="宋体" w:cs="宋体"/>
                <w:kern w:val="0"/>
                <w:sz w:val="19"/>
                <w:szCs w:val="19"/>
              </w:rPr>
            </w:pPr>
            <w:r w:rsidRPr="00186060">
              <w:rPr>
                <w:rFonts w:ascii="宋体" w:hAnsi="宋体" w:cs="宋体" w:hint="eastAsia"/>
                <w:kern w:val="0"/>
                <w:sz w:val="19"/>
                <w:szCs w:val="19"/>
              </w:rPr>
              <w:t>（5分）</w:t>
            </w:r>
          </w:p>
        </w:tc>
        <w:tc>
          <w:tcPr>
            <w:tcW w:w="1440" w:type="dxa"/>
            <w:vAlign w:val="center"/>
          </w:tcPr>
          <w:p w:rsidR="00EA7C2C" w:rsidRPr="00186060" w:rsidRDefault="00900404" w:rsidP="00186060">
            <w:pPr>
              <w:spacing w:line="260" w:lineRule="exact"/>
              <w:rPr>
                <w:rFonts w:ascii="宋体" w:hAnsi="宋体" w:cs="宋体"/>
                <w:spacing w:val="2"/>
                <w:kern w:val="0"/>
                <w:sz w:val="19"/>
                <w:szCs w:val="19"/>
              </w:rPr>
            </w:pPr>
            <w:r w:rsidRPr="00186060">
              <w:rPr>
                <w:rFonts w:ascii="宋体" w:hAnsi="宋体" w:cs="宋体"/>
                <w:spacing w:val="2"/>
                <w:kern w:val="0"/>
                <w:sz w:val="19"/>
                <w:szCs w:val="19"/>
              </w:rPr>
              <w:fldChar w:fldCharType="begin"/>
            </w:r>
            <w:r w:rsidR="00EA7C2C" w:rsidRPr="00186060">
              <w:rPr>
                <w:rFonts w:ascii="宋体" w:hAnsi="宋体" w:cs="宋体"/>
                <w:spacing w:val="2"/>
                <w:kern w:val="0"/>
                <w:sz w:val="19"/>
                <w:szCs w:val="19"/>
              </w:rPr>
              <w:instrText xml:space="preserve"> </w:instrText>
            </w:r>
            <w:r w:rsidR="00EA7C2C" w:rsidRPr="00186060">
              <w:rPr>
                <w:rFonts w:ascii="宋体" w:hAnsi="宋体" w:cs="宋体" w:hint="eastAsia"/>
                <w:spacing w:val="2"/>
                <w:kern w:val="0"/>
                <w:sz w:val="19"/>
                <w:szCs w:val="19"/>
              </w:rPr>
              <w:instrText>= 1 \* GB2</w:instrText>
            </w:r>
            <w:r w:rsidR="00EA7C2C" w:rsidRPr="00186060">
              <w:rPr>
                <w:rFonts w:ascii="宋体" w:hAnsi="宋体" w:cs="宋体"/>
                <w:spacing w:val="2"/>
                <w:kern w:val="0"/>
                <w:sz w:val="19"/>
                <w:szCs w:val="19"/>
              </w:rPr>
              <w:instrText xml:space="preserve"> </w:instrText>
            </w:r>
            <w:r w:rsidRPr="00186060">
              <w:rPr>
                <w:rFonts w:ascii="宋体" w:hAnsi="宋体" w:cs="宋体"/>
                <w:spacing w:val="2"/>
                <w:kern w:val="0"/>
                <w:sz w:val="19"/>
                <w:szCs w:val="19"/>
              </w:rPr>
              <w:fldChar w:fldCharType="separate"/>
            </w:r>
            <w:r w:rsidR="00EA7C2C" w:rsidRPr="00186060">
              <w:rPr>
                <w:rFonts w:ascii="宋体" w:hAnsi="宋体" w:cs="宋体" w:hint="eastAsia"/>
                <w:spacing w:val="2"/>
                <w:kern w:val="0"/>
                <w:sz w:val="19"/>
                <w:szCs w:val="19"/>
              </w:rPr>
              <w:t>⑴</w:t>
            </w:r>
            <w:r w:rsidRPr="00186060">
              <w:rPr>
                <w:rFonts w:ascii="宋体" w:hAnsi="宋体" w:cs="宋体"/>
                <w:spacing w:val="2"/>
                <w:kern w:val="0"/>
                <w:sz w:val="19"/>
                <w:szCs w:val="19"/>
              </w:rPr>
              <w:fldChar w:fldCharType="end"/>
            </w:r>
            <w:r w:rsidR="00EA7C2C" w:rsidRPr="00186060">
              <w:rPr>
                <w:rFonts w:ascii="宋体" w:hAnsi="宋体" w:cs="宋体" w:hint="eastAsia"/>
                <w:spacing w:val="2"/>
                <w:kern w:val="0"/>
                <w:sz w:val="19"/>
                <w:szCs w:val="19"/>
              </w:rPr>
              <w:t>项目经验的总结与推广</w:t>
            </w:r>
          </w:p>
          <w:p w:rsidR="00EA7C2C" w:rsidRPr="00A52C9E" w:rsidRDefault="00EA7C2C" w:rsidP="00186060">
            <w:pPr>
              <w:spacing w:line="260" w:lineRule="exact"/>
              <w:rPr>
                <w:rFonts w:ascii="宋体" w:hAnsi="宋体" w:cs="宋体"/>
                <w:spacing w:val="-6"/>
                <w:kern w:val="0"/>
                <w:sz w:val="19"/>
                <w:szCs w:val="19"/>
              </w:rPr>
            </w:pPr>
            <w:r w:rsidRPr="00B129B2">
              <w:rPr>
                <w:rFonts w:asciiTheme="minorEastAsia" w:eastAsiaTheme="minorEastAsia" w:hAnsiTheme="minorEastAsia" w:cs="宋体" w:hint="eastAsia"/>
                <w:kern w:val="0"/>
                <w:sz w:val="19"/>
                <w:szCs w:val="19"/>
              </w:rPr>
              <w:t>(</w:t>
            </w:r>
            <w:r>
              <w:rPr>
                <w:rFonts w:asciiTheme="minorEastAsia" w:eastAsiaTheme="minorEastAsia" w:hAnsiTheme="minorEastAsia" w:cs="宋体" w:hint="eastAsia"/>
                <w:kern w:val="0"/>
                <w:sz w:val="19"/>
                <w:szCs w:val="19"/>
              </w:rPr>
              <w:t>5</w:t>
            </w:r>
            <w:r w:rsidRPr="00B129B2">
              <w:rPr>
                <w:rFonts w:asciiTheme="minorEastAsia" w:eastAsiaTheme="minorEastAsia" w:hAnsiTheme="minorEastAsia" w:cs="宋体" w:hint="eastAsia"/>
                <w:kern w:val="0"/>
                <w:sz w:val="19"/>
                <w:szCs w:val="19"/>
              </w:rPr>
              <w:t>分)</w:t>
            </w:r>
          </w:p>
        </w:tc>
        <w:tc>
          <w:tcPr>
            <w:tcW w:w="5528" w:type="dxa"/>
            <w:vAlign w:val="center"/>
          </w:tcPr>
          <w:p w:rsidR="00EA7C2C" w:rsidRPr="00186060" w:rsidRDefault="00EA7C2C" w:rsidP="00186060">
            <w:pPr>
              <w:spacing w:line="260" w:lineRule="exact"/>
              <w:rPr>
                <w:rFonts w:asciiTheme="minorEastAsia" w:eastAsiaTheme="minorEastAsia" w:hAnsiTheme="minorEastAsia" w:cs="宋体"/>
                <w:kern w:val="0"/>
                <w:sz w:val="19"/>
                <w:szCs w:val="19"/>
              </w:rPr>
            </w:pPr>
            <w:r w:rsidRPr="00186060">
              <w:rPr>
                <w:rFonts w:asciiTheme="minorEastAsia" w:eastAsiaTheme="minorEastAsia" w:hAnsiTheme="minorEastAsia" w:cs="宋体" w:hint="eastAsia"/>
                <w:kern w:val="0"/>
                <w:sz w:val="19"/>
                <w:szCs w:val="19"/>
              </w:rPr>
              <w:t>总结并推广可借鉴可复制经验，得5分。未总结推广，不得分。</w:t>
            </w:r>
          </w:p>
        </w:tc>
        <w:tc>
          <w:tcPr>
            <w:tcW w:w="567" w:type="dxa"/>
            <w:vAlign w:val="center"/>
          </w:tcPr>
          <w:p w:rsidR="00EA7C2C" w:rsidRDefault="00EA7C2C">
            <w:pPr>
              <w:jc w:val="center"/>
              <w:rPr>
                <w:rFonts w:ascii="宋体" w:hAnsi="宋体" w:cs="宋体"/>
                <w:b/>
                <w:bCs/>
                <w:sz w:val="20"/>
                <w:szCs w:val="20"/>
              </w:rPr>
            </w:pPr>
            <w:r>
              <w:rPr>
                <w:rFonts w:hint="eastAsia"/>
                <w:b/>
                <w:bCs/>
                <w:sz w:val="20"/>
                <w:szCs w:val="20"/>
              </w:rPr>
              <w:t>5</w:t>
            </w:r>
          </w:p>
        </w:tc>
      </w:tr>
      <w:tr w:rsidR="00186060" w:rsidTr="00186060">
        <w:trPr>
          <w:trHeight w:val="867"/>
        </w:trPr>
        <w:tc>
          <w:tcPr>
            <w:tcW w:w="955" w:type="dxa"/>
            <w:vAlign w:val="center"/>
          </w:tcPr>
          <w:p w:rsidR="00186060" w:rsidRPr="00990BC3" w:rsidRDefault="00186060" w:rsidP="00A648B2">
            <w:pPr>
              <w:widowControl/>
              <w:jc w:val="center"/>
              <w:rPr>
                <w:rFonts w:cs="宋体"/>
                <w:b/>
                <w:bCs/>
                <w:spacing w:val="-4"/>
                <w:kern w:val="0"/>
                <w:sz w:val="20"/>
                <w:szCs w:val="20"/>
              </w:rPr>
            </w:pPr>
            <w:r w:rsidRPr="00990BC3">
              <w:rPr>
                <w:rFonts w:cs="宋体" w:hint="eastAsia"/>
                <w:b/>
                <w:bCs/>
                <w:spacing w:val="-4"/>
                <w:kern w:val="0"/>
                <w:sz w:val="20"/>
                <w:szCs w:val="20"/>
              </w:rPr>
              <w:lastRenderedPageBreak/>
              <w:t>满意度</w:t>
            </w:r>
            <w:r w:rsidRPr="00990BC3">
              <w:rPr>
                <w:rFonts w:cs="宋体" w:hint="eastAsia"/>
                <w:b/>
                <w:bCs/>
                <w:spacing w:val="-4"/>
                <w:kern w:val="0"/>
                <w:sz w:val="20"/>
                <w:szCs w:val="20"/>
              </w:rPr>
              <w:t>(10</w:t>
            </w:r>
            <w:r w:rsidRPr="00990BC3">
              <w:rPr>
                <w:rFonts w:cs="宋体" w:hint="eastAsia"/>
                <w:b/>
                <w:bCs/>
                <w:spacing w:val="-4"/>
                <w:kern w:val="0"/>
                <w:sz w:val="20"/>
                <w:szCs w:val="20"/>
              </w:rPr>
              <w:t>分</w:t>
            </w:r>
            <w:r w:rsidRPr="00990BC3">
              <w:rPr>
                <w:rFonts w:cs="宋体" w:hint="eastAsia"/>
                <w:b/>
                <w:bCs/>
                <w:spacing w:val="-4"/>
                <w:kern w:val="0"/>
                <w:sz w:val="20"/>
                <w:szCs w:val="20"/>
              </w:rPr>
              <w:t>)</w:t>
            </w:r>
          </w:p>
        </w:tc>
        <w:tc>
          <w:tcPr>
            <w:tcW w:w="1054" w:type="dxa"/>
            <w:vAlign w:val="center"/>
          </w:tcPr>
          <w:p w:rsidR="00186060" w:rsidRPr="00990BC3" w:rsidRDefault="00186060">
            <w:pPr>
              <w:widowControl/>
              <w:jc w:val="center"/>
              <w:rPr>
                <w:rFonts w:ascii="宋体" w:hAnsi="宋体" w:cs="宋体"/>
                <w:spacing w:val="-4"/>
                <w:kern w:val="0"/>
                <w:sz w:val="19"/>
                <w:szCs w:val="19"/>
              </w:rPr>
            </w:pPr>
            <w:r w:rsidRPr="00990BC3">
              <w:rPr>
                <w:rFonts w:ascii="宋体" w:hAnsi="宋体" w:cs="宋体" w:hint="eastAsia"/>
                <w:spacing w:val="-4"/>
                <w:kern w:val="0"/>
                <w:sz w:val="19"/>
                <w:szCs w:val="19"/>
              </w:rPr>
              <w:t>服务对象满意度</w:t>
            </w:r>
          </w:p>
          <w:p w:rsidR="00186060" w:rsidRPr="00990BC3" w:rsidRDefault="00186060" w:rsidP="00A648B2">
            <w:pPr>
              <w:widowControl/>
              <w:jc w:val="center"/>
              <w:rPr>
                <w:rFonts w:ascii="宋体" w:hAnsi="宋体" w:cs="宋体"/>
                <w:spacing w:val="-4"/>
                <w:kern w:val="0"/>
                <w:sz w:val="19"/>
                <w:szCs w:val="19"/>
              </w:rPr>
            </w:pPr>
            <w:r w:rsidRPr="00990BC3">
              <w:rPr>
                <w:rFonts w:ascii="宋体" w:hAnsi="宋体" w:cs="宋体" w:hint="eastAsia"/>
                <w:spacing w:val="-4"/>
                <w:kern w:val="0"/>
                <w:sz w:val="19"/>
                <w:szCs w:val="19"/>
              </w:rPr>
              <w:t>(10分)</w:t>
            </w:r>
          </w:p>
        </w:tc>
        <w:tc>
          <w:tcPr>
            <w:tcW w:w="1440" w:type="dxa"/>
            <w:vAlign w:val="center"/>
          </w:tcPr>
          <w:p w:rsidR="00186060" w:rsidRPr="00E11733" w:rsidRDefault="00900404" w:rsidP="007150E9">
            <w:pPr>
              <w:widowControl/>
              <w:jc w:val="left"/>
              <w:rPr>
                <w:rFonts w:ascii="宋体" w:hAnsi="宋体" w:cs="宋体"/>
                <w:kern w:val="0"/>
                <w:sz w:val="19"/>
                <w:szCs w:val="19"/>
              </w:rPr>
            </w:pPr>
            <w:r w:rsidRPr="00186060">
              <w:rPr>
                <w:rFonts w:ascii="宋体" w:hAnsi="宋体" w:cs="宋体"/>
                <w:spacing w:val="2"/>
                <w:kern w:val="0"/>
                <w:sz w:val="19"/>
                <w:szCs w:val="19"/>
              </w:rPr>
              <w:fldChar w:fldCharType="begin"/>
            </w:r>
            <w:r w:rsidR="00186060" w:rsidRPr="00186060">
              <w:rPr>
                <w:rFonts w:ascii="宋体" w:hAnsi="宋体" w:cs="宋体"/>
                <w:spacing w:val="2"/>
                <w:kern w:val="0"/>
                <w:sz w:val="19"/>
                <w:szCs w:val="19"/>
              </w:rPr>
              <w:instrText xml:space="preserve"> </w:instrText>
            </w:r>
            <w:r w:rsidR="00186060" w:rsidRPr="00186060">
              <w:rPr>
                <w:rFonts w:ascii="宋体" w:hAnsi="宋体" w:cs="宋体" w:hint="eastAsia"/>
                <w:spacing w:val="2"/>
                <w:kern w:val="0"/>
                <w:sz w:val="19"/>
                <w:szCs w:val="19"/>
              </w:rPr>
              <w:instrText>= 1 \* GB2</w:instrText>
            </w:r>
            <w:r w:rsidR="00186060" w:rsidRPr="00186060">
              <w:rPr>
                <w:rFonts w:ascii="宋体" w:hAnsi="宋体" w:cs="宋体"/>
                <w:spacing w:val="2"/>
                <w:kern w:val="0"/>
                <w:sz w:val="19"/>
                <w:szCs w:val="19"/>
              </w:rPr>
              <w:instrText xml:space="preserve"> </w:instrText>
            </w:r>
            <w:r w:rsidRPr="00186060">
              <w:rPr>
                <w:rFonts w:ascii="宋体" w:hAnsi="宋体" w:cs="宋体"/>
                <w:spacing w:val="2"/>
                <w:kern w:val="0"/>
                <w:sz w:val="19"/>
                <w:szCs w:val="19"/>
              </w:rPr>
              <w:fldChar w:fldCharType="separate"/>
            </w:r>
            <w:r w:rsidR="00186060" w:rsidRPr="00186060">
              <w:rPr>
                <w:rFonts w:ascii="宋体" w:hAnsi="宋体" w:cs="宋体" w:hint="eastAsia"/>
                <w:spacing w:val="2"/>
                <w:kern w:val="0"/>
                <w:sz w:val="19"/>
                <w:szCs w:val="19"/>
              </w:rPr>
              <w:t>⑴</w:t>
            </w:r>
            <w:r w:rsidRPr="00186060">
              <w:rPr>
                <w:rFonts w:ascii="宋体" w:hAnsi="宋体" w:cs="宋体"/>
                <w:spacing w:val="2"/>
                <w:kern w:val="0"/>
                <w:sz w:val="19"/>
                <w:szCs w:val="19"/>
              </w:rPr>
              <w:fldChar w:fldCharType="end"/>
            </w:r>
            <w:r w:rsidR="00186060">
              <w:rPr>
                <w:rFonts w:ascii="宋体" w:hAnsi="宋体" w:cs="宋体" w:hint="eastAsia"/>
                <w:kern w:val="0"/>
                <w:sz w:val="19"/>
                <w:szCs w:val="19"/>
              </w:rPr>
              <w:t>群众</w:t>
            </w:r>
            <w:r w:rsidR="00186060" w:rsidRPr="00E11733">
              <w:rPr>
                <w:rFonts w:ascii="宋体" w:hAnsi="宋体" w:cs="宋体" w:hint="eastAsia"/>
                <w:kern w:val="0"/>
                <w:sz w:val="19"/>
                <w:szCs w:val="19"/>
              </w:rPr>
              <w:t>满意度（</w:t>
            </w:r>
            <w:r w:rsidR="00186060">
              <w:rPr>
                <w:rFonts w:ascii="宋体" w:hAnsi="宋体" w:cs="宋体" w:hint="eastAsia"/>
                <w:kern w:val="0"/>
                <w:sz w:val="19"/>
                <w:szCs w:val="19"/>
              </w:rPr>
              <w:t>10</w:t>
            </w:r>
            <w:r w:rsidR="00186060" w:rsidRPr="00E11733">
              <w:rPr>
                <w:rFonts w:ascii="宋体" w:hAnsi="宋体" w:cs="宋体" w:hint="eastAsia"/>
                <w:kern w:val="0"/>
                <w:sz w:val="19"/>
                <w:szCs w:val="19"/>
              </w:rPr>
              <w:t>分）</w:t>
            </w:r>
          </w:p>
        </w:tc>
        <w:tc>
          <w:tcPr>
            <w:tcW w:w="5528" w:type="dxa"/>
            <w:vAlign w:val="center"/>
          </w:tcPr>
          <w:p w:rsidR="00186060" w:rsidRPr="00186060" w:rsidRDefault="00186060" w:rsidP="00186060">
            <w:pPr>
              <w:spacing w:line="260" w:lineRule="exact"/>
              <w:rPr>
                <w:rFonts w:asciiTheme="minorEastAsia" w:eastAsiaTheme="minorEastAsia" w:hAnsiTheme="minorEastAsia" w:cs="宋体"/>
                <w:kern w:val="0"/>
                <w:sz w:val="19"/>
                <w:szCs w:val="19"/>
              </w:rPr>
            </w:pPr>
            <w:r w:rsidRPr="00186060">
              <w:rPr>
                <w:rFonts w:asciiTheme="minorEastAsia" w:eastAsiaTheme="minorEastAsia" w:hAnsiTheme="minorEastAsia" w:cs="宋体" w:hint="eastAsia"/>
                <w:kern w:val="0"/>
                <w:sz w:val="19"/>
                <w:szCs w:val="19"/>
              </w:rPr>
              <w:t>有效调查问卷样本量中，满意度≥95%，得满分；每降低5%扣1分，扣完为止。</w:t>
            </w:r>
          </w:p>
        </w:tc>
        <w:tc>
          <w:tcPr>
            <w:tcW w:w="567" w:type="dxa"/>
            <w:vAlign w:val="center"/>
          </w:tcPr>
          <w:p w:rsidR="00186060" w:rsidRDefault="00D86A94" w:rsidP="00E11733">
            <w:pPr>
              <w:widowControl/>
              <w:jc w:val="center"/>
              <w:rPr>
                <w:rFonts w:cs="宋体"/>
                <w:kern w:val="0"/>
                <w:sz w:val="18"/>
                <w:szCs w:val="18"/>
              </w:rPr>
            </w:pPr>
            <w:r>
              <w:rPr>
                <w:rFonts w:cs="宋体" w:hint="eastAsia"/>
                <w:kern w:val="0"/>
                <w:sz w:val="18"/>
                <w:szCs w:val="18"/>
              </w:rPr>
              <w:t>10</w:t>
            </w:r>
          </w:p>
        </w:tc>
      </w:tr>
      <w:tr w:rsidR="00186060" w:rsidTr="00F73BB1">
        <w:trPr>
          <w:trHeight w:val="421"/>
        </w:trPr>
        <w:tc>
          <w:tcPr>
            <w:tcW w:w="8977" w:type="dxa"/>
            <w:gridSpan w:val="4"/>
            <w:vAlign w:val="center"/>
          </w:tcPr>
          <w:p w:rsidR="00186060" w:rsidRDefault="00186060" w:rsidP="00F73BB1">
            <w:pPr>
              <w:widowControl/>
              <w:jc w:val="center"/>
              <w:rPr>
                <w:rFonts w:cs="宋体"/>
                <w:kern w:val="0"/>
                <w:sz w:val="18"/>
                <w:szCs w:val="18"/>
              </w:rPr>
            </w:pPr>
            <w:r w:rsidRPr="00F73BB1">
              <w:rPr>
                <w:rFonts w:cs="宋体" w:hint="eastAsia"/>
                <w:b/>
                <w:bCs/>
                <w:kern w:val="0"/>
                <w:sz w:val="20"/>
                <w:szCs w:val="20"/>
              </w:rPr>
              <w:t>总分（</w:t>
            </w:r>
            <w:r w:rsidRPr="00F73BB1">
              <w:rPr>
                <w:rFonts w:cs="宋体" w:hint="eastAsia"/>
                <w:b/>
                <w:bCs/>
                <w:kern w:val="0"/>
                <w:sz w:val="20"/>
                <w:szCs w:val="20"/>
              </w:rPr>
              <w:t>S</w:t>
            </w:r>
            <w:r w:rsidRPr="00F73BB1">
              <w:rPr>
                <w:rFonts w:cs="宋体" w:hint="eastAsia"/>
                <w:b/>
                <w:bCs/>
                <w:kern w:val="0"/>
                <w:sz w:val="20"/>
                <w:szCs w:val="20"/>
              </w:rPr>
              <w:t>）</w:t>
            </w:r>
          </w:p>
        </w:tc>
        <w:tc>
          <w:tcPr>
            <w:tcW w:w="567" w:type="dxa"/>
            <w:vAlign w:val="center"/>
          </w:tcPr>
          <w:p w:rsidR="00186060" w:rsidRPr="00F73BB1" w:rsidRDefault="008F4506" w:rsidP="00D86A94">
            <w:pPr>
              <w:widowControl/>
              <w:rPr>
                <w:rFonts w:cs="宋体"/>
                <w:spacing w:val="-10"/>
                <w:kern w:val="0"/>
                <w:sz w:val="17"/>
                <w:szCs w:val="17"/>
              </w:rPr>
            </w:pPr>
            <w:r>
              <w:rPr>
                <w:rFonts w:cs="宋体" w:hint="eastAsia"/>
                <w:spacing w:val="-10"/>
                <w:kern w:val="0"/>
                <w:sz w:val="17"/>
                <w:szCs w:val="17"/>
              </w:rPr>
              <w:t>9</w:t>
            </w:r>
            <w:r w:rsidR="00D86A94">
              <w:rPr>
                <w:rFonts w:cs="宋体" w:hint="eastAsia"/>
                <w:spacing w:val="-10"/>
                <w:kern w:val="0"/>
                <w:sz w:val="17"/>
                <w:szCs w:val="17"/>
              </w:rPr>
              <w:t>1</w:t>
            </w:r>
            <w:r>
              <w:rPr>
                <w:rFonts w:cs="宋体" w:hint="eastAsia"/>
                <w:spacing w:val="-10"/>
                <w:kern w:val="0"/>
                <w:sz w:val="17"/>
                <w:szCs w:val="17"/>
              </w:rPr>
              <w:t>.95</w:t>
            </w:r>
          </w:p>
        </w:tc>
      </w:tr>
      <w:tr w:rsidR="00186060" w:rsidTr="00F73BB1">
        <w:trPr>
          <w:trHeight w:val="413"/>
        </w:trPr>
        <w:tc>
          <w:tcPr>
            <w:tcW w:w="2009" w:type="dxa"/>
            <w:gridSpan w:val="2"/>
            <w:vAlign w:val="center"/>
          </w:tcPr>
          <w:p w:rsidR="00186060" w:rsidRPr="00F73BB1" w:rsidRDefault="00186060" w:rsidP="001D7DE2">
            <w:pPr>
              <w:widowControl/>
              <w:jc w:val="center"/>
              <w:rPr>
                <w:rFonts w:cs="宋体"/>
                <w:b/>
                <w:bCs/>
                <w:kern w:val="0"/>
                <w:sz w:val="20"/>
                <w:szCs w:val="20"/>
              </w:rPr>
            </w:pPr>
            <w:r w:rsidRPr="00F73BB1">
              <w:rPr>
                <w:rFonts w:cs="宋体" w:hint="eastAsia"/>
                <w:b/>
                <w:bCs/>
                <w:kern w:val="0"/>
                <w:sz w:val="20"/>
                <w:szCs w:val="20"/>
              </w:rPr>
              <w:t>评价等级</w:t>
            </w:r>
          </w:p>
        </w:tc>
        <w:tc>
          <w:tcPr>
            <w:tcW w:w="7535" w:type="dxa"/>
            <w:gridSpan w:val="3"/>
            <w:vAlign w:val="center"/>
          </w:tcPr>
          <w:p w:rsidR="00186060" w:rsidRPr="00F73BB1" w:rsidRDefault="00186060" w:rsidP="001D7DE2">
            <w:pPr>
              <w:widowControl/>
              <w:jc w:val="left"/>
              <w:rPr>
                <w:kern w:val="0"/>
                <w:sz w:val="20"/>
                <w:szCs w:val="20"/>
              </w:rPr>
            </w:pPr>
            <w:r w:rsidRPr="00F73BB1">
              <w:rPr>
                <w:rFonts w:ascii="宋体" w:hAnsi="宋体" w:cs="宋体" w:hint="eastAsia"/>
                <w:b/>
                <w:bCs/>
                <w:kern w:val="0"/>
                <w:sz w:val="20"/>
                <w:szCs w:val="20"/>
                <w:bdr w:val="single" w:sz="4" w:space="0" w:color="auto"/>
              </w:rPr>
              <w:t>√</w:t>
            </w:r>
            <w:r w:rsidRPr="00F73BB1">
              <w:rPr>
                <w:rFonts w:ascii="宋体" w:hAnsi="宋体" w:cs="宋体" w:hint="eastAsia"/>
                <w:b/>
                <w:bCs/>
                <w:kern w:val="0"/>
                <w:sz w:val="20"/>
                <w:szCs w:val="20"/>
              </w:rPr>
              <w:t>优秀（S≥90）  □良好（90﹥S≧80）  □合格（80﹥S≧60）  □不合格（60&lt;S）</w:t>
            </w:r>
          </w:p>
        </w:tc>
      </w:tr>
    </w:tbl>
    <w:p w:rsidR="00666CFD" w:rsidRPr="001D7DE2" w:rsidRDefault="00666CFD" w:rsidP="001D7DE2">
      <w:pPr>
        <w:pStyle w:val="1"/>
        <w:spacing w:before="156" w:after="156"/>
        <w:ind w:firstLine="482"/>
        <w:rPr>
          <w:kern w:val="0"/>
        </w:rPr>
      </w:pPr>
      <w:bookmarkStart w:id="70" w:name="_Toc7619"/>
      <w:bookmarkStart w:id="71" w:name="_Toc16092"/>
      <w:bookmarkStart w:id="72" w:name="_Toc6372"/>
      <w:bookmarkStart w:id="73" w:name="_Toc25267"/>
      <w:bookmarkStart w:id="74" w:name="_Toc20847"/>
      <w:bookmarkStart w:id="75" w:name="_Toc2351"/>
      <w:bookmarkStart w:id="76" w:name="_Toc26347396"/>
      <w:bookmarkStart w:id="77" w:name="_Toc500226190"/>
      <w:r w:rsidRPr="001D7DE2">
        <w:rPr>
          <w:rFonts w:hint="eastAsia"/>
          <w:kern w:val="0"/>
        </w:rPr>
        <w:t>四、项目绩效分析</w:t>
      </w:r>
      <w:bookmarkEnd w:id="70"/>
      <w:bookmarkEnd w:id="71"/>
      <w:bookmarkEnd w:id="72"/>
      <w:bookmarkEnd w:id="73"/>
      <w:bookmarkEnd w:id="74"/>
      <w:bookmarkEnd w:id="75"/>
      <w:bookmarkEnd w:id="76"/>
    </w:p>
    <w:bookmarkEnd w:id="77"/>
    <w:p w:rsidR="00666CFD" w:rsidRDefault="00666CFD">
      <w:pPr>
        <w:widowControl/>
        <w:spacing w:line="360" w:lineRule="auto"/>
        <w:ind w:firstLineChars="200" w:firstLine="480"/>
        <w:rPr>
          <w:rFonts w:ascii="宋体" w:hAnsi="宋体"/>
          <w:color w:val="000000"/>
          <w:sz w:val="24"/>
        </w:rPr>
      </w:pPr>
      <w:r>
        <w:rPr>
          <w:rFonts w:ascii="宋体" w:hAnsi="宋体" w:cs="宋体" w:hint="eastAsia"/>
          <w:sz w:val="24"/>
        </w:rPr>
        <w:t>为了全面、客观、有效地进行绩效分析，绩效评价工作组审阅了</w:t>
      </w:r>
      <w:r w:rsidR="00F73BB1">
        <w:rPr>
          <w:rFonts w:ascii="宋体" w:hAnsi="宋体" w:cs="宋体" w:hint="eastAsia"/>
          <w:sz w:val="24"/>
        </w:rPr>
        <w:t>泉州市洛江区</w:t>
      </w:r>
      <w:r w:rsidR="00B5521A">
        <w:rPr>
          <w:rFonts w:ascii="宋体" w:hAnsi="宋体" w:cs="宋体" w:hint="eastAsia"/>
          <w:sz w:val="24"/>
        </w:rPr>
        <w:t>环境卫生管理所</w:t>
      </w:r>
      <w:r>
        <w:rPr>
          <w:rFonts w:ascii="宋体" w:hAnsi="宋体" w:cs="宋体" w:hint="eastAsia"/>
          <w:sz w:val="24"/>
        </w:rPr>
        <w:t>提供的</w:t>
      </w:r>
      <w:r w:rsidR="00B5521A">
        <w:rPr>
          <w:rFonts w:ascii="宋体" w:hAnsi="宋体" w:cs="宋体" w:hint="eastAsia"/>
          <w:sz w:val="24"/>
        </w:rPr>
        <w:t>农村环境卫生整治</w:t>
      </w:r>
      <w:r w:rsidR="00F73BB1">
        <w:rPr>
          <w:rFonts w:ascii="宋体" w:hAnsi="宋体" w:cs="宋体" w:hint="eastAsia"/>
          <w:sz w:val="24"/>
        </w:rPr>
        <w:t>专项</w:t>
      </w:r>
      <w:r w:rsidR="00B5521A">
        <w:rPr>
          <w:rFonts w:ascii="宋体" w:hAnsi="宋体" w:cs="宋体" w:hint="eastAsia"/>
          <w:sz w:val="24"/>
        </w:rPr>
        <w:t>资金</w:t>
      </w:r>
      <w:r w:rsidR="00F73BB1">
        <w:rPr>
          <w:rFonts w:ascii="宋体" w:hAnsi="宋体" w:cs="宋体" w:hint="eastAsia"/>
          <w:sz w:val="24"/>
        </w:rPr>
        <w:t>的</w:t>
      </w:r>
      <w:r>
        <w:rPr>
          <w:rFonts w:ascii="宋体" w:hAnsi="宋体" w:cs="宋体" w:hint="eastAsia"/>
          <w:sz w:val="24"/>
        </w:rPr>
        <w:t>相关资料，与财政局、</w:t>
      </w:r>
      <w:r w:rsidR="00B5521A">
        <w:rPr>
          <w:rFonts w:ascii="宋体" w:hAnsi="宋体" w:cs="宋体" w:hint="eastAsia"/>
          <w:sz w:val="24"/>
        </w:rPr>
        <w:t>环境卫生管理所</w:t>
      </w:r>
      <w:r>
        <w:rPr>
          <w:rFonts w:ascii="宋体" w:hAnsi="宋体" w:cs="宋体" w:hint="eastAsia"/>
          <w:sz w:val="24"/>
        </w:rPr>
        <w:t>人员进行座谈和征求意见，查阅项目档案，</w:t>
      </w:r>
      <w:r>
        <w:rPr>
          <w:rFonts w:ascii="宋体" w:hAnsi="宋体" w:cs="宋体" w:hint="eastAsia"/>
          <w:kern w:val="0"/>
          <w:sz w:val="24"/>
        </w:rPr>
        <w:t>收集相关信息资料，采取定性和定量分析方法，</w:t>
      </w:r>
      <w:r>
        <w:rPr>
          <w:rFonts w:ascii="宋体" w:hAnsi="宋体" w:hint="eastAsia"/>
          <w:color w:val="000000"/>
          <w:sz w:val="24"/>
        </w:rPr>
        <w:t>对</w:t>
      </w:r>
      <w:r w:rsidR="00F73BB1">
        <w:rPr>
          <w:rFonts w:ascii="宋体" w:hAnsi="宋体" w:hint="eastAsia"/>
          <w:color w:val="000000"/>
          <w:sz w:val="24"/>
        </w:rPr>
        <w:t>3个一级指标、</w:t>
      </w:r>
      <w:r w:rsidR="00B5521A">
        <w:rPr>
          <w:rFonts w:ascii="宋体" w:hAnsi="宋体" w:hint="eastAsia"/>
          <w:color w:val="000000"/>
          <w:sz w:val="24"/>
        </w:rPr>
        <w:t>8</w:t>
      </w:r>
      <w:r w:rsidR="00F73BB1">
        <w:rPr>
          <w:rFonts w:ascii="宋体" w:hAnsi="宋体" w:hint="eastAsia"/>
          <w:color w:val="000000"/>
          <w:sz w:val="24"/>
        </w:rPr>
        <w:t>个二级指标和</w:t>
      </w:r>
      <w:r w:rsidR="00B5521A">
        <w:rPr>
          <w:rFonts w:ascii="宋体" w:hAnsi="宋体" w:hint="eastAsia"/>
          <w:color w:val="000000"/>
          <w:sz w:val="24"/>
        </w:rPr>
        <w:t>16</w:t>
      </w:r>
      <w:r w:rsidR="00F73BB1">
        <w:rPr>
          <w:rFonts w:ascii="宋体" w:hAnsi="宋体" w:hint="eastAsia"/>
          <w:color w:val="000000"/>
          <w:sz w:val="24"/>
        </w:rPr>
        <w:t>个三级指标</w:t>
      </w:r>
      <w:r>
        <w:rPr>
          <w:rFonts w:ascii="宋体" w:hAnsi="宋体" w:hint="eastAsia"/>
          <w:color w:val="000000"/>
          <w:sz w:val="24"/>
        </w:rPr>
        <w:t>进行了逐项逐条审核，</w:t>
      </w:r>
      <w:r>
        <w:rPr>
          <w:rFonts w:ascii="宋体" w:hAnsi="宋体" w:cs="宋体" w:hint="eastAsia"/>
          <w:sz w:val="24"/>
        </w:rPr>
        <w:t>对201</w:t>
      </w:r>
      <w:r w:rsidR="00AE1718">
        <w:rPr>
          <w:rFonts w:ascii="宋体" w:hAnsi="宋体" w:cs="宋体" w:hint="eastAsia"/>
          <w:sz w:val="24"/>
        </w:rPr>
        <w:t>8</w:t>
      </w:r>
      <w:r>
        <w:rPr>
          <w:rFonts w:ascii="宋体" w:hAnsi="宋体" w:cs="宋体" w:hint="eastAsia"/>
          <w:sz w:val="24"/>
        </w:rPr>
        <w:t>年度</w:t>
      </w:r>
      <w:r w:rsidR="00B5521A">
        <w:rPr>
          <w:rFonts w:ascii="宋体" w:hAnsi="宋体" w:cs="宋体" w:hint="eastAsia"/>
          <w:sz w:val="24"/>
        </w:rPr>
        <w:t>农村环境卫生整治</w:t>
      </w:r>
      <w:r>
        <w:rPr>
          <w:rFonts w:ascii="宋体" w:hAnsi="宋体" w:cs="宋体" w:hint="eastAsia"/>
          <w:sz w:val="24"/>
        </w:rPr>
        <w:t>专项资金的</w:t>
      </w:r>
      <w:r w:rsidR="00B5521A">
        <w:rPr>
          <w:rFonts w:ascii="宋体" w:hAnsi="宋体" w:cs="宋体" w:hint="eastAsia"/>
          <w:sz w:val="24"/>
        </w:rPr>
        <w:t>项目产出、项目效益和满意度等方面进行综合评价</w:t>
      </w:r>
      <w:r>
        <w:rPr>
          <w:rFonts w:ascii="宋体" w:hAnsi="宋体" w:cs="宋体" w:hint="eastAsia"/>
          <w:sz w:val="24"/>
        </w:rPr>
        <w:t>等方面进行综合评价。</w:t>
      </w:r>
      <w:r>
        <w:rPr>
          <w:rFonts w:ascii="宋体" w:hAnsi="宋体" w:hint="eastAsia"/>
          <w:color w:val="000000"/>
          <w:sz w:val="24"/>
        </w:rPr>
        <w:t>总体上，201</w:t>
      </w:r>
      <w:r w:rsidR="00F73BB1">
        <w:rPr>
          <w:rFonts w:ascii="宋体" w:hAnsi="宋体" w:hint="eastAsia"/>
          <w:color w:val="000000"/>
          <w:sz w:val="24"/>
        </w:rPr>
        <w:t>8</w:t>
      </w:r>
      <w:r>
        <w:rPr>
          <w:rFonts w:ascii="宋体" w:hAnsi="宋体" w:hint="eastAsia"/>
          <w:color w:val="000000"/>
          <w:sz w:val="24"/>
        </w:rPr>
        <w:t>年度</w:t>
      </w:r>
      <w:r w:rsidR="00F73BB1">
        <w:rPr>
          <w:rFonts w:ascii="宋体" w:hAnsi="宋体" w:hint="eastAsia"/>
          <w:color w:val="000000"/>
          <w:sz w:val="24"/>
        </w:rPr>
        <w:t>洛江区</w:t>
      </w:r>
      <w:r w:rsidR="00B5521A">
        <w:rPr>
          <w:rFonts w:ascii="宋体" w:hAnsi="宋体" w:cs="宋体" w:hint="eastAsia"/>
          <w:sz w:val="24"/>
        </w:rPr>
        <w:t>农村环境卫生整治专项资金</w:t>
      </w:r>
      <w:r>
        <w:rPr>
          <w:rFonts w:ascii="宋体" w:hAnsi="宋体" w:hint="eastAsia"/>
          <w:color w:val="000000"/>
          <w:sz w:val="24"/>
        </w:rPr>
        <w:t>的使用达到了预期目标，资金的使用效率和效果较为令人满意。该专项</w:t>
      </w:r>
      <w:r w:rsidR="004E6DB3">
        <w:rPr>
          <w:rFonts w:ascii="宋体" w:hAnsi="宋体" w:hint="eastAsia"/>
          <w:color w:val="000000"/>
          <w:sz w:val="24"/>
        </w:rPr>
        <w:t>资金</w:t>
      </w:r>
      <w:r>
        <w:rPr>
          <w:rFonts w:ascii="宋体" w:hAnsi="宋体" w:hint="eastAsia"/>
          <w:color w:val="000000"/>
          <w:sz w:val="24"/>
        </w:rPr>
        <w:t>绩效评价得分为</w:t>
      </w:r>
      <w:r w:rsidR="00B5521A">
        <w:rPr>
          <w:rFonts w:ascii="宋体" w:hAnsi="宋体" w:hint="eastAsia"/>
          <w:color w:val="000000"/>
          <w:sz w:val="24"/>
        </w:rPr>
        <w:t>9</w:t>
      </w:r>
      <w:r w:rsidR="00D86A94">
        <w:rPr>
          <w:rFonts w:ascii="宋体" w:hAnsi="宋体" w:hint="eastAsia"/>
          <w:color w:val="000000"/>
          <w:sz w:val="24"/>
        </w:rPr>
        <w:t>1</w:t>
      </w:r>
      <w:r w:rsidR="00B5521A">
        <w:rPr>
          <w:rFonts w:ascii="宋体" w:hAnsi="宋体" w:hint="eastAsia"/>
          <w:color w:val="000000"/>
          <w:sz w:val="24"/>
        </w:rPr>
        <w:t>.95</w:t>
      </w:r>
      <w:r>
        <w:rPr>
          <w:rFonts w:ascii="宋体" w:hAnsi="宋体" w:hint="eastAsia"/>
          <w:color w:val="000000"/>
          <w:sz w:val="24"/>
        </w:rPr>
        <w:t>分。</w:t>
      </w:r>
    </w:p>
    <w:p w:rsidR="005D5044" w:rsidRPr="00927E64" w:rsidRDefault="005D5044" w:rsidP="005D5044">
      <w:pPr>
        <w:pStyle w:val="2"/>
        <w:spacing w:before="62" w:after="62"/>
        <w:ind w:firstLine="482"/>
        <w:rPr>
          <w:rFonts w:ascii="宋体" w:hAnsi="宋体"/>
        </w:rPr>
      </w:pPr>
      <w:bookmarkStart w:id="78" w:name="_Toc500226193"/>
      <w:bookmarkStart w:id="79" w:name="_Toc15967"/>
      <w:bookmarkStart w:id="80" w:name="_Toc20990"/>
      <w:bookmarkStart w:id="81" w:name="_Toc26161"/>
      <w:bookmarkStart w:id="82" w:name="_Toc12915"/>
      <w:bookmarkStart w:id="83" w:name="_Toc3800"/>
      <w:bookmarkStart w:id="84" w:name="_Toc21892"/>
      <w:bookmarkStart w:id="85" w:name="_Toc25422985"/>
      <w:bookmarkStart w:id="86" w:name="_Toc26347397"/>
      <w:bookmarkStart w:id="87" w:name="_Toc13091"/>
      <w:bookmarkStart w:id="88" w:name="_Toc17301"/>
      <w:bookmarkStart w:id="89" w:name="_Toc3425"/>
      <w:bookmarkStart w:id="90" w:name="_Toc29965"/>
      <w:bookmarkStart w:id="91" w:name="_Toc12857"/>
      <w:bookmarkStart w:id="92" w:name="_Toc18854"/>
      <w:r w:rsidRPr="00A77687">
        <w:rPr>
          <w:rFonts w:ascii="宋体" w:hAnsi="宋体"/>
        </w:rPr>
        <w:t>(</w:t>
      </w:r>
      <w:r>
        <w:rPr>
          <w:rFonts w:ascii="宋体" w:hAnsi="宋体" w:hint="eastAsia"/>
        </w:rPr>
        <w:t>一</w:t>
      </w:r>
      <w:r w:rsidRPr="00A77687">
        <w:rPr>
          <w:rFonts w:ascii="宋体" w:hAnsi="宋体"/>
        </w:rPr>
        <w:t>)</w:t>
      </w:r>
      <w:r w:rsidRPr="00927E64">
        <w:rPr>
          <w:rFonts w:ascii="宋体" w:hAnsi="宋体" w:hint="eastAsia"/>
        </w:rPr>
        <w:t>产出得</w:t>
      </w:r>
      <w:r w:rsidR="001E126D">
        <w:rPr>
          <w:rFonts w:ascii="宋体" w:hAnsi="宋体" w:hint="eastAsia"/>
        </w:rPr>
        <w:t>56.95</w:t>
      </w:r>
      <w:r w:rsidRPr="00927E64">
        <w:rPr>
          <w:rFonts w:ascii="宋体" w:hAnsi="宋体" w:hint="eastAsia"/>
        </w:rPr>
        <w:t>分（共</w:t>
      </w:r>
      <w:r w:rsidR="001E126D">
        <w:rPr>
          <w:rFonts w:ascii="宋体" w:hAnsi="宋体" w:hint="eastAsia"/>
        </w:rPr>
        <w:t>65</w:t>
      </w:r>
      <w:r w:rsidRPr="00927E64">
        <w:rPr>
          <w:rFonts w:ascii="宋体" w:hAnsi="宋体" w:hint="eastAsia"/>
        </w:rPr>
        <w:t>分）</w:t>
      </w:r>
      <w:bookmarkEnd w:id="78"/>
      <w:bookmarkEnd w:id="79"/>
      <w:bookmarkEnd w:id="80"/>
      <w:bookmarkEnd w:id="81"/>
      <w:bookmarkEnd w:id="82"/>
      <w:bookmarkEnd w:id="83"/>
      <w:bookmarkEnd w:id="84"/>
      <w:bookmarkEnd w:id="85"/>
      <w:bookmarkEnd w:id="86"/>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一级指标“产出”下设“产出数量”、“产出质量”、“时效指标”和“成本指标”四个二级指标。</w:t>
      </w:r>
    </w:p>
    <w:p w:rsidR="005D5044" w:rsidRPr="0027430E" w:rsidRDefault="005D5044" w:rsidP="005D5044">
      <w:pPr>
        <w:pStyle w:val="3"/>
        <w:spacing w:before="156" w:after="156"/>
        <w:ind w:firstLine="482"/>
        <w:rPr>
          <w:rFonts w:hint="default"/>
        </w:rPr>
      </w:pPr>
      <w:r w:rsidRPr="0027430E">
        <w:t>1.产出数量得</w:t>
      </w:r>
      <w:r w:rsidR="001F0C0F">
        <w:t>34</w:t>
      </w:r>
      <w:r w:rsidRPr="0027430E">
        <w:t>分（共</w:t>
      </w:r>
      <w:r w:rsidR="001F0C0F">
        <w:t>40</w:t>
      </w:r>
      <w:r w:rsidRPr="0027430E">
        <w:t>分）</w:t>
      </w:r>
    </w:p>
    <w:p w:rsidR="001F0C0F" w:rsidRDefault="001F0C0F" w:rsidP="001F0C0F">
      <w:pPr>
        <w:spacing w:line="360" w:lineRule="auto"/>
        <w:ind w:firstLineChars="200" w:firstLine="480"/>
        <w:rPr>
          <w:rFonts w:ascii="宋体" w:hAnsi="宋体" w:cs="宋体"/>
          <w:kern w:val="0"/>
          <w:sz w:val="24"/>
        </w:rPr>
      </w:pPr>
      <w:r>
        <w:rPr>
          <w:rFonts w:ascii="宋体" w:hAnsi="宋体" w:cs="宋体" w:hint="eastAsia"/>
          <w:sz w:val="24"/>
        </w:rPr>
        <w:t>“产出数量”分解为“保洁人员配备”、“设施配备”、“乡镇整治率”和“建立相对稳定的清扫保洁队伍”、“建立督查整改机制”和“农村垃圾清运率”六个三</w:t>
      </w:r>
      <w:r w:rsidR="00B31D8B">
        <w:rPr>
          <w:rFonts w:ascii="宋体" w:hAnsi="宋体" w:cs="宋体" w:hint="eastAsia"/>
          <w:sz w:val="24"/>
        </w:rPr>
        <w:t>级</w:t>
      </w:r>
      <w:r>
        <w:rPr>
          <w:rFonts w:ascii="宋体" w:hAnsi="宋体" w:cs="宋体" w:hint="eastAsia"/>
          <w:sz w:val="24"/>
        </w:rPr>
        <w:t>指标。</w:t>
      </w:r>
    </w:p>
    <w:p w:rsidR="005D5044" w:rsidRDefault="00900404" w:rsidP="005D5044">
      <w:pPr>
        <w:spacing w:line="360" w:lineRule="auto"/>
        <w:ind w:firstLineChars="200" w:firstLine="480"/>
        <w:rPr>
          <w:rFonts w:ascii="宋体" w:hAnsi="宋体" w:cs="宋体"/>
          <w:sz w:val="24"/>
        </w:rPr>
      </w:pPr>
      <w:r>
        <w:rPr>
          <w:rFonts w:ascii="宋体" w:hAnsi="宋体" w:cs="宋体"/>
          <w:sz w:val="24"/>
        </w:rPr>
        <w:fldChar w:fldCharType="begin"/>
      </w:r>
      <w:r w:rsidR="005D5044">
        <w:rPr>
          <w:rFonts w:ascii="宋体" w:hAnsi="宋体" w:cs="宋体"/>
          <w:sz w:val="24"/>
        </w:rPr>
        <w:instrText xml:space="preserve"> </w:instrText>
      </w:r>
      <w:r w:rsidR="005D5044">
        <w:rPr>
          <w:rFonts w:ascii="宋体" w:hAnsi="宋体" w:cs="宋体" w:hint="eastAsia"/>
          <w:sz w:val="24"/>
        </w:rPr>
        <w:instrText>= 1 \* GB2</w:instrText>
      </w:r>
      <w:r w:rsidR="005D5044">
        <w:rPr>
          <w:rFonts w:ascii="宋体" w:hAnsi="宋体" w:cs="宋体"/>
          <w:sz w:val="24"/>
        </w:rPr>
        <w:instrText xml:space="preserve"> </w:instrText>
      </w:r>
      <w:r>
        <w:rPr>
          <w:rFonts w:ascii="宋体" w:hAnsi="宋体" w:cs="宋体"/>
          <w:sz w:val="24"/>
        </w:rPr>
        <w:fldChar w:fldCharType="separate"/>
      </w:r>
      <w:r w:rsidR="005D5044">
        <w:rPr>
          <w:rFonts w:ascii="宋体" w:hAnsi="宋体" w:cs="宋体" w:hint="eastAsia"/>
          <w:noProof/>
          <w:sz w:val="24"/>
        </w:rPr>
        <w:t>⑴</w:t>
      </w:r>
      <w:r>
        <w:rPr>
          <w:rFonts w:ascii="宋体" w:hAnsi="宋体" w:cs="宋体"/>
          <w:sz w:val="24"/>
        </w:rPr>
        <w:fldChar w:fldCharType="end"/>
      </w:r>
      <w:r w:rsidR="001F0C0F">
        <w:rPr>
          <w:rFonts w:ascii="宋体" w:hAnsi="宋体" w:cs="宋体" w:hint="eastAsia"/>
          <w:sz w:val="24"/>
        </w:rPr>
        <w:t xml:space="preserve"> 保洁人员配备</w:t>
      </w:r>
      <w:r w:rsidR="005D5044">
        <w:rPr>
          <w:rFonts w:ascii="宋体" w:hAnsi="宋体" w:cs="宋体" w:hint="eastAsia"/>
          <w:sz w:val="24"/>
        </w:rPr>
        <w:t>得</w:t>
      </w:r>
      <w:r w:rsidR="001F0C0F">
        <w:rPr>
          <w:rFonts w:ascii="宋体" w:hAnsi="宋体" w:cs="宋体" w:hint="eastAsia"/>
          <w:sz w:val="24"/>
        </w:rPr>
        <w:t>5</w:t>
      </w:r>
      <w:r w:rsidR="005D5044">
        <w:rPr>
          <w:rFonts w:ascii="宋体" w:hAnsi="宋体" w:cs="宋体" w:hint="eastAsia"/>
          <w:sz w:val="24"/>
        </w:rPr>
        <w:t>分（满分</w:t>
      </w:r>
      <w:r w:rsidR="001F0C0F">
        <w:rPr>
          <w:rFonts w:ascii="宋体" w:hAnsi="宋体" w:cs="宋体" w:hint="eastAsia"/>
          <w:sz w:val="24"/>
        </w:rPr>
        <w:t>5</w:t>
      </w:r>
      <w:r w:rsidR="005D5044">
        <w:rPr>
          <w:rFonts w:ascii="宋体" w:hAnsi="宋体" w:cs="宋体" w:hint="eastAsia"/>
          <w:sz w:val="24"/>
        </w:rPr>
        <w:t>分）</w:t>
      </w:r>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2018年度绩效目标值为</w:t>
      </w:r>
      <w:r w:rsidR="001F0C0F" w:rsidRPr="001F0C0F">
        <w:rPr>
          <w:rFonts w:ascii="宋体" w:hAnsi="宋体" w:cs="宋体" w:hint="eastAsia"/>
          <w:sz w:val="24"/>
        </w:rPr>
        <w:t>辖区内常住人口每500人配备1名固定清扫保洁员</w:t>
      </w:r>
      <w:r w:rsidR="001F0C0F">
        <w:rPr>
          <w:rFonts w:ascii="宋体" w:hAnsi="宋体" w:cs="宋体" w:hint="eastAsia"/>
          <w:sz w:val="24"/>
        </w:rPr>
        <w:t>（</w:t>
      </w:r>
      <w:r w:rsidR="00B6202B">
        <w:rPr>
          <w:rFonts w:ascii="宋体" w:hAnsi="宋体" w:cs="宋体" w:hint="eastAsia"/>
          <w:sz w:val="24"/>
        </w:rPr>
        <w:t>洛江区</w:t>
      </w:r>
      <w:r w:rsidR="001F0C0F">
        <w:rPr>
          <w:rFonts w:ascii="宋体" w:hAnsi="宋体" w:cs="宋体" w:hint="eastAsia"/>
          <w:sz w:val="24"/>
        </w:rPr>
        <w:t>常住人口15.98万人/500=320名）</w:t>
      </w:r>
      <w:r>
        <w:rPr>
          <w:rFonts w:ascii="宋体" w:hAnsi="宋体" w:cs="宋体" w:hint="eastAsia"/>
          <w:sz w:val="24"/>
        </w:rPr>
        <w:t>，</w:t>
      </w:r>
      <w:r w:rsidR="001F0C0F">
        <w:rPr>
          <w:rFonts w:ascii="宋体" w:hAnsi="宋体" w:cs="宋体" w:hint="eastAsia"/>
          <w:sz w:val="24"/>
        </w:rPr>
        <w:t>实际配备保洁人员333名完成目标</w:t>
      </w:r>
      <w:r>
        <w:rPr>
          <w:rFonts w:ascii="宋体" w:hAnsi="宋体" w:cs="宋体" w:hint="eastAsia"/>
          <w:sz w:val="24"/>
        </w:rPr>
        <w:t>。此项得</w:t>
      </w:r>
      <w:r w:rsidR="001F0C0F">
        <w:rPr>
          <w:rFonts w:ascii="宋体" w:hAnsi="宋体" w:cs="宋体" w:hint="eastAsia"/>
          <w:sz w:val="24"/>
        </w:rPr>
        <w:t>5</w:t>
      </w:r>
      <w:r>
        <w:rPr>
          <w:rFonts w:ascii="宋体" w:hAnsi="宋体" w:cs="宋体" w:hint="eastAsia"/>
          <w:sz w:val="24"/>
        </w:rPr>
        <w:t>分。</w:t>
      </w:r>
    </w:p>
    <w:p w:rsidR="005D5044" w:rsidRDefault="00900404" w:rsidP="005D5044">
      <w:pPr>
        <w:spacing w:line="360" w:lineRule="auto"/>
        <w:ind w:firstLineChars="200" w:firstLine="480"/>
        <w:rPr>
          <w:rFonts w:ascii="宋体" w:hAnsi="宋体" w:cs="宋体"/>
          <w:sz w:val="24"/>
        </w:rPr>
      </w:pPr>
      <w:r>
        <w:rPr>
          <w:rFonts w:ascii="宋体" w:hAnsi="宋体" w:cs="宋体"/>
          <w:sz w:val="24"/>
        </w:rPr>
        <w:fldChar w:fldCharType="begin"/>
      </w:r>
      <w:r w:rsidR="005D5044">
        <w:rPr>
          <w:rFonts w:ascii="宋体" w:hAnsi="宋体" w:cs="宋体"/>
          <w:sz w:val="24"/>
        </w:rPr>
        <w:instrText xml:space="preserve"> </w:instrText>
      </w:r>
      <w:r w:rsidR="005D5044">
        <w:rPr>
          <w:rFonts w:ascii="宋体" w:hAnsi="宋体" w:cs="宋体" w:hint="eastAsia"/>
          <w:sz w:val="24"/>
        </w:rPr>
        <w:instrText>= 2 \* GB2</w:instrText>
      </w:r>
      <w:r w:rsidR="005D5044">
        <w:rPr>
          <w:rFonts w:ascii="宋体" w:hAnsi="宋体" w:cs="宋体"/>
          <w:sz w:val="24"/>
        </w:rPr>
        <w:instrText xml:space="preserve"> </w:instrText>
      </w:r>
      <w:r>
        <w:rPr>
          <w:rFonts w:ascii="宋体" w:hAnsi="宋体" w:cs="宋体"/>
          <w:sz w:val="24"/>
        </w:rPr>
        <w:fldChar w:fldCharType="separate"/>
      </w:r>
      <w:r w:rsidR="005D5044">
        <w:rPr>
          <w:rFonts w:ascii="宋体" w:hAnsi="宋体" w:cs="宋体" w:hint="eastAsia"/>
          <w:noProof/>
          <w:sz w:val="24"/>
        </w:rPr>
        <w:t>⑵</w:t>
      </w:r>
      <w:r>
        <w:rPr>
          <w:rFonts w:ascii="宋体" w:hAnsi="宋体" w:cs="宋体"/>
          <w:sz w:val="24"/>
        </w:rPr>
        <w:fldChar w:fldCharType="end"/>
      </w:r>
      <w:r w:rsidR="005D5044">
        <w:rPr>
          <w:rFonts w:ascii="宋体" w:hAnsi="宋体" w:cs="宋体" w:hint="eastAsia"/>
          <w:sz w:val="24"/>
        </w:rPr>
        <w:t xml:space="preserve"> </w:t>
      </w:r>
      <w:r w:rsidR="00B6202B">
        <w:rPr>
          <w:rFonts w:ascii="宋体" w:hAnsi="宋体" w:cs="宋体" w:hint="eastAsia"/>
          <w:sz w:val="24"/>
        </w:rPr>
        <w:t>设施配备</w:t>
      </w:r>
      <w:r w:rsidR="005D5044">
        <w:rPr>
          <w:rFonts w:ascii="宋体" w:hAnsi="宋体" w:cs="宋体" w:hint="eastAsia"/>
          <w:sz w:val="24"/>
        </w:rPr>
        <w:t>得</w:t>
      </w:r>
      <w:r w:rsidR="00B6202B">
        <w:rPr>
          <w:rFonts w:ascii="宋体" w:hAnsi="宋体" w:cs="宋体" w:hint="eastAsia"/>
          <w:sz w:val="24"/>
        </w:rPr>
        <w:t>6</w:t>
      </w:r>
      <w:r w:rsidR="005D5044">
        <w:rPr>
          <w:rFonts w:ascii="宋体" w:hAnsi="宋体" w:cs="宋体" w:hint="eastAsia"/>
          <w:sz w:val="24"/>
        </w:rPr>
        <w:t>分（满分</w:t>
      </w:r>
      <w:r w:rsidR="00B6202B">
        <w:rPr>
          <w:rFonts w:ascii="宋体" w:hAnsi="宋体" w:cs="宋体" w:hint="eastAsia"/>
          <w:sz w:val="24"/>
        </w:rPr>
        <w:t>9</w:t>
      </w:r>
      <w:r w:rsidR="005D5044">
        <w:rPr>
          <w:rFonts w:ascii="宋体" w:hAnsi="宋体" w:cs="宋体" w:hint="eastAsia"/>
          <w:sz w:val="24"/>
        </w:rPr>
        <w:t>分）</w:t>
      </w:r>
    </w:p>
    <w:p w:rsidR="00325F27" w:rsidRDefault="005D5044" w:rsidP="005D5044">
      <w:pPr>
        <w:spacing w:line="360" w:lineRule="auto"/>
        <w:ind w:firstLineChars="200" w:firstLine="480"/>
        <w:rPr>
          <w:rFonts w:ascii="宋体" w:hAnsi="宋体" w:cs="宋体"/>
          <w:sz w:val="24"/>
        </w:rPr>
      </w:pPr>
      <w:r>
        <w:rPr>
          <w:rFonts w:ascii="宋体" w:hAnsi="宋体" w:cs="宋体" w:hint="eastAsia"/>
          <w:sz w:val="24"/>
        </w:rPr>
        <w:t>2018年度绩效目标值</w:t>
      </w:r>
      <w:r w:rsidR="00B6202B">
        <w:rPr>
          <w:rFonts w:ascii="宋体" w:hAnsi="宋体" w:cs="宋体" w:hint="eastAsia"/>
          <w:sz w:val="24"/>
        </w:rPr>
        <w:t>为</w:t>
      </w:r>
      <w:r w:rsidR="00F41E40" w:rsidRPr="00F41E40">
        <w:rPr>
          <w:rFonts w:ascii="宋体" w:hAnsi="宋体" w:cs="宋体" w:hint="eastAsia"/>
          <w:sz w:val="24"/>
        </w:rPr>
        <w:t>每名保洁员配置手推车1辆</w:t>
      </w:r>
      <w:r w:rsidR="00D86A94">
        <w:rPr>
          <w:rFonts w:ascii="宋体" w:hAnsi="宋体" w:cs="宋体" w:hint="eastAsia"/>
          <w:sz w:val="24"/>
        </w:rPr>
        <w:t>；</w:t>
      </w:r>
      <w:r w:rsidR="00F41E40" w:rsidRPr="00F41E40">
        <w:rPr>
          <w:rFonts w:ascii="宋体" w:hAnsi="宋体" w:cs="宋体" w:hint="eastAsia"/>
          <w:sz w:val="24"/>
        </w:rPr>
        <w:t>每100米设置村垃圾集中收集池（垃圾桶），设备毁损及时更换；每个村建有垃圾清运点</w:t>
      </w:r>
      <w:r w:rsidR="00F41E40">
        <w:rPr>
          <w:rFonts w:ascii="宋体" w:hAnsi="宋体" w:cs="宋体" w:hint="eastAsia"/>
          <w:sz w:val="24"/>
        </w:rPr>
        <w:t>。</w:t>
      </w:r>
    </w:p>
    <w:p w:rsidR="005D5044" w:rsidRDefault="00F41E40" w:rsidP="005D5044">
      <w:pPr>
        <w:spacing w:line="360" w:lineRule="auto"/>
        <w:ind w:firstLineChars="200" w:firstLine="480"/>
        <w:rPr>
          <w:rFonts w:ascii="宋体" w:hAnsi="宋体" w:cs="宋体"/>
          <w:kern w:val="0"/>
          <w:sz w:val="24"/>
        </w:rPr>
      </w:pPr>
      <w:r>
        <w:rPr>
          <w:rFonts w:ascii="宋体" w:hAnsi="宋体" w:cs="宋体" w:hint="eastAsia"/>
          <w:sz w:val="24"/>
        </w:rPr>
        <w:t>根据考核结果显示，河市镇</w:t>
      </w:r>
      <w:r w:rsidRPr="00F41E40">
        <w:rPr>
          <w:rFonts w:ascii="宋体" w:hAnsi="宋体" w:cs="宋体" w:hint="eastAsia"/>
          <w:sz w:val="24"/>
        </w:rPr>
        <w:t>梧宅村</w:t>
      </w:r>
      <w:r>
        <w:rPr>
          <w:rFonts w:ascii="宋体" w:hAnsi="宋体" w:cs="宋体" w:hint="eastAsia"/>
          <w:sz w:val="24"/>
        </w:rPr>
        <w:t>和马甲镇</w:t>
      </w:r>
      <w:r w:rsidRPr="00F41E40">
        <w:rPr>
          <w:rFonts w:ascii="宋体" w:hAnsi="宋体" w:cs="宋体" w:hint="eastAsia"/>
          <w:sz w:val="24"/>
        </w:rPr>
        <w:t>后坂村垃圾桶配备不足</w:t>
      </w:r>
      <w:r>
        <w:rPr>
          <w:rFonts w:ascii="宋体" w:hAnsi="宋体" w:cs="宋体" w:hint="eastAsia"/>
          <w:sz w:val="24"/>
        </w:rPr>
        <w:t>（</w:t>
      </w:r>
      <w:r w:rsidRPr="00F41E40">
        <w:rPr>
          <w:rFonts w:ascii="宋体" w:hAnsi="宋体" w:cs="宋体" w:hint="eastAsia"/>
          <w:sz w:val="24"/>
        </w:rPr>
        <w:t>泉洛政建〔2018〕99号</w:t>
      </w:r>
      <w:r>
        <w:rPr>
          <w:rFonts w:ascii="宋体" w:hAnsi="宋体" w:cs="宋体" w:hint="eastAsia"/>
          <w:sz w:val="24"/>
        </w:rPr>
        <w:t>），</w:t>
      </w:r>
      <w:r w:rsidR="005D5044">
        <w:rPr>
          <w:rFonts w:ascii="宋体" w:hAnsi="宋体" w:cs="宋体" w:hint="eastAsia"/>
          <w:sz w:val="24"/>
        </w:rPr>
        <w:t>此项</w:t>
      </w:r>
      <w:r>
        <w:rPr>
          <w:rFonts w:ascii="宋体" w:hAnsi="宋体" w:cs="宋体" w:hint="eastAsia"/>
          <w:sz w:val="24"/>
        </w:rPr>
        <w:t>扣3分，</w:t>
      </w:r>
      <w:r w:rsidR="005D5044">
        <w:rPr>
          <w:rFonts w:ascii="宋体" w:hAnsi="宋体" w:cs="宋体" w:hint="eastAsia"/>
          <w:sz w:val="24"/>
        </w:rPr>
        <w:t>得</w:t>
      </w:r>
      <w:r>
        <w:rPr>
          <w:rFonts w:ascii="宋体" w:hAnsi="宋体" w:cs="宋体" w:hint="eastAsia"/>
          <w:sz w:val="24"/>
        </w:rPr>
        <w:t>6</w:t>
      </w:r>
      <w:r w:rsidR="005D5044">
        <w:rPr>
          <w:rFonts w:ascii="宋体" w:hAnsi="宋体" w:cs="宋体" w:hint="eastAsia"/>
          <w:sz w:val="24"/>
        </w:rPr>
        <w:t>分。</w:t>
      </w:r>
    </w:p>
    <w:p w:rsidR="005D5044" w:rsidRDefault="00900404" w:rsidP="005D5044">
      <w:pPr>
        <w:spacing w:line="360" w:lineRule="auto"/>
        <w:ind w:firstLineChars="200" w:firstLine="480"/>
        <w:rPr>
          <w:rFonts w:ascii="宋体" w:hAnsi="宋体" w:cs="宋体"/>
          <w:kern w:val="0"/>
          <w:sz w:val="24"/>
        </w:rPr>
      </w:pPr>
      <w:r>
        <w:rPr>
          <w:rFonts w:ascii="宋体" w:hAnsi="宋体" w:cs="宋体"/>
          <w:kern w:val="0"/>
          <w:sz w:val="24"/>
        </w:rPr>
        <w:fldChar w:fldCharType="begin"/>
      </w:r>
      <w:r w:rsidR="005D5044">
        <w:rPr>
          <w:rFonts w:ascii="宋体" w:hAnsi="宋体" w:cs="宋体"/>
          <w:kern w:val="0"/>
          <w:sz w:val="24"/>
        </w:rPr>
        <w:instrText xml:space="preserve"> </w:instrText>
      </w:r>
      <w:r w:rsidR="005D5044">
        <w:rPr>
          <w:rFonts w:ascii="宋体" w:hAnsi="宋体" w:cs="宋体" w:hint="eastAsia"/>
          <w:kern w:val="0"/>
          <w:sz w:val="24"/>
        </w:rPr>
        <w:instrText>= 3 \* GB2</w:instrText>
      </w:r>
      <w:r w:rsidR="005D5044">
        <w:rPr>
          <w:rFonts w:ascii="宋体" w:hAnsi="宋体" w:cs="宋体"/>
          <w:kern w:val="0"/>
          <w:sz w:val="24"/>
        </w:rPr>
        <w:instrText xml:space="preserve"> </w:instrText>
      </w:r>
      <w:r>
        <w:rPr>
          <w:rFonts w:ascii="宋体" w:hAnsi="宋体" w:cs="宋体"/>
          <w:kern w:val="0"/>
          <w:sz w:val="24"/>
        </w:rPr>
        <w:fldChar w:fldCharType="separate"/>
      </w:r>
      <w:r w:rsidR="005D5044">
        <w:rPr>
          <w:rFonts w:ascii="宋体" w:hAnsi="宋体" w:cs="宋体" w:hint="eastAsia"/>
          <w:noProof/>
          <w:kern w:val="0"/>
          <w:sz w:val="24"/>
        </w:rPr>
        <w:t>⑶</w:t>
      </w:r>
      <w:r>
        <w:rPr>
          <w:rFonts w:ascii="宋体" w:hAnsi="宋体" w:cs="宋体"/>
          <w:kern w:val="0"/>
          <w:sz w:val="24"/>
        </w:rPr>
        <w:fldChar w:fldCharType="end"/>
      </w:r>
      <w:r w:rsidR="005D5044">
        <w:rPr>
          <w:rFonts w:ascii="宋体" w:hAnsi="宋体" w:cs="宋体" w:hint="eastAsia"/>
          <w:kern w:val="0"/>
          <w:sz w:val="24"/>
        </w:rPr>
        <w:t xml:space="preserve"> </w:t>
      </w:r>
      <w:r w:rsidR="00F41E40">
        <w:rPr>
          <w:rFonts w:ascii="宋体" w:hAnsi="宋体" w:cs="宋体" w:hint="eastAsia"/>
          <w:kern w:val="0"/>
          <w:sz w:val="24"/>
        </w:rPr>
        <w:t>乡镇整治率</w:t>
      </w:r>
      <w:r w:rsidR="005D5044">
        <w:rPr>
          <w:rFonts w:ascii="宋体" w:hAnsi="宋体" w:cs="宋体" w:hint="eastAsia"/>
          <w:kern w:val="0"/>
          <w:sz w:val="24"/>
        </w:rPr>
        <w:t>得</w:t>
      </w:r>
      <w:r w:rsidR="00F41E40">
        <w:rPr>
          <w:rFonts w:ascii="宋体" w:hAnsi="宋体" w:cs="宋体" w:hint="eastAsia"/>
          <w:kern w:val="0"/>
          <w:sz w:val="24"/>
        </w:rPr>
        <w:t>5</w:t>
      </w:r>
      <w:r w:rsidR="005D5044">
        <w:rPr>
          <w:rFonts w:ascii="宋体" w:hAnsi="宋体" w:cs="宋体" w:hint="eastAsia"/>
          <w:kern w:val="0"/>
          <w:sz w:val="24"/>
        </w:rPr>
        <w:t>分（满分</w:t>
      </w:r>
      <w:r w:rsidR="00F41E40">
        <w:rPr>
          <w:rFonts w:ascii="宋体" w:hAnsi="宋体" w:cs="宋体" w:hint="eastAsia"/>
          <w:kern w:val="0"/>
          <w:sz w:val="24"/>
        </w:rPr>
        <w:t>5</w:t>
      </w:r>
      <w:r w:rsidR="005D5044">
        <w:rPr>
          <w:rFonts w:ascii="宋体" w:hAnsi="宋体" w:cs="宋体" w:hint="eastAsia"/>
          <w:kern w:val="0"/>
          <w:sz w:val="24"/>
        </w:rPr>
        <w:t>分）</w:t>
      </w:r>
    </w:p>
    <w:p w:rsidR="00F41E40" w:rsidRDefault="00F41E40" w:rsidP="00F41E40">
      <w:pPr>
        <w:spacing w:line="360" w:lineRule="auto"/>
        <w:ind w:firstLineChars="200" w:firstLine="480"/>
        <w:rPr>
          <w:rFonts w:ascii="宋体" w:hAnsi="宋体" w:cs="宋体"/>
          <w:sz w:val="24"/>
        </w:rPr>
      </w:pPr>
      <w:r>
        <w:rPr>
          <w:rFonts w:ascii="宋体" w:hAnsi="宋体" w:cs="宋体" w:hint="eastAsia"/>
          <w:sz w:val="24"/>
        </w:rPr>
        <w:lastRenderedPageBreak/>
        <w:t>2018年度绩效目标值为整治率达95%以上，实际完成值为100%。此项得5分。</w:t>
      </w:r>
    </w:p>
    <w:p w:rsidR="005D5044" w:rsidRDefault="00900404" w:rsidP="005D5044">
      <w:pPr>
        <w:spacing w:line="360" w:lineRule="auto"/>
        <w:ind w:firstLineChars="200" w:firstLine="480"/>
        <w:rPr>
          <w:rFonts w:ascii="宋体" w:hAnsi="宋体" w:cs="宋体"/>
          <w:kern w:val="0"/>
          <w:sz w:val="24"/>
        </w:rPr>
      </w:pPr>
      <w:r>
        <w:rPr>
          <w:rFonts w:ascii="宋体" w:hAnsi="宋体" w:cs="宋体"/>
          <w:kern w:val="0"/>
          <w:sz w:val="24"/>
        </w:rPr>
        <w:fldChar w:fldCharType="begin"/>
      </w:r>
      <w:r w:rsidR="005D5044">
        <w:rPr>
          <w:rFonts w:ascii="宋体" w:hAnsi="宋体" w:cs="宋体"/>
          <w:kern w:val="0"/>
          <w:sz w:val="24"/>
        </w:rPr>
        <w:instrText xml:space="preserve"> </w:instrText>
      </w:r>
      <w:r w:rsidR="005D5044">
        <w:rPr>
          <w:rFonts w:ascii="宋体" w:hAnsi="宋体" w:cs="宋体" w:hint="eastAsia"/>
          <w:kern w:val="0"/>
          <w:sz w:val="24"/>
        </w:rPr>
        <w:instrText>= 4 \* GB2</w:instrText>
      </w:r>
      <w:r w:rsidR="005D5044">
        <w:rPr>
          <w:rFonts w:ascii="宋体" w:hAnsi="宋体" w:cs="宋体"/>
          <w:kern w:val="0"/>
          <w:sz w:val="24"/>
        </w:rPr>
        <w:instrText xml:space="preserve"> </w:instrText>
      </w:r>
      <w:r>
        <w:rPr>
          <w:rFonts w:ascii="宋体" w:hAnsi="宋体" w:cs="宋体"/>
          <w:kern w:val="0"/>
          <w:sz w:val="24"/>
        </w:rPr>
        <w:fldChar w:fldCharType="separate"/>
      </w:r>
      <w:r w:rsidR="005D5044">
        <w:rPr>
          <w:rFonts w:ascii="宋体" w:hAnsi="宋体" w:cs="宋体" w:hint="eastAsia"/>
          <w:noProof/>
          <w:kern w:val="0"/>
          <w:sz w:val="24"/>
        </w:rPr>
        <w:t>⑷</w:t>
      </w:r>
      <w:r>
        <w:rPr>
          <w:rFonts w:ascii="宋体" w:hAnsi="宋体" w:cs="宋体"/>
          <w:kern w:val="0"/>
          <w:sz w:val="24"/>
        </w:rPr>
        <w:fldChar w:fldCharType="end"/>
      </w:r>
      <w:r w:rsidR="005D5044">
        <w:rPr>
          <w:rFonts w:ascii="宋体" w:hAnsi="宋体" w:cs="宋体" w:hint="eastAsia"/>
          <w:kern w:val="0"/>
          <w:sz w:val="24"/>
        </w:rPr>
        <w:t xml:space="preserve"> </w:t>
      </w:r>
      <w:r w:rsidR="00325F27" w:rsidRPr="00325F27">
        <w:rPr>
          <w:rFonts w:ascii="宋体" w:hAnsi="宋体" w:cs="宋体" w:hint="eastAsia"/>
          <w:sz w:val="24"/>
        </w:rPr>
        <w:t>建立相对稳定的清扫保洁队伍</w:t>
      </w:r>
      <w:r w:rsidR="005D5044">
        <w:rPr>
          <w:rFonts w:ascii="宋体" w:hAnsi="宋体" w:cs="宋体" w:hint="eastAsia"/>
          <w:kern w:val="0"/>
          <w:sz w:val="24"/>
        </w:rPr>
        <w:t>得</w:t>
      </w:r>
      <w:r w:rsidR="00325F27">
        <w:rPr>
          <w:rFonts w:ascii="宋体" w:hAnsi="宋体" w:cs="宋体" w:hint="eastAsia"/>
          <w:kern w:val="0"/>
          <w:sz w:val="24"/>
        </w:rPr>
        <w:t>6</w:t>
      </w:r>
      <w:r w:rsidR="005D5044">
        <w:rPr>
          <w:rFonts w:ascii="宋体" w:hAnsi="宋体" w:cs="宋体" w:hint="eastAsia"/>
          <w:kern w:val="0"/>
          <w:sz w:val="24"/>
        </w:rPr>
        <w:t>分（满分</w:t>
      </w:r>
      <w:r w:rsidR="00325F27">
        <w:rPr>
          <w:rFonts w:ascii="宋体" w:hAnsi="宋体" w:cs="宋体" w:hint="eastAsia"/>
          <w:kern w:val="0"/>
          <w:sz w:val="24"/>
        </w:rPr>
        <w:t>9</w:t>
      </w:r>
      <w:r w:rsidR="005D5044">
        <w:rPr>
          <w:rFonts w:ascii="宋体" w:hAnsi="宋体" w:cs="宋体" w:hint="eastAsia"/>
          <w:kern w:val="0"/>
          <w:sz w:val="24"/>
        </w:rPr>
        <w:t>分）</w:t>
      </w:r>
    </w:p>
    <w:p w:rsidR="00325F27" w:rsidRDefault="005D5044" w:rsidP="005D5044">
      <w:pPr>
        <w:spacing w:line="360" w:lineRule="auto"/>
        <w:ind w:firstLineChars="200" w:firstLine="480"/>
        <w:rPr>
          <w:rFonts w:ascii="宋体" w:hAnsi="宋体" w:cs="宋体"/>
          <w:sz w:val="24"/>
        </w:rPr>
      </w:pPr>
      <w:r>
        <w:rPr>
          <w:rFonts w:ascii="宋体" w:hAnsi="宋体" w:cs="宋体" w:hint="eastAsia"/>
          <w:sz w:val="24"/>
        </w:rPr>
        <w:t>2018年度绩效目标值为</w:t>
      </w:r>
      <w:r w:rsidR="00325F27" w:rsidRPr="00325F27">
        <w:rPr>
          <w:rFonts w:ascii="宋体" w:hAnsi="宋体" w:cs="宋体" w:hint="eastAsia"/>
          <w:sz w:val="24"/>
        </w:rPr>
        <w:t>与专业保洁服务公司或保洁员签订《环卫承包合同》明确保洁区域和工资资金、并按规定支付社会保险费用；签订《环卫工作责任状》明确工作职责；配备必要的垃圾收集工具和垃圾转运车辆。</w:t>
      </w:r>
    </w:p>
    <w:p w:rsidR="005D5044" w:rsidRDefault="005D5044" w:rsidP="005D5044">
      <w:pPr>
        <w:spacing w:line="360" w:lineRule="auto"/>
        <w:ind w:firstLineChars="200" w:firstLine="480"/>
        <w:rPr>
          <w:rFonts w:ascii="宋体" w:hAnsi="宋体" w:cs="宋体"/>
          <w:kern w:val="0"/>
          <w:sz w:val="24"/>
        </w:rPr>
      </w:pPr>
      <w:r>
        <w:rPr>
          <w:rFonts w:ascii="宋体" w:hAnsi="宋体" w:cs="宋体" w:hint="eastAsia"/>
          <w:sz w:val="24"/>
        </w:rPr>
        <w:t>洛江区</w:t>
      </w:r>
      <w:r w:rsidR="00325F27">
        <w:rPr>
          <w:rFonts w:ascii="宋体" w:hAnsi="宋体" w:cs="宋体" w:hint="eastAsia"/>
          <w:sz w:val="24"/>
        </w:rPr>
        <w:t>乡镇未按规定缴纳保洁人员社会保险费用，</w:t>
      </w:r>
      <w:r>
        <w:rPr>
          <w:rFonts w:ascii="宋体" w:hAnsi="宋体" w:cs="宋体" w:hint="eastAsia"/>
          <w:sz w:val="24"/>
        </w:rPr>
        <w:t>此项扣</w:t>
      </w:r>
      <w:r w:rsidR="00325F27">
        <w:rPr>
          <w:rFonts w:ascii="宋体" w:hAnsi="宋体" w:cs="宋体" w:hint="eastAsia"/>
          <w:sz w:val="24"/>
        </w:rPr>
        <w:t>3</w:t>
      </w:r>
      <w:r>
        <w:rPr>
          <w:rFonts w:ascii="宋体" w:hAnsi="宋体" w:cs="宋体" w:hint="eastAsia"/>
          <w:sz w:val="24"/>
        </w:rPr>
        <w:t>分，得</w:t>
      </w:r>
      <w:r w:rsidR="00325F27">
        <w:rPr>
          <w:rFonts w:ascii="宋体" w:hAnsi="宋体" w:cs="宋体" w:hint="eastAsia"/>
          <w:sz w:val="24"/>
        </w:rPr>
        <w:t>6</w:t>
      </w:r>
      <w:r>
        <w:rPr>
          <w:rFonts w:ascii="宋体" w:hAnsi="宋体" w:cs="宋体" w:hint="eastAsia"/>
          <w:sz w:val="24"/>
        </w:rPr>
        <w:t>分。</w:t>
      </w:r>
    </w:p>
    <w:p w:rsidR="005D5044" w:rsidRDefault="00900404" w:rsidP="005D5044">
      <w:pPr>
        <w:spacing w:line="360" w:lineRule="auto"/>
        <w:ind w:firstLineChars="200" w:firstLine="480"/>
        <w:rPr>
          <w:rFonts w:ascii="宋体" w:hAnsi="宋体" w:cs="宋体"/>
          <w:kern w:val="0"/>
          <w:sz w:val="24"/>
        </w:rPr>
      </w:pPr>
      <w:r>
        <w:rPr>
          <w:rFonts w:ascii="宋体" w:hAnsi="宋体" w:cs="宋体"/>
          <w:kern w:val="0"/>
          <w:sz w:val="24"/>
        </w:rPr>
        <w:fldChar w:fldCharType="begin"/>
      </w:r>
      <w:r w:rsidR="005D5044">
        <w:rPr>
          <w:rFonts w:ascii="宋体" w:hAnsi="宋体" w:cs="宋体"/>
          <w:kern w:val="0"/>
          <w:sz w:val="24"/>
        </w:rPr>
        <w:instrText xml:space="preserve"> </w:instrText>
      </w:r>
      <w:r w:rsidR="005D5044">
        <w:rPr>
          <w:rFonts w:ascii="宋体" w:hAnsi="宋体" w:cs="宋体" w:hint="eastAsia"/>
          <w:kern w:val="0"/>
          <w:sz w:val="24"/>
        </w:rPr>
        <w:instrText>= 5 \* GB2</w:instrText>
      </w:r>
      <w:r w:rsidR="005D5044">
        <w:rPr>
          <w:rFonts w:ascii="宋体" w:hAnsi="宋体" w:cs="宋体"/>
          <w:kern w:val="0"/>
          <w:sz w:val="24"/>
        </w:rPr>
        <w:instrText xml:space="preserve"> </w:instrText>
      </w:r>
      <w:r>
        <w:rPr>
          <w:rFonts w:ascii="宋体" w:hAnsi="宋体" w:cs="宋体"/>
          <w:kern w:val="0"/>
          <w:sz w:val="24"/>
        </w:rPr>
        <w:fldChar w:fldCharType="separate"/>
      </w:r>
      <w:r w:rsidR="005D5044">
        <w:rPr>
          <w:rFonts w:ascii="宋体" w:hAnsi="宋体" w:cs="宋体" w:hint="eastAsia"/>
          <w:noProof/>
          <w:kern w:val="0"/>
          <w:sz w:val="24"/>
        </w:rPr>
        <w:t>⑸</w:t>
      </w:r>
      <w:r>
        <w:rPr>
          <w:rFonts w:ascii="宋体" w:hAnsi="宋体" w:cs="宋体"/>
          <w:kern w:val="0"/>
          <w:sz w:val="24"/>
        </w:rPr>
        <w:fldChar w:fldCharType="end"/>
      </w:r>
      <w:r w:rsidR="005D5044">
        <w:rPr>
          <w:rFonts w:ascii="宋体" w:hAnsi="宋体" w:cs="宋体" w:hint="eastAsia"/>
          <w:kern w:val="0"/>
          <w:sz w:val="24"/>
        </w:rPr>
        <w:t xml:space="preserve"> </w:t>
      </w:r>
      <w:r w:rsidR="003A2EF5" w:rsidRPr="003A2EF5">
        <w:rPr>
          <w:rFonts w:ascii="宋体" w:hAnsi="宋体" w:cs="宋体" w:hint="eastAsia"/>
          <w:kern w:val="0"/>
          <w:sz w:val="24"/>
        </w:rPr>
        <w:t>建立督查整改机制</w:t>
      </w:r>
      <w:r w:rsidR="005D5044">
        <w:rPr>
          <w:rFonts w:ascii="宋体" w:hAnsi="宋体" w:cs="宋体" w:hint="eastAsia"/>
          <w:kern w:val="0"/>
          <w:sz w:val="24"/>
        </w:rPr>
        <w:t>得</w:t>
      </w:r>
      <w:r w:rsidR="003A2EF5">
        <w:rPr>
          <w:rFonts w:ascii="宋体" w:hAnsi="宋体" w:cs="宋体" w:hint="eastAsia"/>
          <w:kern w:val="0"/>
          <w:sz w:val="24"/>
        </w:rPr>
        <w:t>6</w:t>
      </w:r>
      <w:r w:rsidR="005D5044">
        <w:rPr>
          <w:rFonts w:ascii="宋体" w:hAnsi="宋体" w:cs="宋体" w:hint="eastAsia"/>
          <w:kern w:val="0"/>
          <w:sz w:val="24"/>
        </w:rPr>
        <w:t>分（满分</w:t>
      </w:r>
      <w:r w:rsidR="003A2EF5">
        <w:rPr>
          <w:rFonts w:ascii="宋体" w:hAnsi="宋体" w:cs="宋体" w:hint="eastAsia"/>
          <w:kern w:val="0"/>
          <w:sz w:val="24"/>
        </w:rPr>
        <w:t>6</w:t>
      </w:r>
      <w:r w:rsidR="005D5044">
        <w:rPr>
          <w:rFonts w:ascii="宋体" w:hAnsi="宋体" w:cs="宋体" w:hint="eastAsia"/>
          <w:kern w:val="0"/>
          <w:sz w:val="24"/>
        </w:rPr>
        <w:t>分）</w:t>
      </w:r>
    </w:p>
    <w:p w:rsidR="005D5044" w:rsidRPr="000C17FC" w:rsidRDefault="005D5044" w:rsidP="005D5044">
      <w:pPr>
        <w:spacing w:line="360" w:lineRule="auto"/>
        <w:ind w:firstLineChars="200" w:firstLine="480"/>
        <w:rPr>
          <w:rFonts w:ascii="宋体" w:hAnsi="宋体" w:cs="宋体"/>
          <w:kern w:val="0"/>
          <w:sz w:val="24"/>
        </w:rPr>
      </w:pPr>
      <w:r>
        <w:rPr>
          <w:rFonts w:ascii="宋体" w:hAnsi="宋体" w:cs="宋体" w:hint="eastAsia"/>
          <w:sz w:val="24"/>
        </w:rPr>
        <w:t>2018年度</w:t>
      </w:r>
      <w:r w:rsidR="003A2EF5">
        <w:rPr>
          <w:rFonts w:ascii="宋体" w:hAnsi="宋体" w:cs="宋体" w:hint="eastAsia"/>
          <w:sz w:val="24"/>
        </w:rPr>
        <w:t>洛江区</w:t>
      </w:r>
      <w:r w:rsidR="003A2EF5" w:rsidRPr="003A2EF5">
        <w:rPr>
          <w:rFonts w:ascii="宋体" w:hAnsi="宋体" w:cs="宋体" w:hint="eastAsia"/>
          <w:sz w:val="24"/>
        </w:rPr>
        <w:t>成立农村环境卫生考评中心采取日巡查、月考评、月综合评定相结合的方法进行考评</w:t>
      </w:r>
      <w:r w:rsidR="003A2EF5">
        <w:rPr>
          <w:rFonts w:ascii="宋体" w:hAnsi="宋体" w:cs="宋体" w:hint="eastAsia"/>
          <w:sz w:val="24"/>
        </w:rPr>
        <w:t>；每月考评结果及时通报</w:t>
      </w:r>
      <w:r w:rsidR="00B740FC">
        <w:rPr>
          <w:rFonts w:ascii="宋体" w:hAnsi="宋体" w:cs="宋体" w:hint="eastAsia"/>
          <w:sz w:val="24"/>
        </w:rPr>
        <w:t>公示并督查整改</w:t>
      </w:r>
      <w:r w:rsidR="003A2EF5" w:rsidRPr="003A2EF5">
        <w:rPr>
          <w:rFonts w:ascii="宋体" w:hAnsi="宋体" w:cs="宋体" w:hint="eastAsia"/>
          <w:sz w:val="24"/>
        </w:rPr>
        <w:t>。</w:t>
      </w:r>
      <w:r w:rsidR="003A2EF5">
        <w:rPr>
          <w:rFonts w:ascii="宋体" w:hAnsi="宋体" w:cs="宋体" w:hint="eastAsia"/>
          <w:sz w:val="24"/>
        </w:rPr>
        <w:t>此项得6分。</w:t>
      </w:r>
    </w:p>
    <w:p w:rsidR="005D5044" w:rsidRDefault="00900404" w:rsidP="005D5044">
      <w:pPr>
        <w:spacing w:line="360" w:lineRule="auto"/>
        <w:ind w:firstLineChars="200" w:firstLine="480"/>
        <w:rPr>
          <w:rFonts w:ascii="宋体" w:hAnsi="宋体" w:cs="宋体"/>
          <w:kern w:val="0"/>
          <w:sz w:val="24"/>
        </w:rPr>
      </w:pPr>
      <w:r>
        <w:rPr>
          <w:rFonts w:ascii="宋体" w:hAnsi="宋体" w:cs="宋体"/>
          <w:kern w:val="0"/>
          <w:sz w:val="24"/>
        </w:rPr>
        <w:fldChar w:fldCharType="begin"/>
      </w:r>
      <w:r w:rsidR="005D5044">
        <w:rPr>
          <w:rFonts w:ascii="宋体" w:hAnsi="宋体" w:cs="宋体"/>
          <w:kern w:val="0"/>
          <w:sz w:val="24"/>
        </w:rPr>
        <w:instrText xml:space="preserve"> </w:instrText>
      </w:r>
      <w:r w:rsidR="005D5044">
        <w:rPr>
          <w:rFonts w:ascii="宋体" w:hAnsi="宋体" w:cs="宋体" w:hint="eastAsia"/>
          <w:kern w:val="0"/>
          <w:sz w:val="24"/>
        </w:rPr>
        <w:instrText>= 6 \* GB2</w:instrText>
      </w:r>
      <w:r w:rsidR="005D5044">
        <w:rPr>
          <w:rFonts w:ascii="宋体" w:hAnsi="宋体" w:cs="宋体"/>
          <w:kern w:val="0"/>
          <w:sz w:val="24"/>
        </w:rPr>
        <w:instrText xml:space="preserve"> </w:instrText>
      </w:r>
      <w:r>
        <w:rPr>
          <w:rFonts w:ascii="宋体" w:hAnsi="宋体" w:cs="宋体"/>
          <w:kern w:val="0"/>
          <w:sz w:val="24"/>
        </w:rPr>
        <w:fldChar w:fldCharType="separate"/>
      </w:r>
      <w:r w:rsidR="005D5044">
        <w:rPr>
          <w:rFonts w:ascii="宋体" w:hAnsi="宋体" w:cs="宋体" w:hint="eastAsia"/>
          <w:noProof/>
          <w:kern w:val="0"/>
          <w:sz w:val="24"/>
        </w:rPr>
        <w:t>⑹</w:t>
      </w:r>
      <w:r>
        <w:rPr>
          <w:rFonts w:ascii="宋体" w:hAnsi="宋体" w:cs="宋体"/>
          <w:kern w:val="0"/>
          <w:sz w:val="24"/>
        </w:rPr>
        <w:fldChar w:fldCharType="end"/>
      </w:r>
      <w:r w:rsidR="005D5044">
        <w:rPr>
          <w:rFonts w:ascii="宋体" w:hAnsi="宋体" w:cs="宋体" w:hint="eastAsia"/>
          <w:kern w:val="0"/>
          <w:sz w:val="24"/>
        </w:rPr>
        <w:t xml:space="preserve"> </w:t>
      </w:r>
      <w:r w:rsidR="003A2EF5">
        <w:rPr>
          <w:rFonts w:ascii="宋体" w:hAnsi="宋体" w:cs="宋体" w:hint="eastAsia"/>
          <w:kern w:val="0"/>
          <w:sz w:val="24"/>
        </w:rPr>
        <w:t>农村垃圾清运率</w:t>
      </w:r>
      <w:r w:rsidR="005D5044">
        <w:rPr>
          <w:rFonts w:ascii="宋体" w:hAnsi="宋体" w:cs="宋体" w:hint="eastAsia"/>
          <w:kern w:val="0"/>
          <w:sz w:val="24"/>
        </w:rPr>
        <w:t>得</w:t>
      </w:r>
      <w:r w:rsidR="003A2EF5">
        <w:rPr>
          <w:rFonts w:ascii="宋体" w:hAnsi="宋体" w:cs="宋体" w:hint="eastAsia"/>
          <w:kern w:val="0"/>
          <w:sz w:val="24"/>
        </w:rPr>
        <w:t>6</w:t>
      </w:r>
      <w:r w:rsidR="005D5044">
        <w:rPr>
          <w:rFonts w:ascii="宋体" w:hAnsi="宋体" w:cs="宋体" w:hint="eastAsia"/>
          <w:kern w:val="0"/>
          <w:sz w:val="24"/>
        </w:rPr>
        <w:t>分（满分</w:t>
      </w:r>
      <w:r w:rsidR="003A2EF5">
        <w:rPr>
          <w:rFonts w:ascii="宋体" w:hAnsi="宋体" w:cs="宋体" w:hint="eastAsia"/>
          <w:kern w:val="0"/>
          <w:sz w:val="24"/>
        </w:rPr>
        <w:t>6</w:t>
      </w:r>
      <w:r w:rsidR="005D5044">
        <w:rPr>
          <w:rFonts w:ascii="宋体" w:hAnsi="宋体" w:cs="宋体" w:hint="eastAsia"/>
          <w:kern w:val="0"/>
          <w:sz w:val="24"/>
        </w:rPr>
        <w:t>分）</w:t>
      </w:r>
    </w:p>
    <w:p w:rsidR="005D5044" w:rsidRPr="000C17FC" w:rsidRDefault="003A2EF5" w:rsidP="005D5044">
      <w:pPr>
        <w:spacing w:line="360" w:lineRule="auto"/>
        <w:ind w:firstLineChars="200" w:firstLine="480"/>
        <w:rPr>
          <w:rFonts w:ascii="宋体" w:hAnsi="宋体" w:cs="宋体"/>
          <w:kern w:val="0"/>
          <w:sz w:val="24"/>
        </w:rPr>
      </w:pPr>
      <w:r>
        <w:rPr>
          <w:rFonts w:ascii="宋体" w:hAnsi="宋体" w:cs="宋体" w:hint="eastAsia"/>
          <w:sz w:val="24"/>
        </w:rPr>
        <w:t>垃圾日产日清，通过考评中心考评合格</w:t>
      </w:r>
      <w:r w:rsidR="005D5044">
        <w:rPr>
          <w:rFonts w:ascii="宋体" w:hAnsi="宋体" w:cs="宋体" w:hint="eastAsia"/>
          <w:sz w:val="24"/>
        </w:rPr>
        <w:t>。此项得</w:t>
      </w:r>
      <w:r>
        <w:rPr>
          <w:rFonts w:ascii="宋体" w:hAnsi="宋体" w:cs="宋体" w:hint="eastAsia"/>
          <w:sz w:val="24"/>
        </w:rPr>
        <w:t>6</w:t>
      </w:r>
      <w:r w:rsidR="005D5044">
        <w:rPr>
          <w:rFonts w:ascii="宋体" w:hAnsi="宋体" w:cs="宋体" w:hint="eastAsia"/>
          <w:sz w:val="24"/>
        </w:rPr>
        <w:t>分。</w:t>
      </w:r>
    </w:p>
    <w:p w:rsidR="005D5044" w:rsidRPr="0027430E" w:rsidRDefault="005D5044" w:rsidP="005D5044">
      <w:pPr>
        <w:pStyle w:val="3"/>
        <w:spacing w:before="156" w:after="156"/>
        <w:ind w:firstLine="482"/>
        <w:rPr>
          <w:rFonts w:hint="default"/>
        </w:rPr>
      </w:pPr>
      <w:r w:rsidRPr="0027430E">
        <w:t>2.产出质量得</w:t>
      </w:r>
      <w:r w:rsidR="00D86A94">
        <w:t>8</w:t>
      </w:r>
      <w:r w:rsidRPr="0027430E">
        <w:t>分（共</w:t>
      </w:r>
      <w:r w:rsidR="00D86A94">
        <w:t>10</w:t>
      </w:r>
      <w:r w:rsidRPr="0027430E">
        <w:t>分）</w:t>
      </w:r>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“产出质量”指标用于评价</w:t>
      </w:r>
      <w:r w:rsidR="00581253">
        <w:rPr>
          <w:rFonts w:ascii="宋体" w:hAnsi="宋体" w:cs="宋体" w:hint="eastAsia"/>
          <w:sz w:val="24"/>
        </w:rPr>
        <w:t>洛江</w:t>
      </w:r>
      <w:r w:rsidR="003A2EF5">
        <w:rPr>
          <w:rFonts w:ascii="宋体" w:hAnsi="宋体" w:cs="宋体" w:hint="eastAsia"/>
          <w:sz w:val="24"/>
        </w:rPr>
        <w:t>区</w:t>
      </w:r>
      <w:r w:rsidR="00B77645">
        <w:rPr>
          <w:rFonts w:ascii="宋体" w:hAnsi="宋体" w:cs="宋体" w:hint="eastAsia"/>
          <w:sz w:val="24"/>
        </w:rPr>
        <w:t>农村</w:t>
      </w:r>
      <w:r w:rsidR="00581253">
        <w:rPr>
          <w:rFonts w:ascii="宋体" w:hAnsi="宋体" w:cs="宋体" w:hint="eastAsia"/>
          <w:sz w:val="24"/>
        </w:rPr>
        <w:t>环</w:t>
      </w:r>
      <w:r w:rsidR="003A2EF5">
        <w:rPr>
          <w:rFonts w:ascii="宋体" w:hAnsi="宋体" w:cs="宋体" w:hint="eastAsia"/>
          <w:sz w:val="24"/>
        </w:rPr>
        <w:t>境卫生整治</w:t>
      </w:r>
      <w:r>
        <w:rPr>
          <w:rFonts w:ascii="宋体" w:hAnsi="宋体" w:cs="宋体" w:hint="eastAsia"/>
          <w:sz w:val="24"/>
        </w:rPr>
        <w:t>是否通过</w:t>
      </w:r>
      <w:r w:rsidR="003A2EF5">
        <w:rPr>
          <w:rFonts w:ascii="宋体" w:hAnsi="宋体" w:cs="宋体" w:hint="eastAsia"/>
          <w:sz w:val="24"/>
        </w:rPr>
        <w:t>考评中心</w:t>
      </w:r>
      <w:r>
        <w:rPr>
          <w:rFonts w:ascii="宋体" w:hAnsi="宋体" w:cs="宋体" w:hint="eastAsia"/>
          <w:sz w:val="24"/>
        </w:rPr>
        <w:t>的考核。</w:t>
      </w:r>
    </w:p>
    <w:p w:rsidR="003A2EF5" w:rsidRPr="003A2EF5" w:rsidRDefault="00581253" w:rsidP="003A2EF5">
      <w:pPr>
        <w:spacing w:line="360" w:lineRule="auto"/>
        <w:ind w:firstLineChars="200" w:firstLine="480"/>
        <w:rPr>
          <w:rFonts w:ascii="宋体" w:hAnsi="宋体" w:cs="宋体"/>
          <w:sz w:val="24"/>
        </w:rPr>
      </w:pPr>
      <w:r>
        <w:rPr>
          <w:rFonts w:ascii="宋体" w:hAnsi="宋体" w:cs="宋体" w:hint="eastAsia"/>
          <w:sz w:val="24"/>
        </w:rPr>
        <w:t>洛江区2018年1月</w:t>
      </w:r>
      <w:r w:rsidRPr="003A2EF5">
        <w:rPr>
          <w:rFonts w:ascii="宋体" w:hAnsi="宋体" w:cs="宋体" w:hint="eastAsia"/>
          <w:sz w:val="24"/>
        </w:rPr>
        <w:t xml:space="preserve"> </w:t>
      </w:r>
      <w:r w:rsidR="003A2EF5" w:rsidRPr="003A2EF5">
        <w:rPr>
          <w:rFonts w:ascii="宋体" w:hAnsi="宋体" w:cs="宋体" w:hint="eastAsia"/>
          <w:sz w:val="24"/>
        </w:rPr>
        <w:t>“美丽乡村”环境卫生月度考评总分</w:t>
      </w:r>
      <w:r>
        <w:rPr>
          <w:rFonts w:ascii="宋体" w:hAnsi="宋体" w:cs="宋体" w:hint="eastAsia"/>
          <w:sz w:val="24"/>
        </w:rPr>
        <w:t>83.421分，未</w:t>
      </w:r>
      <w:r w:rsidR="003A2EF5" w:rsidRPr="003A2EF5">
        <w:rPr>
          <w:rFonts w:ascii="宋体" w:hAnsi="宋体" w:cs="宋体" w:hint="eastAsia"/>
          <w:sz w:val="24"/>
        </w:rPr>
        <w:t>达85分</w:t>
      </w:r>
      <w:r>
        <w:rPr>
          <w:rFonts w:ascii="宋体" w:hAnsi="宋体" w:cs="宋体" w:hint="eastAsia"/>
          <w:sz w:val="24"/>
        </w:rPr>
        <w:t>不合格，此项扣2分，得8分。</w:t>
      </w:r>
    </w:p>
    <w:p w:rsidR="005D5044" w:rsidRPr="0027430E" w:rsidRDefault="005D5044" w:rsidP="003A2EF5">
      <w:pPr>
        <w:pStyle w:val="3"/>
        <w:spacing w:before="156" w:after="156"/>
        <w:ind w:firstLine="482"/>
        <w:rPr>
          <w:rFonts w:hint="default"/>
        </w:rPr>
      </w:pPr>
      <w:r>
        <w:t>3.时效指标</w:t>
      </w:r>
      <w:r w:rsidRPr="0027430E">
        <w:t>得</w:t>
      </w:r>
      <w:r w:rsidR="00B77645">
        <w:t>5</w:t>
      </w:r>
      <w:r w:rsidRPr="0027430E">
        <w:t>分（共</w:t>
      </w:r>
      <w:r w:rsidR="00B77645">
        <w:t>5</w:t>
      </w:r>
      <w:r w:rsidRPr="0027430E">
        <w:t>分）</w:t>
      </w:r>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“时效指标”用于评价</w:t>
      </w:r>
      <w:r w:rsidR="00B77645">
        <w:rPr>
          <w:rFonts w:ascii="宋体" w:hAnsi="宋体" w:cs="宋体" w:hint="eastAsia"/>
          <w:sz w:val="24"/>
        </w:rPr>
        <w:t>农村环境卫生整治专项</w:t>
      </w:r>
      <w:r>
        <w:rPr>
          <w:rFonts w:ascii="宋体" w:hAnsi="宋体" w:cs="宋体" w:hint="eastAsia"/>
          <w:sz w:val="24"/>
        </w:rPr>
        <w:t>资金到位是否及时。</w:t>
      </w:r>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洛江区2018年度</w:t>
      </w:r>
      <w:r w:rsidR="00B77645">
        <w:rPr>
          <w:rFonts w:ascii="宋体" w:hAnsi="宋体" w:cs="宋体" w:hint="eastAsia"/>
          <w:sz w:val="24"/>
        </w:rPr>
        <w:t>农村环境整治专项资金根据考评结果按季度拨付</w:t>
      </w:r>
      <w:r>
        <w:rPr>
          <w:rFonts w:ascii="宋体" w:hAnsi="宋体" w:cs="宋体" w:hint="eastAsia"/>
          <w:sz w:val="24"/>
        </w:rPr>
        <w:t>，</w:t>
      </w:r>
      <w:r w:rsidRPr="000265D0">
        <w:rPr>
          <w:rFonts w:ascii="宋体" w:hAnsi="宋体" w:cs="宋体" w:hint="eastAsia"/>
          <w:sz w:val="24"/>
        </w:rPr>
        <w:t>实际</w:t>
      </w:r>
      <w:r w:rsidR="00B77645">
        <w:rPr>
          <w:rFonts w:ascii="宋体" w:hAnsi="宋体" w:cs="宋体" w:hint="eastAsia"/>
          <w:sz w:val="24"/>
        </w:rPr>
        <w:t>拨付时间符合规定</w:t>
      </w:r>
      <w:r>
        <w:rPr>
          <w:rFonts w:ascii="宋体" w:hAnsi="宋体" w:cs="宋体" w:hint="eastAsia"/>
          <w:sz w:val="24"/>
        </w:rPr>
        <w:t>，此项得</w:t>
      </w:r>
      <w:r w:rsidR="00B77645">
        <w:rPr>
          <w:rFonts w:ascii="宋体" w:hAnsi="宋体" w:cs="宋体" w:hint="eastAsia"/>
          <w:sz w:val="24"/>
        </w:rPr>
        <w:t>5</w:t>
      </w:r>
      <w:r>
        <w:rPr>
          <w:rFonts w:ascii="宋体" w:hAnsi="宋体" w:cs="宋体" w:hint="eastAsia"/>
          <w:sz w:val="24"/>
        </w:rPr>
        <w:t>分。</w:t>
      </w:r>
    </w:p>
    <w:p w:rsidR="005D5044" w:rsidRPr="00193364" w:rsidRDefault="005D5044" w:rsidP="005D5044">
      <w:pPr>
        <w:pStyle w:val="3"/>
        <w:spacing w:before="156" w:after="156"/>
        <w:ind w:firstLineChars="249" w:firstLine="600"/>
        <w:rPr>
          <w:rFonts w:hint="default"/>
        </w:rPr>
      </w:pPr>
      <w:r>
        <w:t>4</w:t>
      </w:r>
      <w:r w:rsidRPr="00193364">
        <w:t>.</w:t>
      </w:r>
      <w:r>
        <w:t>成本指标得6.49</w:t>
      </w:r>
      <w:r w:rsidRPr="00193364">
        <w:t>分（共</w:t>
      </w:r>
      <w:r>
        <w:t>10</w:t>
      </w:r>
      <w:r w:rsidRPr="00193364">
        <w:t>分）</w:t>
      </w:r>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“成本指标”分解为</w:t>
      </w:r>
      <w:r w:rsidR="005F6E57">
        <w:rPr>
          <w:rFonts w:ascii="宋体" w:hAnsi="宋体" w:cs="宋体" w:hint="eastAsia"/>
          <w:sz w:val="24"/>
        </w:rPr>
        <w:t xml:space="preserve"> </w:t>
      </w:r>
      <w:r>
        <w:rPr>
          <w:rFonts w:ascii="宋体" w:hAnsi="宋体" w:cs="宋体" w:hint="eastAsia"/>
          <w:sz w:val="24"/>
        </w:rPr>
        <w:t>“资金使用率”</w:t>
      </w:r>
      <w:r w:rsidR="005F6E57">
        <w:rPr>
          <w:rFonts w:ascii="宋体" w:hAnsi="宋体" w:cs="宋体" w:hint="eastAsia"/>
          <w:sz w:val="24"/>
        </w:rPr>
        <w:t>和“配套资金到位率”</w:t>
      </w:r>
      <w:r>
        <w:rPr>
          <w:rFonts w:ascii="宋体" w:hAnsi="宋体" w:cs="宋体" w:hint="eastAsia"/>
          <w:sz w:val="24"/>
        </w:rPr>
        <w:t>两个三级指标。</w:t>
      </w:r>
    </w:p>
    <w:p w:rsidR="005F6E57" w:rsidRDefault="00900404" w:rsidP="005F6E57">
      <w:pPr>
        <w:spacing w:line="360" w:lineRule="auto"/>
        <w:ind w:firstLineChars="200" w:firstLine="480"/>
        <w:rPr>
          <w:rFonts w:ascii="宋体" w:hAnsi="宋体" w:cs="宋体"/>
          <w:sz w:val="24"/>
        </w:rPr>
      </w:pPr>
      <w:r>
        <w:rPr>
          <w:rFonts w:ascii="宋体" w:hAnsi="宋体" w:cs="宋体"/>
          <w:sz w:val="24"/>
        </w:rPr>
        <w:fldChar w:fldCharType="begin"/>
      </w:r>
      <w:r w:rsidR="005D5044">
        <w:rPr>
          <w:rFonts w:ascii="宋体" w:hAnsi="宋体" w:cs="宋体"/>
          <w:sz w:val="24"/>
        </w:rPr>
        <w:instrText xml:space="preserve"> </w:instrText>
      </w:r>
      <w:r w:rsidR="005D5044">
        <w:rPr>
          <w:rFonts w:ascii="宋体" w:hAnsi="宋体" w:cs="宋体" w:hint="eastAsia"/>
          <w:sz w:val="24"/>
        </w:rPr>
        <w:instrText>= 1 \* GB2</w:instrText>
      </w:r>
      <w:r w:rsidR="005D5044">
        <w:rPr>
          <w:rFonts w:ascii="宋体" w:hAnsi="宋体" w:cs="宋体"/>
          <w:sz w:val="24"/>
        </w:rPr>
        <w:instrText xml:space="preserve"> </w:instrText>
      </w:r>
      <w:r>
        <w:rPr>
          <w:rFonts w:ascii="宋体" w:hAnsi="宋体" w:cs="宋体"/>
          <w:sz w:val="24"/>
        </w:rPr>
        <w:fldChar w:fldCharType="separate"/>
      </w:r>
      <w:r w:rsidR="005D5044">
        <w:rPr>
          <w:rFonts w:ascii="宋体" w:hAnsi="宋体" w:cs="宋体" w:hint="eastAsia"/>
          <w:noProof/>
          <w:sz w:val="24"/>
        </w:rPr>
        <w:t>⑴</w:t>
      </w:r>
      <w:r>
        <w:rPr>
          <w:rFonts w:ascii="宋体" w:hAnsi="宋体" w:cs="宋体"/>
          <w:sz w:val="24"/>
        </w:rPr>
        <w:fldChar w:fldCharType="end"/>
      </w:r>
      <w:r w:rsidR="00D86A94">
        <w:rPr>
          <w:rFonts w:ascii="宋体" w:hAnsi="宋体" w:cs="宋体" w:hint="eastAsia"/>
          <w:sz w:val="24"/>
        </w:rPr>
        <w:t xml:space="preserve"> </w:t>
      </w:r>
      <w:r w:rsidR="005F6E57">
        <w:rPr>
          <w:rFonts w:ascii="宋体" w:hAnsi="宋体" w:cs="宋体" w:hint="eastAsia"/>
          <w:sz w:val="24"/>
        </w:rPr>
        <w:t>资金使用率得4.95分（满分5分）</w:t>
      </w:r>
    </w:p>
    <w:p w:rsidR="005F6E57" w:rsidRDefault="005F6E57" w:rsidP="005F6E57">
      <w:pPr>
        <w:spacing w:line="360" w:lineRule="auto"/>
        <w:ind w:firstLineChars="200" w:firstLine="480"/>
        <w:rPr>
          <w:rFonts w:ascii="宋体" w:hAnsi="宋体" w:cs="宋体"/>
          <w:sz w:val="24"/>
        </w:rPr>
      </w:pPr>
      <w:r w:rsidRPr="003C7BD3">
        <w:rPr>
          <w:rFonts w:ascii="宋体" w:hAnsi="宋体" w:cs="宋体" w:hint="eastAsia"/>
          <w:sz w:val="24"/>
        </w:rPr>
        <w:t>资金</w:t>
      </w:r>
      <w:r>
        <w:rPr>
          <w:rFonts w:ascii="宋体" w:hAnsi="宋体" w:cs="宋体" w:hint="eastAsia"/>
          <w:sz w:val="24"/>
        </w:rPr>
        <w:t>使用</w:t>
      </w:r>
      <w:r w:rsidRPr="003C7BD3">
        <w:rPr>
          <w:rFonts w:ascii="宋体" w:hAnsi="宋体" w:cs="宋体" w:hint="eastAsia"/>
          <w:sz w:val="24"/>
        </w:rPr>
        <w:t>率E=本年度项目经费支出</w:t>
      </w:r>
      <w:r>
        <w:rPr>
          <w:rFonts w:ascii="宋体" w:hAnsi="宋体" w:cs="宋体" w:hint="eastAsia"/>
          <w:sz w:val="24"/>
        </w:rPr>
        <w:t>数</w:t>
      </w:r>
      <w:r w:rsidRPr="003C7BD3">
        <w:rPr>
          <w:rFonts w:ascii="宋体" w:hAnsi="宋体" w:cs="宋体" w:hint="eastAsia"/>
          <w:sz w:val="24"/>
        </w:rPr>
        <w:t>/</w:t>
      </w:r>
      <w:r>
        <w:rPr>
          <w:rFonts w:ascii="宋体" w:hAnsi="宋体" w:cs="宋体" w:hint="eastAsia"/>
          <w:sz w:val="24"/>
        </w:rPr>
        <w:t>（上年度结转结余资金</w:t>
      </w:r>
      <w:r w:rsidRPr="003C7BD3">
        <w:rPr>
          <w:rFonts w:ascii="宋体" w:hAnsi="宋体" w:cs="宋体" w:hint="eastAsia"/>
          <w:sz w:val="24"/>
        </w:rPr>
        <w:t>+本年度到位专项资金）</w:t>
      </w:r>
      <w:r w:rsidRPr="008675AF">
        <w:rPr>
          <w:rFonts w:ascii="宋体" w:hAnsi="宋体" w:cs="宋体" w:hint="eastAsia"/>
          <w:sz w:val="24"/>
        </w:rPr>
        <w:t>×100％</w:t>
      </w:r>
      <w:r>
        <w:rPr>
          <w:rFonts w:ascii="宋体" w:hAnsi="宋体" w:cs="宋体" w:hint="eastAsia"/>
          <w:sz w:val="24"/>
        </w:rPr>
        <w:t>，本指标得分</w:t>
      </w:r>
      <w:r w:rsidRPr="000873A9">
        <w:rPr>
          <w:rFonts w:ascii="宋体" w:hAnsi="宋体" w:cs="宋体" w:hint="eastAsia"/>
          <w:sz w:val="24"/>
        </w:rPr>
        <w:t>为指标权重×E。</w:t>
      </w:r>
    </w:p>
    <w:p w:rsidR="005F6E57" w:rsidRPr="003C7BD3" w:rsidRDefault="005F6E57" w:rsidP="005F6E57">
      <w:pPr>
        <w:spacing w:line="360" w:lineRule="auto"/>
        <w:ind w:firstLineChars="200" w:firstLine="520"/>
        <w:rPr>
          <w:rFonts w:ascii="宋体" w:hAnsi="宋体" w:cs="宋体"/>
          <w:spacing w:val="10"/>
          <w:sz w:val="24"/>
        </w:rPr>
      </w:pPr>
      <w:r w:rsidRPr="003C7BD3">
        <w:rPr>
          <w:rFonts w:ascii="宋体" w:hAnsi="宋体" w:cs="宋体" w:hint="eastAsia"/>
          <w:spacing w:val="10"/>
          <w:sz w:val="24"/>
        </w:rPr>
        <w:t>资金</w:t>
      </w:r>
      <w:r>
        <w:rPr>
          <w:rFonts w:ascii="宋体" w:hAnsi="宋体" w:cs="宋体" w:hint="eastAsia"/>
          <w:spacing w:val="10"/>
          <w:sz w:val="24"/>
        </w:rPr>
        <w:t>使用</w:t>
      </w:r>
      <w:r w:rsidRPr="003C7BD3">
        <w:rPr>
          <w:rFonts w:ascii="宋体" w:hAnsi="宋体" w:cs="宋体" w:hint="eastAsia"/>
          <w:spacing w:val="10"/>
          <w:sz w:val="24"/>
        </w:rPr>
        <w:t>率=</w:t>
      </w:r>
      <w:r>
        <w:rPr>
          <w:rFonts w:ascii="宋体" w:hAnsi="宋体" w:cs="宋体" w:hint="eastAsia"/>
          <w:sz w:val="24"/>
        </w:rPr>
        <w:t>468.18万元</w:t>
      </w:r>
      <w:r w:rsidRPr="003C7BD3">
        <w:rPr>
          <w:rFonts w:ascii="宋体" w:hAnsi="宋体" w:cs="宋体" w:hint="eastAsia"/>
          <w:spacing w:val="10"/>
          <w:sz w:val="24"/>
        </w:rPr>
        <w:t>/（</w:t>
      </w:r>
      <w:r>
        <w:rPr>
          <w:rFonts w:ascii="宋体" w:hAnsi="宋体" w:cs="宋体" w:hint="eastAsia"/>
          <w:spacing w:val="10"/>
          <w:sz w:val="24"/>
        </w:rPr>
        <w:t>23.08万元</w:t>
      </w:r>
      <w:r w:rsidRPr="003C7BD3">
        <w:rPr>
          <w:rFonts w:ascii="宋体" w:hAnsi="宋体" w:cs="宋体" w:hint="eastAsia"/>
          <w:spacing w:val="10"/>
          <w:sz w:val="24"/>
        </w:rPr>
        <w:t>+</w:t>
      </w:r>
      <w:r>
        <w:rPr>
          <w:rFonts w:ascii="宋体" w:hAnsi="宋体" w:cs="宋体" w:hint="eastAsia"/>
          <w:spacing w:val="10"/>
          <w:sz w:val="24"/>
        </w:rPr>
        <w:t>450万元</w:t>
      </w:r>
      <w:r w:rsidRPr="003C7BD3">
        <w:rPr>
          <w:rFonts w:ascii="宋体" w:hAnsi="宋体" w:cs="宋体" w:hint="eastAsia"/>
          <w:spacing w:val="10"/>
          <w:sz w:val="24"/>
        </w:rPr>
        <w:t>）=</w:t>
      </w:r>
      <w:r>
        <w:rPr>
          <w:rFonts w:ascii="宋体" w:hAnsi="宋体" w:cs="宋体" w:hint="eastAsia"/>
          <w:spacing w:val="10"/>
          <w:sz w:val="24"/>
        </w:rPr>
        <w:t>98.96</w:t>
      </w:r>
      <w:r w:rsidRPr="003C7BD3">
        <w:rPr>
          <w:rFonts w:ascii="宋体" w:hAnsi="宋体" w:cs="宋体" w:hint="eastAsia"/>
          <w:spacing w:val="10"/>
          <w:sz w:val="24"/>
        </w:rPr>
        <w:t>%，本项得</w:t>
      </w:r>
      <w:r>
        <w:rPr>
          <w:rFonts w:ascii="宋体" w:hAnsi="宋体" w:cs="宋体" w:hint="eastAsia"/>
          <w:spacing w:val="10"/>
          <w:sz w:val="24"/>
        </w:rPr>
        <w:t>4.95</w:t>
      </w:r>
      <w:r w:rsidRPr="003C7BD3">
        <w:rPr>
          <w:rFonts w:ascii="宋体" w:hAnsi="宋体" w:cs="宋体" w:hint="eastAsia"/>
          <w:spacing w:val="10"/>
          <w:sz w:val="24"/>
        </w:rPr>
        <w:t>分。</w:t>
      </w:r>
    </w:p>
    <w:p w:rsidR="005D5044" w:rsidRPr="00D113D7" w:rsidRDefault="00900404" w:rsidP="005F6E57">
      <w:pPr>
        <w:spacing w:line="360" w:lineRule="auto"/>
        <w:ind w:firstLineChars="200" w:firstLine="480"/>
        <w:rPr>
          <w:rFonts w:ascii="宋体" w:hAnsi="宋体" w:cs="宋体"/>
          <w:spacing w:val="10"/>
          <w:sz w:val="24"/>
        </w:rPr>
      </w:pPr>
      <w:r w:rsidRPr="00D113D7">
        <w:rPr>
          <w:rFonts w:ascii="宋体" w:hAnsi="宋体" w:cs="宋体"/>
          <w:spacing w:val="10"/>
          <w:sz w:val="24"/>
        </w:rPr>
        <w:fldChar w:fldCharType="begin"/>
      </w:r>
      <w:r w:rsidR="005D5044" w:rsidRPr="00D113D7">
        <w:rPr>
          <w:rFonts w:ascii="宋体" w:hAnsi="宋体" w:cs="宋体"/>
          <w:spacing w:val="10"/>
          <w:sz w:val="24"/>
        </w:rPr>
        <w:instrText xml:space="preserve"> </w:instrText>
      </w:r>
      <w:r w:rsidR="005D5044" w:rsidRPr="00D113D7">
        <w:rPr>
          <w:rFonts w:ascii="宋体" w:hAnsi="宋体" w:cs="宋体" w:hint="eastAsia"/>
          <w:spacing w:val="10"/>
          <w:sz w:val="24"/>
        </w:rPr>
        <w:instrText>= 2 \* GB2</w:instrText>
      </w:r>
      <w:r w:rsidR="005D5044" w:rsidRPr="00D113D7">
        <w:rPr>
          <w:rFonts w:ascii="宋体" w:hAnsi="宋体" w:cs="宋体"/>
          <w:spacing w:val="10"/>
          <w:sz w:val="24"/>
        </w:rPr>
        <w:instrText xml:space="preserve"> </w:instrText>
      </w:r>
      <w:r w:rsidRPr="00D113D7">
        <w:rPr>
          <w:rFonts w:ascii="宋体" w:hAnsi="宋体" w:cs="宋体"/>
          <w:spacing w:val="10"/>
          <w:sz w:val="24"/>
        </w:rPr>
        <w:fldChar w:fldCharType="separate"/>
      </w:r>
      <w:r w:rsidR="005D5044" w:rsidRPr="00D113D7">
        <w:rPr>
          <w:rFonts w:ascii="宋体" w:hAnsi="宋体" w:cs="宋体" w:hint="eastAsia"/>
          <w:spacing w:val="10"/>
          <w:sz w:val="24"/>
        </w:rPr>
        <w:t>⑵</w:t>
      </w:r>
      <w:r w:rsidRPr="00D113D7">
        <w:rPr>
          <w:rFonts w:ascii="宋体" w:hAnsi="宋体" w:cs="宋体"/>
          <w:spacing w:val="10"/>
          <w:sz w:val="24"/>
        </w:rPr>
        <w:fldChar w:fldCharType="end"/>
      </w:r>
      <w:r w:rsidR="005D5044" w:rsidRPr="00D113D7">
        <w:rPr>
          <w:rFonts w:ascii="宋体" w:hAnsi="宋体" w:cs="宋体" w:hint="eastAsia"/>
          <w:spacing w:val="10"/>
          <w:sz w:val="24"/>
        </w:rPr>
        <w:t xml:space="preserve"> </w:t>
      </w:r>
      <w:r w:rsidR="005F6E57" w:rsidRPr="00D113D7">
        <w:rPr>
          <w:rFonts w:ascii="宋体" w:hAnsi="宋体" w:cs="宋体" w:hint="eastAsia"/>
          <w:spacing w:val="10"/>
          <w:sz w:val="24"/>
        </w:rPr>
        <w:t>配套资金到位率</w:t>
      </w:r>
      <w:r w:rsidR="005D5044" w:rsidRPr="00D113D7">
        <w:rPr>
          <w:rFonts w:ascii="宋体" w:hAnsi="宋体" w:cs="宋体" w:hint="eastAsia"/>
          <w:spacing w:val="10"/>
          <w:sz w:val="24"/>
        </w:rPr>
        <w:t>得</w:t>
      </w:r>
      <w:r w:rsidR="005F6E57" w:rsidRPr="00D113D7">
        <w:rPr>
          <w:rFonts w:ascii="宋体" w:hAnsi="宋体" w:cs="宋体" w:hint="eastAsia"/>
          <w:spacing w:val="10"/>
          <w:sz w:val="24"/>
        </w:rPr>
        <w:t>5</w:t>
      </w:r>
      <w:r w:rsidR="005D5044" w:rsidRPr="00D113D7">
        <w:rPr>
          <w:rFonts w:ascii="宋体" w:hAnsi="宋体" w:cs="宋体" w:hint="eastAsia"/>
          <w:spacing w:val="10"/>
          <w:sz w:val="24"/>
        </w:rPr>
        <w:t>分（满分5分）</w:t>
      </w:r>
    </w:p>
    <w:p w:rsidR="005D5044" w:rsidRPr="00D113D7" w:rsidRDefault="00D113D7" w:rsidP="00D113D7">
      <w:pPr>
        <w:spacing w:line="348" w:lineRule="auto"/>
        <w:ind w:firstLineChars="200" w:firstLine="472"/>
        <w:rPr>
          <w:rFonts w:ascii="宋体" w:hAnsi="宋体" w:cs="宋体"/>
          <w:spacing w:val="-2"/>
          <w:sz w:val="24"/>
        </w:rPr>
      </w:pPr>
      <w:r w:rsidRPr="00D113D7">
        <w:rPr>
          <w:rFonts w:ascii="宋体" w:hAnsi="宋体" w:cs="宋体" w:hint="eastAsia"/>
          <w:spacing w:val="-2"/>
          <w:sz w:val="24"/>
        </w:rPr>
        <w:t>2018年度绩效目标值为乡镇按常住人口每人每年不少于10元配套治理经费。2018年</w:t>
      </w:r>
      <w:r w:rsidRPr="00D113D7">
        <w:rPr>
          <w:rFonts w:ascii="宋体" w:hAnsi="宋体" w:hint="eastAsia"/>
          <w:color w:val="000000"/>
          <w:spacing w:val="-2"/>
          <w:sz w:val="24"/>
        </w:rPr>
        <w:t>河市镇、马甲镇、罗溪镇和虹山乡共计收到乡镇</w:t>
      </w:r>
      <w:r>
        <w:rPr>
          <w:rFonts w:ascii="宋体" w:hAnsi="宋体" w:hint="eastAsia"/>
          <w:color w:val="000000"/>
          <w:spacing w:val="-2"/>
          <w:sz w:val="24"/>
        </w:rPr>
        <w:t>农村环境卫生整治</w:t>
      </w:r>
      <w:r w:rsidRPr="00D113D7">
        <w:rPr>
          <w:rFonts w:ascii="宋体" w:hAnsi="宋体" w:hint="eastAsia"/>
          <w:color w:val="000000"/>
          <w:spacing w:val="-2"/>
          <w:sz w:val="24"/>
        </w:rPr>
        <w:t>配套资金748.62万元，2018年洛江区农村常住人口为15.98万元，乡镇配套治理经费为46.85元/人/年。</w:t>
      </w:r>
      <w:r w:rsidRPr="00D113D7">
        <w:rPr>
          <w:rFonts w:ascii="宋体" w:hAnsi="宋体" w:hint="eastAsia"/>
          <w:color w:val="000000"/>
          <w:spacing w:val="-2"/>
          <w:sz w:val="24"/>
        </w:rPr>
        <w:lastRenderedPageBreak/>
        <w:t>此项得5分。</w:t>
      </w:r>
    </w:p>
    <w:p w:rsidR="005D5044" w:rsidRPr="00193364" w:rsidRDefault="005D5044" w:rsidP="005D5044">
      <w:pPr>
        <w:pStyle w:val="2"/>
        <w:spacing w:before="62" w:after="62"/>
        <w:ind w:firstLine="482"/>
      </w:pPr>
      <w:bookmarkStart w:id="93" w:name="_Toc25422986"/>
      <w:bookmarkStart w:id="94" w:name="_Toc26347398"/>
      <w:r w:rsidRPr="00A77687">
        <w:rPr>
          <w:rFonts w:ascii="宋体" w:hAnsi="宋体"/>
        </w:rPr>
        <w:t>(</w:t>
      </w:r>
      <w:r>
        <w:rPr>
          <w:rFonts w:ascii="宋体" w:hAnsi="宋体" w:hint="eastAsia"/>
        </w:rPr>
        <w:t>二</w:t>
      </w:r>
      <w:r w:rsidRPr="00A77687">
        <w:rPr>
          <w:rFonts w:ascii="宋体" w:hAnsi="宋体"/>
        </w:rPr>
        <w:t>)</w:t>
      </w:r>
      <w:r w:rsidRPr="00193364">
        <w:t>效益得</w:t>
      </w:r>
      <w:r>
        <w:rPr>
          <w:rFonts w:hint="eastAsia"/>
        </w:rPr>
        <w:t>2</w:t>
      </w:r>
      <w:r w:rsidR="0004402B">
        <w:rPr>
          <w:rFonts w:hint="eastAsia"/>
        </w:rPr>
        <w:t>5</w:t>
      </w:r>
      <w:r w:rsidRPr="00193364">
        <w:t>分（共</w:t>
      </w:r>
      <w:r>
        <w:rPr>
          <w:rFonts w:hint="eastAsia"/>
        </w:rPr>
        <w:t>2</w:t>
      </w:r>
      <w:r w:rsidR="0004402B">
        <w:rPr>
          <w:rFonts w:hint="eastAsia"/>
        </w:rPr>
        <w:t>5</w:t>
      </w:r>
      <w:r w:rsidRPr="00193364">
        <w:t>分）</w:t>
      </w:r>
      <w:bookmarkEnd w:id="93"/>
      <w:bookmarkEnd w:id="94"/>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一级指标“效益”下设</w:t>
      </w:r>
      <w:r w:rsidR="005F6E57">
        <w:rPr>
          <w:rFonts w:ascii="宋体" w:hAnsi="宋体" w:cs="宋体" w:hint="eastAsia"/>
          <w:sz w:val="24"/>
        </w:rPr>
        <w:t>“经济效益”、</w:t>
      </w:r>
      <w:r>
        <w:rPr>
          <w:rFonts w:ascii="宋体" w:hAnsi="宋体" w:cs="宋体" w:hint="eastAsia"/>
          <w:sz w:val="24"/>
        </w:rPr>
        <w:t>“社会效益”</w:t>
      </w:r>
      <w:r w:rsidR="005F6E57">
        <w:rPr>
          <w:rFonts w:ascii="宋体" w:hAnsi="宋体" w:cs="宋体" w:hint="eastAsia"/>
          <w:sz w:val="24"/>
        </w:rPr>
        <w:t>和“可持续影响”三</w:t>
      </w:r>
      <w:r>
        <w:rPr>
          <w:rFonts w:ascii="宋体" w:hAnsi="宋体" w:cs="宋体" w:hint="eastAsia"/>
          <w:sz w:val="24"/>
        </w:rPr>
        <w:t>个二级指标。</w:t>
      </w:r>
    </w:p>
    <w:p w:rsidR="005F6E57" w:rsidRPr="0027430E" w:rsidRDefault="005F6E57" w:rsidP="005F6E57">
      <w:pPr>
        <w:pStyle w:val="3"/>
        <w:spacing w:before="156" w:after="156"/>
        <w:ind w:firstLine="482"/>
        <w:rPr>
          <w:rFonts w:hint="default"/>
        </w:rPr>
      </w:pPr>
      <w:r w:rsidRPr="0027430E">
        <w:t>1.</w:t>
      </w:r>
      <w:r>
        <w:t>经济效益</w:t>
      </w:r>
      <w:r w:rsidRPr="0027430E">
        <w:t>得</w:t>
      </w:r>
      <w:r>
        <w:t>10</w:t>
      </w:r>
      <w:r w:rsidRPr="0027430E">
        <w:t>分（共</w:t>
      </w:r>
      <w:r>
        <w:t>10</w:t>
      </w:r>
      <w:r w:rsidRPr="0027430E">
        <w:t>分）</w:t>
      </w:r>
    </w:p>
    <w:p w:rsidR="005F6E57" w:rsidRDefault="005F6E57" w:rsidP="005F6E57">
      <w:pPr>
        <w:spacing w:line="360" w:lineRule="auto"/>
        <w:ind w:firstLineChars="200" w:firstLine="480"/>
        <w:rPr>
          <w:rFonts w:ascii="宋体" w:hAnsi="宋体" w:cs="宋体"/>
          <w:sz w:val="24"/>
        </w:rPr>
      </w:pPr>
      <w:r>
        <w:rPr>
          <w:rFonts w:ascii="宋体" w:hAnsi="宋体" w:cs="宋体" w:hint="eastAsia"/>
          <w:sz w:val="24"/>
        </w:rPr>
        <w:t>“经济效益”指标分解为“促进下岗工人再就业”和“</w:t>
      </w:r>
      <w:r w:rsidRPr="00555D23">
        <w:rPr>
          <w:rFonts w:ascii="宋体" w:hAnsi="宋体" w:cs="宋体" w:hint="eastAsia"/>
          <w:sz w:val="24"/>
        </w:rPr>
        <w:t>对</w:t>
      </w:r>
      <w:r>
        <w:rPr>
          <w:rFonts w:ascii="宋体" w:hAnsi="宋体" w:cs="宋体" w:hint="eastAsia"/>
          <w:sz w:val="24"/>
        </w:rPr>
        <w:t>增加下岗工人收入”两个三级指标。</w:t>
      </w:r>
    </w:p>
    <w:p w:rsidR="005F6E57" w:rsidRDefault="00900404" w:rsidP="005F6E57">
      <w:pPr>
        <w:spacing w:line="360" w:lineRule="auto"/>
        <w:ind w:firstLineChars="200" w:firstLine="480"/>
        <w:rPr>
          <w:rFonts w:ascii="宋体" w:hAnsi="宋体" w:cs="宋体"/>
          <w:sz w:val="24"/>
        </w:rPr>
      </w:pPr>
      <w:r>
        <w:rPr>
          <w:rFonts w:ascii="宋体" w:hAnsi="宋体" w:cs="宋体"/>
          <w:sz w:val="24"/>
        </w:rPr>
        <w:fldChar w:fldCharType="begin"/>
      </w:r>
      <w:r w:rsidR="005F6E57">
        <w:rPr>
          <w:rFonts w:ascii="宋体" w:hAnsi="宋体" w:cs="宋体"/>
          <w:sz w:val="24"/>
        </w:rPr>
        <w:instrText xml:space="preserve"> </w:instrText>
      </w:r>
      <w:r w:rsidR="005F6E57">
        <w:rPr>
          <w:rFonts w:ascii="宋体" w:hAnsi="宋体" w:cs="宋体" w:hint="eastAsia"/>
          <w:sz w:val="24"/>
        </w:rPr>
        <w:instrText>= 1 \* GB2</w:instrText>
      </w:r>
      <w:r w:rsidR="005F6E57">
        <w:rPr>
          <w:rFonts w:ascii="宋体" w:hAnsi="宋体" w:cs="宋体"/>
          <w:sz w:val="24"/>
        </w:rPr>
        <w:instrText xml:space="preserve"> </w:instrText>
      </w:r>
      <w:r>
        <w:rPr>
          <w:rFonts w:ascii="宋体" w:hAnsi="宋体" w:cs="宋体"/>
          <w:sz w:val="24"/>
        </w:rPr>
        <w:fldChar w:fldCharType="separate"/>
      </w:r>
      <w:r w:rsidR="005F6E57">
        <w:rPr>
          <w:rFonts w:ascii="宋体" w:hAnsi="宋体" w:cs="宋体" w:hint="eastAsia"/>
          <w:noProof/>
          <w:sz w:val="24"/>
        </w:rPr>
        <w:t>⑴</w:t>
      </w:r>
      <w:r>
        <w:rPr>
          <w:rFonts w:ascii="宋体" w:hAnsi="宋体" w:cs="宋体"/>
          <w:sz w:val="24"/>
        </w:rPr>
        <w:fldChar w:fldCharType="end"/>
      </w:r>
      <w:r w:rsidR="005F6E57">
        <w:rPr>
          <w:rFonts w:ascii="宋体" w:hAnsi="宋体" w:cs="宋体" w:hint="eastAsia"/>
          <w:sz w:val="24"/>
        </w:rPr>
        <w:t xml:space="preserve"> 促进下岗工人再就业得5分（满分5分）</w:t>
      </w:r>
    </w:p>
    <w:p w:rsidR="005F6E57" w:rsidRPr="005F6E57" w:rsidRDefault="005F6E57" w:rsidP="005D5044">
      <w:pPr>
        <w:spacing w:line="360" w:lineRule="auto"/>
        <w:ind w:firstLineChars="200" w:firstLine="480"/>
        <w:rPr>
          <w:rFonts w:ascii="宋体" w:hAnsi="宋体" w:cs="宋体"/>
          <w:sz w:val="24"/>
        </w:rPr>
      </w:pPr>
      <w:r>
        <w:rPr>
          <w:rFonts w:ascii="宋体" w:hAnsi="宋体" w:cs="宋体" w:hint="eastAsia"/>
          <w:sz w:val="24"/>
        </w:rPr>
        <w:t>洛江区</w:t>
      </w:r>
      <w:r w:rsidR="00C37550">
        <w:rPr>
          <w:rFonts w:ascii="宋体" w:hAnsi="宋体" w:cs="宋体" w:hint="eastAsia"/>
          <w:sz w:val="24"/>
        </w:rPr>
        <w:t>环卫服务公司</w:t>
      </w:r>
      <w:r>
        <w:rPr>
          <w:rFonts w:ascii="宋体" w:hAnsi="宋体" w:cs="宋体" w:hint="eastAsia"/>
          <w:sz w:val="24"/>
        </w:rPr>
        <w:t>共计聘用下岗工人13人担任保洁员，此项得5分。</w:t>
      </w:r>
    </w:p>
    <w:p w:rsidR="00C37550" w:rsidRDefault="00900404" w:rsidP="00C37550">
      <w:pPr>
        <w:spacing w:line="360" w:lineRule="auto"/>
        <w:ind w:firstLineChars="200" w:firstLine="480"/>
        <w:rPr>
          <w:rFonts w:ascii="宋体" w:hAnsi="宋体" w:cs="宋体"/>
          <w:sz w:val="24"/>
        </w:rPr>
      </w:pPr>
      <w:r>
        <w:rPr>
          <w:rFonts w:ascii="宋体" w:hAnsi="宋体" w:cs="宋体"/>
          <w:sz w:val="24"/>
        </w:rPr>
        <w:fldChar w:fldCharType="begin"/>
      </w:r>
      <w:r w:rsidR="00C37550">
        <w:rPr>
          <w:rFonts w:ascii="宋体" w:hAnsi="宋体" w:cs="宋体"/>
          <w:sz w:val="24"/>
        </w:rPr>
        <w:instrText xml:space="preserve"> </w:instrText>
      </w:r>
      <w:r w:rsidR="00C37550">
        <w:rPr>
          <w:rFonts w:ascii="宋体" w:hAnsi="宋体" w:cs="宋体" w:hint="eastAsia"/>
          <w:sz w:val="24"/>
        </w:rPr>
        <w:instrText>= 2 \* GB2</w:instrText>
      </w:r>
      <w:r w:rsidR="00C37550">
        <w:rPr>
          <w:rFonts w:ascii="宋体" w:hAnsi="宋体" w:cs="宋体"/>
          <w:sz w:val="24"/>
        </w:rPr>
        <w:instrText xml:space="preserve"> </w:instrText>
      </w:r>
      <w:r>
        <w:rPr>
          <w:rFonts w:ascii="宋体" w:hAnsi="宋体" w:cs="宋体"/>
          <w:sz w:val="24"/>
        </w:rPr>
        <w:fldChar w:fldCharType="separate"/>
      </w:r>
      <w:r w:rsidR="00C37550">
        <w:rPr>
          <w:rFonts w:ascii="宋体" w:hAnsi="宋体" w:cs="宋体" w:hint="eastAsia"/>
          <w:noProof/>
          <w:sz w:val="24"/>
        </w:rPr>
        <w:t>⑵</w:t>
      </w:r>
      <w:r>
        <w:rPr>
          <w:rFonts w:ascii="宋体" w:hAnsi="宋体" w:cs="宋体"/>
          <w:sz w:val="24"/>
        </w:rPr>
        <w:fldChar w:fldCharType="end"/>
      </w:r>
      <w:r w:rsidR="00C37550">
        <w:rPr>
          <w:rFonts w:ascii="宋体" w:hAnsi="宋体" w:cs="宋体" w:hint="eastAsia"/>
          <w:sz w:val="24"/>
        </w:rPr>
        <w:t xml:space="preserve"> 增加下岗工作收入得5分（满分5分）</w:t>
      </w:r>
    </w:p>
    <w:p w:rsidR="00C37550" w:rsidRPr="00C37550" w:rsidRDefault="00C37550" w:rsidP="00C37550">
      <w:pPr>
        <w:spacing w:line="360" w:lineRule="auto"/>
        <w:ind w:firstLineChars="200" w:firstLine="480"/>
        <w:rPr>
          <w:rFonts w:ascii="宋体" w:hAnsi="宋体" w:cs="宋体"/>
          <w:sz w:val="24"/>
        </w:rPr>
      </w:pPr>
      <w:r>
        <w:rPr>
          <w:rFonts w:ascii="宋体" w:hAnsi="宋体" w:cs="宋体" w:hint="eastAsia"/>
          <w:sz w:val="24"/>
        </w:rPr>
        <w:t>洛江区环卫服务公司聘用下岗工人担任保洁员，下岗工作月人均收入增加超过3千元，此项得5分。</w:t>
      </w:r>
    </w:p>
    <w:p w:rsidR="005D5044" w:rsidRPr="00C66578" w:rsidRDefault="005D5044" w:rsidP="005D5044">
      <w:pPr>
        <w:pStyle w:val="3"/>
        <w:spacing w:before="156" w:after="156"/>
        <w:ind w:firstLine="482"/>
        <w:rPr>
          <w:rFonts w:hint="default"/>
        </w:rPr>
      </w:pPr>
      <w:r>
        <w:t>2</w:t>
      </w:r>
      <w:r w:rsidRPr="0027430E">
        <w:t>.</w:t>
      </w:r>
      <w:r w:rsidR="00C37550">
        <w:t>社会效益</w:t>
      </w:r>
      <w:r w:rsidRPr="00C66578">
        <w:t>得</w:t>
      </w:r>
      <w:r w:rsidR="00C37550">
        <w:t>10</w:t>
      </w:r>
      <w:r w:rsidR="00C37550" w:rsidRPr="0027430E">
        <w:t>分（共</w:t>
      </w:r>
      <w:r w:rsidR="00C37550">
        <w:t>10</w:t>
      </w:r>
      <w:r w:rsidR="00C37550" w:rsidRPr="0027430E">
        <w:t>分）</w:t>
      </w:r>
    </w:p>
    <w:p w:rsidR="00C37550" w:rsidRDefault="00C37550" w:rsidP="00C37550">
      <w:pPr>
        <w:spacing w:line="360" w:lineRule="auto"/>
        <w:ind w:firstLineChars="200" w:firstLine="480"/>
        <w:rPr>
          <w:rFonts w:ascii="宋体" w:hAnsi="宋体" w:cs="宋体"/>
          <w:sz w:val="24"/>
        </w:rPr>
      </w:pPr>
      <w:r>
        <w:rPr>
          <w:rFonts w:ascii="宋体" w:hAnsi="宋体" w:cs="宋体" w:hint="eastAsia"/>
          <w:sz w:val="24"/>
        </w:rPr>
        <w:t>“社会效益”指标分解为“垃圾清运量增长”和“减少垃圾污染，改善乡村环境”两个三级指标。</w:t>
      </w:r>
    </w:p>
    <w:bookmarkStart w:id="95" w:name="_Toc25422987"/>
    <w:p w:rsidR="00C37550" w:rsidRDefault="00900404" w:rsidP="00C37550">
      <w:pPr>
        <w:spacing w:line="360" w:lineRule="auto"/>
        <w:ind w:firstLineChars="200" w:firstLine="480"/>
        <w:rPr>
          <w:rFonts w:ascii="宋体" w:hAnsi="宋体" w:cs="宋体"/>
          <w:sz w:val="24"/>
        </w:rPr>
      </w:pPr>
      <w:r>
        <w:rPr>
          <w:rFonts w:ascii="宋体" w:hAnsi="宋体" w:cs="宋体"/>
          <w:sz w:val="24"/>
        </w:rPr>
        <w:fldChar w:fldCharType="begin"/>
      </w:r>
      <w:r w:rsidR="00C37550">
        <w:rPr>
          <w:rFonts w:ascii="宋体" w:hAnsi="宋体" w:cs="宋体"/>
          <w:sz w:val="24"/>
        </w:rPr>
        <w:instrText xml:space="preserve"> </w:instrText>
      </w:r>
      <w:r w:rsidR="00C37550">
        <w:rPr>
          <w:rFonts w:ascii="宋体" w:hAnsi="宋体" w:cs="宋体" w:hint="eastAsia"/>
          <w:sz w:val="24"/>
        </w:rPr>
        <w:instrText>= 1 \* GB2</w:instrText>
      </w:r>
      <w:r w:rsidR="00C37550">
        <w:rPr>
          <w:rFonts w:ascii="宋体" w:hAnsi="宋体" w:cs="宋体"/>
          <w:sz w:val="24"/>
        </w:rPr>
        <w:instrText xml:space="preserve"> </w:instrText>
      </w:r>
      <w:r>
        <w:rPr>
          <w:rFonts w:ascii="宋体" w:hAnsi="宋体" w:cs="宋体"/>
          <w:sz w:val="24"/>
        </w:rPr>
        <w:fldChar w:fldCharType="separate"/>
      </w:r>
      <w:r w:rsidR="00C37550">
        <w:rPr>
          <w:rFonts w:ascii="宋体" w:hAnsi="宋体" w:cs="宋体" w:hint="eastAsia"/>
          <w:noProof/>
          <w:sz w:val="24"/>
        </w:rPr>
        <w:t>⑴</w:t>
      </w:r>
      <w:r>
        <w:rPr>
          <w:rFonts w:ascii="宋体" w:hAnsi="宋体" w:cs="宋体"/>
          <w:sz w:val="24"/>
        </w:rPr>
        <w:fldChar w:fldCharType="end"/>
      </w:r>
      <w:r w:rsidR="00C37550">
        <w:rPr>
          <w:rFonts w:ascii="宋体" w:hAnsi="宋体" w:cs="宋体" w:hint="eastAsia"/>
          <w:sz w:val="24"/>
        </w:rPr>
        <w:t xml:space="preserve"> 垃圾清运量增长得5分（满分5分）</w:t>
      </w:r>
    </w:p>
    <w:p w:rsidR="00C37550" w:rsidRPr="005F6E57" w:rsidRDefault="00C37550" w:rsidP="00C37550">
      <w:pPr>
        <w:spacing w:line="360" w:lineRule="auto"/>
        <w:ind w:firstLineChars="200" w:firstLine="480"/>
        <w:rPr>
          <w:rFonts w:ascii="宋体" w:hAnsi="宋体" w:cs="宋体"/>
          <w:sz w:val="24"/>
        </w:rPr>
      </w:pPr>
      <w:r>
        <w:rPr>
          <w:rFonts w:ascii="宋体" w:hAnsi="宋体" w:cs="宋体" w:hint="eastAsia"/>
          <w:sz w:val="24"/>
        </w:rPr>
        <w:t>2018年洛江区垃圾清运33236吨，2017年清运28866吨，2018年垃圾清运费比上年增长15.14%，此项得5分。</w:t>
      </w:r>
    </w:p>
    <w:p w:rsidR="00C37550" w:rsidRDefault="00900404" w:rsidP="00C37550">
      <w:pPr>
        <w:spacing w:line="360" w:lineRule="auto"/>
        <w:ind w:firstLineChars="200" w:firstLine="480"/>
        <w:rPr>
          <w:rFonts w:ascii="宋体" w:hAnsi="宋体" w:cs="宋体"/>
          <w:sz w:val="24"/>
        </w:rPr>
      </w:pPr>
      <w:r>
        <w:rPr>
          <w:rFonts w:ascii="宋体" w:hAnsi="宋体" w:cs="宋体"/>
          <w:sz w:val="24"/>
        </w:rPr>
        <w:fldChar w:fldCharType="begin"/>
      </w:r>
      <w:r w:rsidR="00C37550">
        <w:rPr>
          <w:rFonts w:ascii="宋体" w:hAnsi="宋体" w:cs="宋体"/>
          <w:sz w:val="24"/>
        </w:rPr>
        <w:instrText xml:space="preserve"> </w:instrText>
      </w:r>
      <w:r w:rsidR="00C37550">
        <w:rPr>
          <w:rFonts w:ascii="宋体" w:hAnsi="宋体" w:cs="宋体" w:hint="eastAsia"/>
          <w:sz w:val="24"/>
        </w:rPr>
        <w:instrText>= 2 \* GB2</w:instrText>
      </w:r>
      <w:r w:rsidR="00C37550">
        <w:rPr>
          <w:rFonts w:ascii="宋体" w:hAnsi="宋体" w:cs="宋体"/>
          <w:sz w:val="24"/>
        </w:rPr>
        <w:instrText xml:space="preserve"> </w:instrText>
      </w:r>
      <w:r>
        <w:rPr>
          <w:rFonts w:ascii="宋体" w:hAnsi="宋体" w:cs="宋体"/>
          <w:sz w:val="24"/>
        </w:rPr>
        <w:fldChar w:fldCharType="separate"/>
      </w:r>
      <w:r w:rsidR="00C37550">
        <w:rPr>
          <w:rFonts w:ascii="宋体" w:hAnsi="宋体" w:cs="宋体" w:hint="eastAsia"/>
          <w:noProof/>
          <w:sz w:val="24"/>
        </w:rPr>
        <w:t>⑵</w:t>
      </w:r>
      <w:r>
        <w:rPr>
          <w:rFonts w:ascii="宋体" w:hAnsi="宋体" w:cs="宋体"/>
          <w:sz w:val="24"/>
        </w:rPr>
        <w:fldChar w:fldCharType="end"/>
      </w:r>
      <w:r w:rsidR="00C37550">
        <w:rPr>
          <w:rFonts w:ascii="宋体" w:hAnsi="宋体" w:cs="宋体" w:hint="eastAsia"/>
          <w:sz w:val="24"/>
        </w:rPr>
        <w:t xml:space="preserve"> 减少垃圾污染，改善乡村环境得5分（满分5分）</w:t>
      </w:r>
    </w:p>
    <w:p w:rsidR="00C37550" w:rsidRDefault="00C37550" w:rsidP="00C37550">
      <w:pPr>
        <w:spacing w:line="360" w:lineRule="auto"/>
        <w:ind w:firstLineChars="200" w:firstLine="480"/>
        <w:rPr>
          <w:rFonts w:ascii="宋体" w:hAnsi="宋体" w:cs="宋体"/>
          <w:sz w:val="24"/>
        </w:rPr>
      </w:pPr>
      <w:r>
        <w:rPr>
          <w:rFonts w:ascii="宋体" w:hAnsi="宋体" w:cs="宋体" w:hint="eastAsia"/>
          <w:sz w:val="24"/>
        </w:rPr>
        <w:t>洛江区各乡镇卫生环境较整治前有明显改善，此项得5分。</w:t>
      </w:r>
    </w:p>
    <w:p w:rsidR="00C37550" w:rsidRPr="00C66578" w:rsidRDefault="00C37550" w:rsidP="00C37550">
      <w:pPr>
        <w:pStyle w:val="3"/>
        <w:spacing w:before="156" w:after="156"/>
        <w:ind w:firstLine="482"/>
        <w:rPr>
          <w:rFonts w:hint="default"/>
        </w:rPr>
      </w:pPr>
      <w:r>
        <w:t>3</w:t>
      </w:r>
      <w:r w:rsidRPr="0027430E">
        <w:t>.</w:t>
      </w:r>
      <w:r>
        <w:t>可持续发展影响</w:t>
      </w:r>
      <w:r w:rsidRPr="00C66578">
        <w:t>得</w:t>
      </w:r>
      <w:r>
        <w:t>5</w:t>
      </w:r>
      <w:r w:rsidRPr="0027430E">
        <w:t>分（共</w:t>
      </w:r>
      <w:r>
        <w:t>5</w:t>
      </w:r>
      <w:r w:rsidRPr="0027430E">
        <w:t>分）</w:t>
      </w:r>
    </w:p>
    <w:p w:rsidR="00C37550" w:rsidRDefault="00C37550" w:rsidP="00C37550">
      <w:pPr>
        <w:spacing w:line="360" w:lineRule="auto"/>
        <w:ind w:firstLineChars="200" w:firstLine="480"/>
        <w:rPr>
          <w:rFonts w:ascii="宋体" w:hAnsi="宋体" w:cs="宋体"/>
          <w:sz w:val="24"/>
        </w:rPr>
      </w:pPr>
      <w:r>
        <w:rPr>
          <w:rFonts w:ascii="宋体" w:hAnsi="宋体" w:cs="宋体" w:hint="eastAsia"/>
          <w:sz w:val="24"/>
        </w:rPr>
        <w:t>“可持续发展影响”指标通过“项目经验的总结与推广”这个三级指标来评价。</w:t>
      </w:r>
    </w:p>
    <w:p w:rsidR="00C37550" w:rsidRPr="00C37550" w:rsidRDefault="006A0E92" w:rsidP="00C37550">
      <w:pPr>
        <w:spacing w:line="360" w:lineRule="auto"/>
        <w:ind w:firstLineChars="200" w:firstLine="480"/>
        <w:rPr>
          <w:rFonts w:ascii="宋体" w:hAnsi="宋体" w:cs="宋体"/>
          <w:sz w:val="24"/>
        </w:rPr>
      </w:pPr>
      <w:r>
        <w:rPr>
          <w:rFonts w:ascii="宋体" w:hAnsi="宋体" w:cs="宋体" w:hint="eastAsia"/>
          <w:sz w:val="24"/>
        </w:rPr>
        <w:t>根据调研和洛江区环境卫生管理所提供的材</w:t>
      </w:r>
      <w:r w:rsidR="00C37550">
        <w:rPr>
          <w:rFonts w:ascii="宋体" w:hAnsi="宋体" w:cs="宋体" w:hint="eastAsia"/>
          <w:sz w:val="24"/>
        </w:rPr>
        <w:t>料查证，在开展农村环境卫生整治的过程中已有总结了一些突出的经验和做法。例如，虹山乡采取委托第三方公司在环境卫生方面进行保洁和管理，对服务外包管理进行改革创新，节约了成本还提高了</w:t>
      </w:r>
      <w:r w:rsidR="003B3E3E">
        <w:rPr>
          <w:rFonts w:ascii="宋体" w:hAnsi="宋体" w:cs="宋体" w:hint="eastAsia"/>
          <w:sz w:val="24"/>
        </w:rPr>
        <w:t>整治质量。</w:t>
      </w:r>
    </w:p>
    <w:p w:rsidR="005D5044" w:rsidRPr="004C619C" w:rsidRDefault="005D5044" w:rsidP="00C37550">
      <w:pPr>
        <w:pStyle w:val="2"/>
        <w:spacing w:before="62" w:after="62"/>
        <w:ind w:firstLine="482"/>
        <w:rPr>
          <w:rFonts w:ascii="宋体" w:hAnsi="宋体"/>
        </w:rPr>
      </w:pPr>
      <w:bookmarkStart w:id="96" w:name="_Toc26347399"/>
      <w:r w:rsidRPr="00A77687">
        <w:rPr>
          <w:rFonts w:ascii="宋体" w:hAnsi="宋体"/>
        </w:rPr>
        <w:t>(</w:t>
      </w:r>
      <w:r w:rsidRPr="004C619C">
        <w:rPr>
          <w:rFonts w:ascii="宋体" w:hAnsi="宋体"/>
        </w:rPr>
        <w:t>三</w:t>
      </w:r>
      <w:r w:rsidRPr="00A77687">
        <w:rPr>
          <w:rFonts w:ascii="宋体" w:hAnsi="宋体"/>
        </w:rPr>
        <w:t>)</w:t>
      </w:r>
      <w:r w:rsidRPr="004C619C">
        <w:rPr>
          <w:rFonts w:ascii="宋体" w:hAnsi="宋体"/>
        </w:rPr>
        <w:t>满意度得</w:t>
      </w:r>
      <w:r w:rsidR="008D6462">
        <w:rPr>
          <w:rFonts w:ascii="宋体" w:hAnsi="宋体" w:hint="eastAsia"/>
        </w:rPr>
        <w:t>10</w:t>
      </w:r>
      <w:r w:rsidRPr="004C619C">
        <w:rPr>
          <w:rFonts w:ascii="宋体" w:hAnsi="宋体"/>
        </w:rPr>
        <w:t>分（共</w:t>
      </w:r>
      <w:r>
        <w:rPr>
          <w:rFonts w:ascii="宋体" w:hAnsi="宋体" w:hint="eastAsia"/>
        </w:rPr>
        <w:t>10</w:t>
      </w:r>
      <w:r w:rsidRPr="004C619C">
        <w:rPr>
          <w:rFonts w:ascii="宋体" w:hAnsi="宋体"/>
        </w:rPr>
        <w:t>分）</w:t>
      </w:r>
      <w:bookmarkEnd w:id="95"/>
      <w:bookmarkEnd w:id="96"/>
    </w:p>
    <w:p w:rsidR="005D5044" w:rsidRDefault="005D5044" w:rsidP="005D5044">
      <w:pPr>
        <w:spacing w:line="360" w:lineRule="auto"/>
        <w:ind w:firstLineChars="200" w:firstLine="480"/>
        <w:rPr>
          <w:rFonts w:ascii="宋体" w:hAnsi="宋体" w:cs="宋体"/>
          <w:sz w:val="24"/>
        </w:rPr>
      </w:pPr>
      <w:r w:rsidRPr="00855BDA">
        <w:rPr>
          <w:rFonts w:ascii="宋体" w:hAnsi="宋体" w:cs="宋体" w:hint="eastAsia"/>
          <w:sz w:val="24"/>
        </w:rPr>
        <w:t>“满意度”指标通过“</w:t>
      </w:r>
      <w:r w:rsidR="003B3E3E">
        <w:rPr>
          <w:rFonts w:ascii="宋体" w:hAnsi="宋体" w:cs="宋体" w:hint="eastAsia"/>
          <w:sz w:val="24"/>
        </w:rPr>
        <w:t>群众</w:t>
      </w:r>
      <w:r w:rsidRPr="00855BDA">
        <w:rPr>
          <w:rFonts w:ascii="宋体" w:hAnsi="宋体" w:cs="宋体" w:hint="eastAsia"/>
          <w:sz w:val="24"/>
        </w:rPr>
        <w:t>满意度”这个</w:t>
      </w:r>
      <w:r>
        <w:rPr>
          <w:rFonts w:ascii="宋体" w:hAnsi="宋体" w:cs="宋体" w:hint="eastAsia"/>
          <w:sz w:val="24"/>
        </w:rPr>
        <w:t>二</w:t>
      </w:r>
      <w:r w:rsidRPr="00855BDA">
        <w:rPr>
          <w:rFonts w:ascii="宋体" w:hAnsi="宋体" w:cs="宋体" w:hint="eastAsia"/>
          <w:sz w:val="24"/>
        </w:rPr>
        <w:t>级指标来评价。</w:t>
      </w:r>
    </w:p>
    <w:p w:rsidR="005D5044" w:rsidRDefault="005D5044" w:rsidP="005D5044">
      <w:pPr>
        <w:spacing w:line="360" w:lineRule="auto"/>
        <w:ind w:firstLineChars="200" w:firstLine="480"/>
        <w:rPr>
          <w:rFonts w:ascii="宋体" w:hAnsi="宋体" w:cs="宋体"/>
          <w:sz w:val="24"/>
        </w:rPr>
      </w:pPr>
      <w:r>
        <w:rPr>
          <w:rFonts w:ascii="宋体" w:hAnsi="宋体" w:cs="宋体" w:hint="eastAsia"/>
          <w:sz w:val="24"/>
        </w:rPr>
        <w:t>“</w:t>
      </w:r>
      <w:r w:rsidRPr="00131F23">
        <w:rPr>
          <w:rFonts w:ascii="宋体" w:hAnsi="宋体" w:cs="宋体"/>
          <w:sz w:val="24"/>
        </w:rPr>
        <w:t>群众满意度</w:t>
      </w:r>
      <w:r>
        <w:rPr>
          <w:rFonts w:ascii="宋体" w:hAnsi="宋体" w:cs="宋体" w:hint="eastAsia"/>
          <w:sz w:val="24"/>
        </w:rPr>
        <w:t>”指标目标值为满意度大于95%</w:t>
      </w:r>
      <w:r w:rsidR="003B3E3E">
        <w:rPr>
          <w:rFonts w:ascii="宋体" w:hAnsi="宋体" w:cs="宋体" w:hint="eastAsia"/>
          <w:sz w:val="24"/>
        </w:rPr>
        <w:t>。</w:t>
      </w:r>
      <w:r w:rsidRPr="00C66578">
        <w:rPr>
          <w:rFonts w:ascii="宋体" w:hAnsi="宋体" w:cs="宋体" w:hint="eastAsia"/>
          <w:sz w:val="24"/>
        </w:rPr>
        <w:t>本次评价共收</w:t>
      </w:r>
      <w:r w:rsidRPr="00D86A94">
        <w:rPr>
          <w:rFonts w:ascii="宋体" w:hAnsi="宋体" w:cs="宋体" w:hint="eastAsia"/>
          <w:sz w:val="24"/>
        </w:rPr>
        <w:t>回6</w:t>
      </w:r>
      <w:r w:rsidR="00C855E7">
        <w:rPr>
          <w:rFonts w:ascii="宋体" w:hAnsi="宋体" w:cs="宋体" w:hint="eastAsia"/>
          <w:sz w:val="24"/>
        </w:rPr>
        <w:t>5</w:t>
      </w:r>
      <w:r w:rsidRPr="00D86A94">
        <w:rPr>
          <w:rFonts w:ascii="宋体" w:hAnsi="宋体" w:cs="宋体" w:hint="eastAsia"/>
          <w:sz w:val="24"/>
        </w:rPr>
        <w:t>份调查问卷，</w:t>
      </w:r>
      <w:r w:rsidRPr="00C66578">
        <w:rPr>
          <w:rFonts w:ascii="宋体" w:hAnsi="宋体" w:cs="宋体" w:hint="eastAsia"/>
          <w:sz w:val="24"/>
        </w:rPr>
        <w:t>根</w:t>
      </w:r>
      <w:r w:rsidRPr="00C66578">
        <w:rPr>
          <w:rFonts w:ascii="宋体" w:hAnsi="宋体" w:cs="宋体" w:hint="eastAsia"/>
          <w:sz w:val="24"/>
        </w:rPr>
        <w:lastRenderedPageBreak/>
        <w:t>据回收的满意度调查问卷，</w:t>
      </w:r>
      <w:r>
        <w:rPr>
          <w:rFonts w:ascii="宋体" w:hAnsi="宋体" w:cs="宋体" w:hint="eastAsia"/>
          <w:sz w:val="24"/>
        </w:rPr>
        <w:t>群众对洛江区开展</w:t>
      </w:r>
      <w:r w:rsidR="003B3E3E">
        <w:rPr>
          <w:rFonts w:ascii="宋体" w:hAnsi="宋体" w:cs="宋体" w:hint="eastAsia"/>
          <w:sz w:val="24"/>
        </w:rPr>
        <w:t>农村卫生环境整治工作</w:t>
      </w:r>
      <w:r>
        <w:rPr>
          <w:rFonts w:ascii="宋体" w:hAnsi="宋体" w:cs="宋体" w:hint="eastAsia"/>
          <w:sz w:val="24"/>
        </w:rPr>
        <w:t>是认同的，非常满意和</w:t>
      </w:r>
      <w:r w:rsidRPr="00D86A94">
        <w:rPr>
          <w:rFonts w:ascii="宋体" w:hAnsi="宋体" w:cs="宋体" w:hint="eastAsia"/>
          <w:sz w:val="24"/>
        </w:rPr>
        <w:t>满意共</w:t>
      </w:r>
      <w:r w:rsidRPr="00C855E7">
        <w:rPr>
          <w:rFonts w:ascii="宋体" w:hAnsi="宋体" w:cs="宋体" w:hint="eastAsia"/>
          <w:sz w:val="24"/>
        </w:rPr>
        <w:t>计</w:t>
      </w:r>
      <w:r w:rsidR="00C855E7" w:rsidRPr="00C855E7">
        <w:rPr>
          <w:rFonts w:ascii="宋体" w:hAnsi="宋体" w:cs="宋体" w:hint="eastAsia"/>
          <w:sz w:val="24"/>
        </w:rPr>
        <w:t>62</w:t>
      </w:r>
      <w:r w:rsidRPr="00C855E7">
        <w:rPr>
          <w:rFonts w:ascii="宋体" w:hAnsi="宋体" w:cs="宋体" w:hint="eastAsia"/>
          <w:sz w:val="24"/>
        </w:rPr>
        <w:t>份，满意度达</w:t>
      </w:r>
      <w:r w:rsidR="00C855E7" w:rsidRPr="00C855E7">
        <w:rPr>
          <w:rFonts w:ascii="宋体" w:hAnsi="宋体" w:cs="宋体" w:hint="eastAsia"/>
          <w:sz w:val="24"/>
        </w:rPr>
        <w:t>95.38</w:t>
      </w:r>
      <w:r w:rsidRPr="00C855E7">
        <w:rPr>
          <w:rFonts w:ascii="宋体" w:hAnsi="宋体" w:cs="宋体" w:hint="eastAsia"/>
          <w:sz w:val="24"/>
        </w:rPr>
        <w:t>%。</w:t>
      </w:r>
      <w:r w:rsidR="00D86A94" w:rsidRPr="00C855E7">
        <w:rPr>
          <w:rFonts w:ascii="宋体" w:hAnsi="宋体" w:cs="宋体" w:hint="eastAsia"/>
          <w:sz w:val="24"/>
        </w:rPr>
        <w:t>此项</w:t>
      </w:r>
      <w:r w:rsidRPr="00C855E7">
        <w:rPr>
          <w:rFonts w:ascii="宋体" w:hAnsi="宋体" w:cs="宋体" w:hint="eastAsia"/>
          <w:sz w:val="24"/>
        </w:rPr>
        <w:t>得</w:t>
      </w:r>
      <w:r w:rsidR="00D86A94" w:rsidRPr="00C855E7">
        <w:rPr>
          <w:rFonts w:ascii="宋体" w:hAnsi="宋体" w:cs="宋体" w:hint="eastAsia"/>
          <w:sz w:val="24"/>
        </w:rPr>
        <w:t>5</w:t>
      </w:r>
      <w:r w:rsidRPr="00C855E7">
        <w:rPr>
          <w:rFonts w:ascii="宋体" w:hAnsi="宋体" w:cs="宋体" w:hint="eastAsia"/>
          <w:sz w:val="24"/>
        </w:rPr>
        <w:t>分。</w:t>
      </w:r>
    </w:p>
    <w:p w:rsidR="005D5044" w:rsidRPr="00C66578" w:rsidRDefault="005D5044" w:rsidP="005D5044">
      <w:pPr>
        <w:spacing w:line="360" w:lineRule="auto"/>
        <w:ind w:firstLineChars="200" w:firstLine="480"/>
        <w:rPr>
          <w:rFonts w:ascii="宋体" w:hAnsi="宋体" w:cs="宋体"/>
          <w:sz w:val="24"/>
        </w:rPr>
      </w:pPr>
      <w:r w:rsidRPr="00C66578">
        <w:rPr>
          <w:rFonts w:ascii="宋体" w:hAnsi="宋体" w:cs="宋体" w:hint="eastAsia"/>
          <w:sz w:val="24"/>
        </w:rPr>
        <w:t>综上所述，通过上述对2018年度洛江区</w:t>
      </w:r>
      <w:r w:rsidR="0004402B">
        <w:rPr>
          <w:rFonts w:ascii="宋体" w:hAnsi="宋体" w:cs="宋体" w:hint="eastAsia"/>
          <w:sz w:val="24"/>
        </w:rPr>
        <w:t>农村环境整治</w:t>
      </w:r>
      <w:r w:rsidRPr="00C66578">
        <w:rPr>
          <w:rFonts w:ascii="宋体" w:hAnsi="宋体" w:cs="宋体" w:hint="eastAsia"/>
          <w:sz w:val="24"/>
        </w:rPr>
        <w:t>绩效评价指标体系的逐项分析，3个一级指标得分情况如下：产出指标满分70分，得</w:t>
      </w:r>
      <w:r w:rsidR="0004402B">
        <w:rPr>
          <w:rFonts w:ascii="宋体" w:hAnsi="宋体" w:cs="宋体" w:hint="eastAsia"/>
          <w:sz w:val="24"/>
        </w:rPr>
        <w:t>56.95</w:t>
      </w:r>
      <w:r w:rsidRPr="00C66578">
        <w:rPr>
          <w:rFonts w:ascii="宋体" w:hAnsi="宋体" w:cs="宋体" w:hint="eastAsia"/>
          <w:sz w:val="24"/>
        </w:rPr>
        <w:t>分；效益指标满分2</w:t>
      </w:r>
      <w:r w:rsidR="0004402B">
        <w:rPr>
          <w:rFonts w:ascii="宋体" w:hAnsi="宋体" w:cs="宋体" w:hint="eastAsia"/>
          <w:sz w:val="24"/>
        </w:rPr>
        <w:t>5</w:t>
      </w:r>
      <w:r w:rsidRPr="00C66578">
        <w:rPr>
          <w:rFonts w:ascii="宋体" w:hAnsi="宋体" w:cs="宋体" w:hint="eastAsia"/>
          <w:sz w:val="24"/>
        </w:rPr>
        <w:t>分，得</w:t>
      </w:r>
      <w:r w:rsidR="0004402B">
        <w:rPr>
          <w:rFonts w:ascii="宋体" w:hAnsi="宋体" w:cs="宋体" w:hint="eastAsia"/>
          <w:sz w:val="24"/>
        </w:rPr>
        <w:t>25</w:t>
      </w:r>
      <w:r w:rsidRPr="00C66578">
        <w:rPr>
          <w:rFonts w:ascii="宋体" w:hAnsi="宋体" w:cs="宋体" w:hint="eastAsia"/>
          <w:sz w:val="24"/>
        </w:rPr>
        <w:t>分；满意度指标满分10分，得</w:t>
      </w:r>
      <w:r w:rsidR="00D86A94">
        <w:rPr>
          <w:rFonts w:ascii="宋体" w:hAnsi="宋体" w:cs="宋体" w:hint="eastAsia"/>
          <w:sz w:val="24"/>
        </w:rPr>
        <w:t>10</w:t>
      </w:r>
      <w:r w:rsidRPr="00C66578">
        <w:rPr>
          <w:rFonts w:ascii="宋体" w:hAnsi="宋体" w:cs="宋体" w:hint="eastAsia"/>
          <w:sz w:val="24"/>
        </w:rPr>
        <w:t>分。总计得</w:t>
      </w:r>
      <w:r w:rsidR="0004402B">
        <w:rPr>
          <w:rFonts w:ascii="宋体" w:hAnsi="宋体" w:cs="宋体" w:hint="eastAsia"/>
          <w:sz w:val="24"/>
        </w:rPr>
        <w:t>9</w:t>
      </w:r>
      <w:r w:rsidR="00D86A94">
        <w:rPr>
          <w:rFonts w:ascii="宋体" w:hAnsi="宋体" w:cs="宋体" w:hint="eastAsia"/>
          <w:sz w:val="24"/>
        </w:rPr>
        <w:t>1</w:t>
      </w:r>
      <w:r w:rsidR="0004402B">
        <w:rPr>
          <w:rFonts w:ascii="宋体" w:hAnsi="宋体" w:cs="宋体" w:hint="eastAsia"/>
          <w:sz w:val="24"/>
        </w:rPr>
        <w:t>.95</w:t>
      </w:r>
      <w:r w:rsidRPr="00C66578">
        <w:rPr>
          <w:rFonts w:ascii="宋体" w:hAnsi="宋体" w:cs="宋体" w:hint="eastAsia"/>
          <w:sz w:val="24"/>
        </w:rPr>
        <w:t>分。</w:t>
      </w:r>
    </w:p>
    <w:p w:rsidR="00041DFF" w:rsidRDefault="00041DFF" w:rsidP="00041DFF">
      <w:pPr>
        <w:pStyle w:val="1"/>
        <w:spacing w:before="156" w:after="156"/>
        <w:ind w:firstLine="482"/>
        <w:rPr>
          <w:kern w:val="0"/>
        </w:rPr>
      </w:pPr>
      <w:bookmarkStart w:id="97" w:name="_Toc25422988"/>
      <w:bookmarkStart w:id="98" w:name="_Toc26347400"/>
      <w:r w:rsidRPr="00C66578">
        <w:rPr>
          <w:rFonts w:hint="eastAsia"/>
          <w:kern w:val="0"/>
        </w:rPr>
        <w:t>五、项目实施主要成效</w:t>
      </w:r>
      <w:bookmarkEnd w:id="97"/>
      <w:bookmarkEnd w:id="98"/>
    </w:p>
    <w:p w:rsidR="00574295" w:rsidRDefault="00041DFF" w:rsidP="004537AC">
      <w:pPr>
        <w:spacing w:line="360" w:lineRule="auto"/>
        <w:ind w:firstLineChars="200" w:firstLine="480"/>
        <w:rPr>
          <w:rFonts w:ascii="宋体" w:hAnsi="宋体" w:cs="宋体"/>
          <w:sz w:val="24"/>
        </w:rPr>
      </w:pPr>
      <w:r>
        <w:rPr>
          <w:rFonts w:ascii="宋体" w:hAnsi="宋体" w:cs="宋体" w:hint="eastAsia"/>
          <w:sz w:val="24"/>
        </w:rPr>
        <w:t>洛江</w:t>
      </w:r>
      <w:r w:rsidRPr="00041DFF">
        <w:rPr>
          <w:rFonts w:ascii="宋体" w:hAnsi="宋体" w:cs="宋体" w:hint="eastAsia"/>
          <w:sz w:val="24"/>
        </w:rPr>
        <w:t>区环</w:t>
      </w:r>
      <w:r>
        <w:rPr>
          <w:rFonts w:ascii="宋体" w:hAnsi="宋体" w:cs="宋体" w:hint="eastAsia"/>
          <w:sz w:val="24"/>
        </w:rPr>
        <w:t>境卫生管理</w:t>
      </w:r>
      <w:r w:rsidRPr="00041DFF">
        <w:rPr>
          <w:rFonts w:ascii="宋体" w:hAnsi="宋体" w:cs="宋体" w:hint="eastAsia"/>
          <w:sz w:val="24"/>
        </w:rPr>
        <w:t>所根</w:t>
      </w:r>
      <w:r w:rsidR="00BA2739">
        <w:rPr>
          <w:rFonts w:ascii="宋体" w:hAnsi="宋体" w:cs="宋体" w:hint="eastAsia"/>
          <w:sz w:val="24"/>
        </w:rPr>
        <w:t>据考评结果，每季度向</w:t>
      </w:r>
      <w:r w:rsidRPr="00041DFF">
        <w:rPr>
          <w:rFonts w:ascii="宋体" w:hAnsi="宋体" w:cs="宋体" w:hint="eastAsia"/>
          <w:sz w:val="24"/>
        </w:rPr>
        <w:t>各乡镇</w:t>
      </w:r>
      <w:r w:rsidR="00FD0259">
        <w:rPr>
          <w:rFonts w:ascii="宋体" w:hAnsi="宋体" w:cs="宋体" w:hint="eastAsia"/>
          <w:sz w:val="24"/>
        </w:rPr>
        <w:t>拨付</w:t>
      </w:r>
      <w:r w:rsidR="00BA2739">
        <w:rPr>
          <w:rFonts w:ascii="宋体" w:hAnsi="宋体" w:hint="eastAsia"/>
          <w:color w:val="000000"/>
          <w:sz w:val="24"/>
        </w:rPr>
        <w:t>环境卫生保洁经费补助</w:t>
      </w:r>
      <w:r w:rsidR="00BA2739">
        <w:rPr>
          <w:rFonts w:ascii="宋体" w:hAnsi="宋体" w:cs="宋体" w:hint="eastAsia"/>
          <w:sz w:val="24"/>
        </w:rPr>
        <w:t>。</w:t>
      </w:r>
      <w:r w:rsidR="00574295">
        <w:rPr>
          <w:rFonts w:ascii="宋体" w:hAnsi="宋体" w:cs="宋体" w:hint="eastAsia"/>
          <w:sz w:val="24"/>
        </w:rPr>
        <w:t>项目实施取得了以下几个方面的成效：</w:t>
      </w:r>
    </w:p>
    <w:p w:rsidR="00380F38" w:rsidRPr="00927E64" w:rsidRDefault="00380F38" w:rsidP="00380F38">
      <w:pPr>
        <w:pStyle w:val="2"/>
        <w:spacing w:before="62" w:after="62"/>
        <w:ind w:firstLine="482"/>
        <w:rPr>
          <w:rFonts w:ascii="宋体" w:hAnsi="宋体"/>
        </w:rPr>
      </w:pPr>
      <w:bookmarkStart w:id="99" w:name="_Toc26347401"/>
      <w:r w:rsidRPr="00A77687">
        <w:rPr>
          <w:rFonts w:ascii="宋体" w:hAnsi="宋体"/>
        </w:rPr>
        <w:t>(</w:t>
      </w:r>
      <w:r>
        <w:rPr>
          <w:rFonts w:ascii="宋体" w:hAnsi="宋体" w:hint="eastAsia"/>
        </w:rPr>
        <w:t>一</w:t>
      </w:r>
      <w:r w:rsidRPr="00A77687">
        <w:rPr>
          <w:rFonts w:ascii="宋体" w:hAnsi="宋体"/>
        </w:rPr>
        <w:t>)</w:t>
      </w:r>
      <w:r>
        <w:rPr>
          <w:rFonts w:ascii="宋体" w:hAnsi="宋体" w:hint="eastAsia"/>
        </w:rPr>
        <w:t>总结可推广复制经验</w:t>
      </w:r>
      <w:bookmarkEnd w:id="99"/>
    </w:p>
    <w:p w:rsidR="00574295" w:rsidRDefault="00BA2739" w:rsidP="004537AC">
      <w:pPr>
        <w:spacing w:line="360" w:lineRule="auto"/>
        <w:ind w:firstLineChars="200" w:firstLine="480"/>
        <w:rPr>
          <w:rFonts w:ascii="宋体" w:hAnsi="宋体" w:cs="宋体"/>
          <w:sz w:val="24"/>
        </w:rPr>
      </w:pPr>
      <w:r>
        <w:rPr>
          <w:rFonts w:ascii="宋体" w:hAnsi="宋体" w:cs="宋体" w:hint="eastAsia"/>
          <w:sz w:val="24"/>
        </w:rPr>
        <w:t>洛江</w:t>
      </w:r>
      <w:r w:rsidRPr="00041DFF">
        <w:rPr>
          <w:rFonts w:ascii="宋体" w:hAnsi="宋体" w:cs="宋体" w:hint="eastAsia"/>
          <w:sz w:val="24"/>
        </w:rPr>
        <w:t>区</w:t>
      </w:r>
      <w:r w:rsidR="00574295" w:rsidRPr="00041DFF">
        <w:rPr>
          <w:rFonts w:ascii="宋体" w:hAnsi="宋体" w:cs="宋体" w:hint="eastAsia"/>
          <w:sz w:val="24"/>
        </w:rPr>
        <w:t>环</w:t>
      </w:r>
      <w:r w:rsidR="00574295">
        <w:rPr>
          <w:rFonts w:ascii="宋体" w:hAnsi="宋体" w:cs="宋体" w:hint="eastAsia"/>
          <w:sz w:val="24"/>
        </w:rPr>
        <w:t>境卫生管理所</w:t>
      </w:r>
      <w:r>
        <w:rPr>
          <w:rFonts w:ascii="宋体" w:hAnsi="宋体" w:cs="宋体" w:hint="eastAsia"/>
          <w:sz w:val="24"/>
        </w:rPr>
        <w:t>总结可推广复制的经验，采取环境卫生市场化运作机制，部分行政村日常保洁和垃圾清运工作委托</w:t>
      </w:r>
      <w:r w:rsidR="004537AC">
        <w:rPr>
          <w:rFonts w:ascii="宋体" w:hAnsi="宋体" w:cs="宋体" w:hint="eastAsia"/>
          <w:sz w:val="24"/>
        </w:rPr>
        <w:t>承包</w:t>
      </w:r>
      <w:r w:rsidR="00574295">
        <w:rPr>
          <w:rFonts w:ascii="宋体" w:hAnsi="宋体" w:cs="宋体" w:hint="eastAsia"/>
          <w:sz w:val="24"/>
        </w:rPr>
        <w:t>给有环卫保洁资质的保洁公司，提高村庄整体保洁及卫生管理服务水平。</w:t>
      </w:r>
    </w:p>
    <w:p w:rsidR="00380F38" w:rsidRPr="00927E64" w:rsidRDefault="00380F38" w:rsidP="00380F38">
      <w:pPr>
        <w:pStyle w:val="2"/>
        <w:spacing w:before="62" w:after="62"/>
        <w:ind w:firstLine="482"/>
        <w:rPr>
          <w:rFonts w:ascii="宋体" w:hAnsi="宋体"/>
        </w:rPr>
      </w:pPr>
      <w:bookmarkStart w:id="100" w:name="_Toc26347402"/>
      <w:r w:rsidRPr="00A77687">
        <w:rPr>
          <w:rFonts w:ascii="宋体" w:hAnsi="宋体"/>
        </w:rPr>
        <w:t>(</w:t>
      </w:r>
      <w:r>
        <w:rPr>
          <w:rFonts w:ascii="宋体" w:hAnsi="宋体" w:hint="eastAsia"/>
        </w:rPr>
        <w:t>二</w:t>
      </w:r>
      <w:r w:rsidRPr="00A77687">
        <w:rPr>
          <w:rFonts w:ascii="宋体" w:hAnsi="宋体"/>
        </w:rPr>
        <w:t>)</w:t>
      </w:r>
      <w:r>
        <w:rPr>
          <w:rFonts w:ascii="宋体" w:hAnsi="宋体" w:hint="eastAsia"/>
        </w:rPr>
        <w:t>定期组织开展</w:t>
      </w:r>
      <w:r>
        <w:rPr>
          <w:rFonts w:ascii="宋体" w:hAnsi="宋体" w:cs="宋体" w:hint="eastAsia"/>
        </w:rPr>
        <w:t>非正规垃圾堆放点排查和治理</w:t>
      </w:r>
      <w:r w:rsidR="00D86A94">
        <w:rPr>
          <w:rFonts w:ascii="宋体" w:hAnsi="宋体" w:cs="宋体" w:hint="eastAsia"/>
        </w:rPr>
        <w:t>，改善农村卫生环境</w:t>
      </w:r>
      <w:bookmarkEnd w:id="100"/>
    </w:p>
    <w:p w:rsidR="00041DFF" w:rsidRPr="00041DFF" w:rsidRDefault="00574295" w:rsidP="004537AC">
      <w:pPr>
        <w:spacing w:line="360" w:lineRule="auto"/>
        <w:ind w:firstLineChars="200" w:firstLine="480"/>
      </w:pPr>
      <w:r>
        <w:rPr>
          <w:rFonts w:ascii="宋体" w:hAnsi="宋体" w:cs="宋体" w:hint="eastAsia"/>
          <w:sz w:val="24"/>
        </w:rPr>
        <w:t>洛江</w:t>
      </w:r>
      <w:r w:rsidRPr="00041DFF">
        <w:rPr>
          <w:rFonts w:ascii="宋体" w:hAnsi="宋体" w:cs="宋体" w:hint="eastAsia"/>
          <w:sz w:val="24"/>
        </w:rPr>
        <w:t>区环</w:t>
      </w:r>
      <w:r>
        <w:rPr>
          <w:rFonts w:ascii="宋体" w:hAnsi="宋体" w:cs="宋体" w:hint="eastAsia"/>
          <w:sz w:val="24"/>
        </w:rPr>
        <w:t>境卫生管理所定期组织开展非正规垃圾堆放点排查和治理，重点清理陈年垃圾，完成非正规垃圾堆放点排查，发现隐患及时处置，</w:t>
      </w:r>
      <w:r w:rsidR="004537AC">
        <w:rPr>
          <w:rFonts w:ascii="宋体" w:hAnsi="宋体" w:cs="宋体" w:hint="eastAsia"/>
          <w:sz w:val="24"/>
        </w:rPr>
        <w:t>解决</w:t>
      </w:r>
      <w:r>
        <w:rPr>
          <w:rFonts w:ascii="宋体" w:hAnsi="宋体" w:cs="宋体" w:hint="eastAsia"/>
          <w:sz w:val="24"/>
        </w:rPr>
        <w:t>垃圾“围村”和</w:t>
      </w:r>
      <w:r w:rsidR="004537AC">
        <w:rPr>
          <w:rFonts w:ascii="宋体" w:hAnsi="宋体" w:cs="宋体" w:hint="eastAsia"/>
          <w:sz w:val="24"/>
        </w:rPr>
        <w:t>村内</w:t>
      </w:r>
      <w:r>
        <w:rPr>
          <w:rFonts w:ascii="宋体" w:hAnsi="宋体" w:cs="宋体" w:hint="eastAsia"/>
          <w:sz w:val="24"/>
        </w:rPr>
        <w:t>“</w:t>
      </w:r>
      <w:r w:rsidR="004537AC">
        <w:rPr>
          <w:rFonts w:ascii="宋体" w:hAnsi="宋体" w:cs="宋体" w:hint="eastAsia"/>
          <w:sz w:val="24"/>
        </w:rPr>
        <w:t>脏乱差</w:t>
      </w:r>
      <w:r w:rsidR="004537AC">
        <w:rPr>
          <w:rFonts w:ascii="宋体" w:hAnsi="宋体" w:cs="宋体"/>
          <w:sz w:val="24"/>
        </w:rPr>
        <w:t>”</w:t>
      </w:r>
      <w:r w:rsidR="004537AC">
        <w:rPr>
          <w:rFonts w:ascii="宋体" w:hAnsi="宋体" w:cs="宋体" w:hint="eastAsia"/>
          <w:sz w:val="24"/>
        </w:rPr>
        <w:t>问题。</w:t>
      </w:r>
    </w:p>
    <w:p w:rsidR="00041DFF" w:rsidRPr="00531E8F" w:rsidRDefault="00041DFF" w:rsidP="00041DFF">
      <w:pPr>
        <w:pStyle w:val="1"/>
        <w:spacing w:before="156" w:after="156"/>
        <w:ind w:firstLine="482"/>
        <w:rPr>
          <w:kern w:val="0"/>
        </w:rPr>
      </w:pPr>
      <w:bookmarkStart w:id="101" w:name="_Toc25422993"/>
      <w:bookmarkStart w:id="102" w:name="_Toc26347403"/>
      <w:r>
        <w:rPr>
          <w:rFonts w:hint="eastAsia"/>
          <w:kern w:val="0"/>
        </w:rPr>
        <w:t>六、</w:t>
      </w:r>
      <w:r w:rsidRPr="00531E8F">
        <w:rPr>
          <w:rFonts w:hint="eastAsia"/>
          <w:kern w:val="0"/>
        </w:rPr>
        <w:t>存在的问题</w:t>
      </w:r>
      <w:r>
        <w:rPr>
          <w:rFonts w:hint="eastAsia"/>
          <w:kern w:val="0"/>
        </w:rPr>
        <w:t>及原因分析</w:t>
      </w:r>
      <w:bookmarkEnd w:id="101"/>
      <w:bookmarkEnd w:id="102"/>
    </w:p>
    <w:p w:rsidR="00041DFF" w:rsidRDefault="00041DFF" w:rsidP="00041DFF">
      <w:pPr>
        <w:spacing w:line="360" w:lineRule="auto"/>
        <w:ind w:firstLineChars="200" w:firstLine="480"/>
        <w:rPr>
          <w:rFonts w:ascii="宋体" w:hAnsi="宋体" w:cs="宋体"/>
          <w:sz w:val="24"/>
        </w:rPr>
      </w:pPr>
      <w:r>
        <w:rPr>
          <w:rFonts w:ascii="宋体" w:hAnsi="宋体" w:cs="宋体" w:hint="eastAsia"/>
          <w:sz w:val="24"/>
        </w:rPr>
        <w:t>总体而言，2018年度农村环境卫生整治专项资金的使用对农村环境卫生整治项目实施起到了积极促进作用，达到了预期的目标，完成了年初绩效目标，但从绩效分析中发现仍存在一些不足。</w:t>
      </w:r>
    </w:p>
    <w:p w:rsidR="00237D54" w:rsidRPr="00927E64" w:rsidRDefault="00237D54" w:rsidP="00237D54">
      <w:pPr>
        <w:pStyle w:val="2"/>
        <w:spacing w:before="62" w:after="62"/>
        <w:ind w:firstLine="482"/>
        <w:rPr>
          <w:rFonts w:ascii="宋体" w:hAnsi="宋体"/>
        </w:rPr>
      </w:pPr>
      <w:bookmarkStart w:id="103" w:name="_Toc26347404"/>
      <w:r w:rsidRPr="00A77687">
        <w:rPr>
          <w:rFonts w:ascii="宋体" w:hAnsi="宋体"/>
        </w:rPr>
        <w:t>(</w:t>
      </w:r>
      <w:r>
        <w:rPr>
          <w:rFonts w:ascii="宋体" w:hAnsi="宋体" w:hint="eastAsia"/>
        </w:rPr>
        <w:t>一</w:t>
      </w:r>
      <w:r w:rsidRPr="00A77687">
        <w:rPr>
          <w:rFonts w:ascii="宋体" w:hAnsi="宋体"/>
        </w:rPr>
        <w:t>)</w:t>
      </w:r>
      <w:r w:rsidR="00D86A94">
        <w:rPr>
          <w:rFonts w:ascii="宋体" w:hAnsi="宋体" w:hint="eastAsia"/>
        </w:rPr>
        <w:t>部分</w:t>
      </w:r>
      <w:r w:rsidR="001259B8">
        <w:rPr>
          <w:rFonts w:ascii="宋体" w:hAnsi="宋体" w:hint="eastAsia"/>
        </w:rPr>
        <w:t>垃圾收容设备老化、</w:t>
      </w:r>
      <w:r>
        <w:rPr>
          <w:rFonts w:ascii="宋体" w:hAnsi="宋体" w:hint="eastAsia"/>
        </w:rPr>
        <w:t>管理维护不够</w:t>
      </w:r>
      <w:bookmarkEnd w:id="103"/>
    </w:p>
    <w:p w:rsidR="00237D54" w:rsidRDefault="00237D54" w:rsidP="00041DFF">
      <w:pPr>
        <w:spacing w:line="360" w:lineRule="auto"/>
        <w:ind w:firstLineChars="200" w:firstLine="480"/>
        <w:rPr>
          <w:rFonts w:ascii="宋体" w:hAnsi="宋体"/>
          <w:color w:val="000000"/>
          <w:sz w:val="24"/>
        </w:rPr>
      </w:pPr>
      <w:r w:rsidRPr="00237D54">
        <w:rPr>
          <w:rFonts w:ascii="宋体" w:hAnsi="宋体" w:hint="eastAsia"/>
          <w:color w:val="000000"/>
          <w:sz w:val="24"/>
        </w:rPr>
        <w:t>部分乡镇、行政村对设施疏于管理</w:t>
      </w:r>
      <w:r>
        <w:rPr>
          <w:rFonts w:ascii="宋体" w:hAnsi="宋体" w:hint="eastAsia"/>
          <w:color w:val="000000"/>
          <w:sz w:val="24"/>
        </w:rPr>
        <w:t>，</w:t>
      </w:r>
      <w:r w:rsidRPr="00237D54">
        <w:rPr>
          <w:rFonts w:ascii="宋体" w:hAnsi="宋体" w:hint="eastAsia"/>
          <w:color w:val="000000"/>
          <w:sz w:val="24"/>
        </w:rPr>
        <w:t>出现垃</w:t>
      </w:r>
      <w:r>
        <w:rPr>
          <w:rFonts w:ascii="宋体" w:hAnsi="宋体" w:hint="eastAsia"/>
          <w:color w:val="000000"/>
          <w:sz w:val="24"/>
        </w:rPr>
        <w:t>圾</w:t>
      </w:r>
      <w:r w:rsidRPr="00237D54">
        <w:rPr>
          <w:rFonts w:ascii="宋体" w:hAnsi="宋体" w:hint="eastAsia"/>
          <w:color w:val="000000"/>
          <w:sz w:val="24"/>
        </w:rPr>
        <w:t>桶破损</w:t>
      </w:r>
      <w:r>
        <w:rPr>
          <w:rFonts w:ascii="宋体" w:hAnsi="宋体" w:hint="eastAsia"/>
          <w:color w:val="000000"/>
          <w:sz w:val="24"/>
        </w:rPr>
        <w:t>未</w:t>
      </w:r>
      <w:r w:rsidRPr="00237D54">
        <w:rPr>
          <w:rFonts w:ascii="宋体" w:hAnsi="宋体" w:hint="eastAsia"/>
          <w:color w:val="000000"/>
          <w:sz w:val="24"/>
        </w:rPr>
        <w:t>及时更换</w:t>
      </w:r>
      <w:r w:rsidR="00D544F6">
        <w:rPr>
          <w:rFonts w:ascii="宋体" w:hAnsi="宋体" w:hint="eastAsia"/>
          <w:color w:val="000000"/>
          <w:sz w:val="24"/>
        </w:rPr>
        <w:t>，导致出现垃圾溢出、污水横流现象</w:t>
      </w:r>
      <w:r>
        <w:rPr>
          <w:rFonts w:ascii="宋体" w:hAnsi="宋体" w:hint="eastAsia"/>
          <w:color w:val="000000"/>
          <w:sz w:val="24"/>
        </w:rPr>
        <w:t>；</w:t>
      </w:r>
      <w:r w:rsidRPr="00237D54">
        <w:rPr>
          <w:rFonts w:ascii="宋体" w:hAnsi="宋体" w:hint="eastAsia"/>
          <w:color w:val="000000"/>
          <w:sz w:val="24"/>
        </w:rPr>
        <w:t>部分村组垃圾桶发放给村民后疏于管理</w:t>
      </w:r>
      <w:r>
        <w:rPr>
          <w:rFonts w:ascii="宋体" w:hAnsi="宋体" w:hint="eastAsia"/>
          <w:color w:val="000000"/>
          <w:sz w:val="24"/>
        </w:rPr>
        <w:t>，</w:t>
      </w:r>
      <w:r w:rsidRPr="00237D54">
        <w:rPr>
          <w:rFonts w:ascii="宋体" w:hAnsi="宋体" w:hint="eastAsia"/>
          <w:color w:val="000000"/>
          <w:sz w:val="24"/>
        </w:rPr>
        <w:t>有些村民将垃圾桶放在家里闲置</w:t>
      </w:r>
      <w:r>
        <w:rPr>
          <w:rFonts w:ascii="宋体" w:hAnsi="宋体" w:hint="eastAsia"/>
          <w:color w:val="000000"/>
          <w:sz w:val="24"/>
        </w:rPr>
        <w:t>，</w:t>
      </w:r>
      <w:r w:rsidRPr="00237D54">
        <w:rPr>
          <w:rFonts w:ascii="宋体" w:hAnsi="宋体" w:hint="eastAsia"/>
          <w:color w:val="000000"/>
          <w:sz w:val="24"/>
        </w:rPr>
        <w:t>或随意改变用途</w:t>
      </w:r>
      <w:r>
        <w:rPr>
          <w:rFonts w:ascii="宋体" w:hAnsi="宋体" w:hint="eastAsia"/>
          <w:color w:val="000000"/>
          <w:sz w:val="24"/>
        </w:rPr>
        <w:t>，</w:t>
      </w:r>
      <w:r w:rsidRPr="00237D54">
        <w:rPr>
          <w:rFonts w:ascii="宋体" w:hAnsi="宋体" w:hint="eastAsia"/>
          <w:color w:val="000000"/>
          <w:sz w:val="24"/>
        </w:rPr>
        <w:t>装置其</w:t>
      </w:r>
      <w:r>
        <w:rPr>
          <w:rFonts w:ascii="宋体" w:hAnsi="宋体" w:hint="eastAsia"/>
          <w:color w:val="000000"/>
          <w:sz w:val="24"/>
        </w:rPr>
        <w:t>他</w:t>
      </w:r>
      <w:r w:rsidRPr="00237D54">
        <w:rPr>
          <w:rFonts w:ascii="宋体" w:hAnsi="宋体" w:hint="eastAsia"/>
          <w:color w:val="000000"/>
          <w:sz w:val="24"/>
        </w:rPr>
        <w:t>物品</w:t>
      </w:r>
      <w:r>
        <w:rPr>
          <w:rFonts w:ascii="宋体" w:hAnsi="宋体" w:hint="eastAsia"/>
          <w:color w:val="000000"/>
          <w:sz w:val="24"/>
        </w:rPr>
        <w:t>。</w:t>
      </w:r>
    </w:p>
    <w:p w:rsidR="0086613C" w:rsidRDefault="0086613C" w:rsidP="0086613C">
      <w:pPr>
        <w:pStyle w:val="2"/>
        <w:spacing w:before="62" w:after="62"/>
        <w:ind w:firstLine="482"/>
        <w:rPr>
          <w:rFonts w:ascii="宋体" w:hAnsi="宋体"/>
        </w:rPr>
      </w:pPr>
      <w:bookmarkStart w:id="104" w:name="_Toc26347405"/>
      <w:r w:rsidRPr="00A77687">
        <w:rPr>
          <w:rFonts w:ascii="宋体" w:hAnsi="宋体"/>
        </w:rPr>
        <w:t>(</w:t>
      </w:r>
      <w:r>
        <w:rPr>
          <w:rFonts w:ascii="宋体" w:hAnsi="宋体" w:hint="eastAsia"/>
        </w:rPr>
        <w:t>二</w:t>
      </w:r>
      <w:r w:rsidRPr="00A77687">
        <w:rPr>
          <w:rFonts w:ascii="宋体" w:hAnsi="宋体"/>
        </w:rPr>
        <w:t>)</w:t>
      </w:r>
      <w:r>
        <w:rPr>
          <w:rFonts w:ascii="宋体" w:hAnsi="宋体" w:hint="eastAsia"/>
        </w:rPr>
        <w:t>保洁工作不够全面</w:t>
      </w:r>
      <w:bookmarkEnd w:id="104"/>
    </w:p>
    <w:p w:rsidR="0086613C" w:rsidRPr="0086613C" w:rsidRDefault="0086613C" w:rsidP="00D544F6">
      <w:pPr>
        <w:spacing w:line="360" w:lineRule="auto"/>
        <w:ind w:firstLineChars="200" w:firstLine="480"/>
      </w:pPr>
      <w:r w:rsidRPr="00D544F6">
        <w:rPr>
          <w:rFonts w:ascii="宋体" w:hAnsi="宋体" w:hint="eastAsia"/>
          <w:color w:val="000000"/>
          <w:sz w:val="24"/>
        </w:rPr>
        <w:t>部分</w:t>
      </w:r>
      <w:r w:rsidR="00D544F6">
        <w:rPr>
          <w:rFonts w:ascii="宋体" w:hAnsi="宋体" w:hint="eastAsia"/>
          <w:color w:val="000000"/>
          <w:sz w:val="24"/>
        </w:rPr>
        <w:t>村庄仍只停留在道路两侧保洁，对树丛下、沟渠内和一些较隐蔽的地方保洁不到位，仍存在卫生死角。</w:t>
      </w:r>
    </w:p>
    <w:p w:rsidR="0086613C" w:rsidRPr="00927E64" w:rsidRDefault="0086613C" w:rsidP="0086613C">
      <w:pPr>
        <w:pStyle w:val="2"/>
        <w:spacing w:before="62" w:after="62"/>
        <w:ind w:firstLine="482"/>
        <w:rPr>
          <w:rFonts w:ascii="宋体" w:hAnsi="宋体"/>
        </w:rPr>
      </w:pPr>
      <w:bookmarkStart w:id="105" w:name="_Toc26347406"/>
      <w:r w:rsidRPr="00A77687">
        <w:rPr>
          <w:rFonts w:ascii="宋体" w:hAnsi="宋体"/>
        </w:rPr>
        <w:lastRenderedPageBreak/>
        <w:t>(</w:t>
      </w:r>
      <w:r>
        <w:rPr>
          <w:rFonts w:ascii="宋体" w:hAnsi="宋体" w:hint="eastAsia"/>
        </w:rPr>
        <w:t>三</w:t>
      </w:r>
      <w:r w:rsidRPr="00A77687">
        <w:rPr>
          <w:rFonts w:ascii="宋体" w:hAnsi="宋体"/>
        </w:rPr>
        <w:t>)</w:t>
      </w:r>
      <w:r>
        <w:rPr>
          <w:rFonts w:ascii="宋体" w:hAnsi="宋体" w:hint="eastAsia"/>
        </w:rPr>
        <w:t>宣传</w:t>
      </w:r>
      <w:r w:rsidR="00D86A94">
        <w:rPr>
          <w:rFonts w:ascii="宋体" w:hAnsi="宋体" w:hint="eastAsia"/>
        </w:rPr>
        <w:t>活动仍</w:t>
      </w:r>
      <w:r>
        <w:rPr>
          <w:rFonts w:ascii="宋体" w:hAnsi="宋体" w:hint="eastAsia"/>
        </w:rPr>
        <w:t>不够深入</w:t>
      </w:r>
      <w:r w:rsidR="00D86A94">
        <w:rPr>
          <w:rFonts w:ascii="宋体" w:hAnsi="宋体" w:hint="eastAsia"/>
        </w:rPr>
        <w:t>，部分村民环境意识有待加强</w:t>
      </w:r>
      <w:bookmarkEnd w:id="105"/>
    </w:p>
    <w:p w:rsidR="0086613C" w:rsidRDefault="0086613C" w:rsidP="00D86A94">
      <w:pPr>
        <w:spacing w:line="348" w:lineRule="auto"/>
        <w:ind w:firstLineChars="200" w:firstLine="480"/>
        <w:rPr>
          <w:rFonts w:ascii="宋体" w:hAnsi="宋体"/>
          <w:color w:val="000000"/>
          <w:sz w:val="24"/>
        </w:rPr>
      </w:pPr>
      <w:r>
        <w:rPr>
          <w:rFonts w:ascii="宋体" w:hAnsi="宋体" w:hint="eastAsia"/>
          <w:color w:val="000000"/>
          <w:sz w:val="24"/>
        </w:rPr>
        <w:t>乡镇对村民开展各种环卫保洁宣传活动，但部分</w:t>
      </w:r>
      <w:r w:rsidRPr="00237D54">
        <w:rPr>
          <w:rFonts w:ascii="宋体" w:hAnsi="宋体" w:hint="eastAsia"/>
          <w:color w:val="000000"/>
          <w:sz w:val="24"/>
        </w:rPr>
        <w:t>村民环境意识</w:t>
      </w:r>
      <w:r>
        <w:rPr>
          <w:rFonts w:ascii="宋体" w:hAnsi="宋体" w:hint="eastAsia"/>
          <w:color w:val="000000"/>
          <w:sz w:val="24"/>
        </w:rPr>
        <w:t>仍</w:t>
      </w:r>
      <w:r w:rsidRPr="00237D54">
        <w:rPr>
          <w:rFonts w:ascii="宋体" w:hAnsi="宋体" w:hint="eastAsia"/>
          <w:color w:val="000000"/>
          <w:sz w:val="24"/>
        </w:rPr>
        <w:t>不强</w:t>
      </w:r>
      <w:r>
        <w:rPr>
          <w:rFonts w:ascii="宋体" w:hAnsi="宋体" w:hint="eastAsia"/>
          <w:color w:val="000000"/>
          <w:sz w:val="24"/>
        </w:rPr>
        <w:t>，</w:t>
      </w:r>
      <w:r w:rsidRPr="00237D54">
        <w:rPr>
          <w:rFonts w:ascii="宋体" w:hAnsi="宋体" w:hint="eastAsia"/>
          <w:color w:val="000000"/>
          <w:sz w:val="24"/>
        </w:rPr>
        <w:t>在环境治理方面参</w:t>
      </w:r>
      <w:r>
        <w:rPr>
          <w:rFonts w:ascii="宋体" w:hAnsi="宋体" w:hint="eastAsia"/>
          <w:color w:val="000000"/>
          <w:sz w:val="24"/>
        </w:rPr>
        <w:t>与度</w:t>
      </w:r>
      <w:r w:rsidRPr="00237D54">
        <w:rPr>
          <w:rFonts w:ascii="宋体" w:hAnsi="宋体" w:hint="eastAsia"/>
          <w:color w:val="000000"/>
          <w:sz w:val="24"/>
        </w:rPr>
        <w:t>不高</w:t>
      </w:r>
      <w:r>
        <w:rPr>
          <w:rFonts w:ascii="宋体" w:hAnsi="宋体" w:hint="eastAsia"/>
          <w:color w:val="000000"/>
          <w:sz w:val="24"/>
        </w:rPr>
        <w:t>，垃圾</w:t>
      </w:r>
      <w:r w:rsidR="00D544F6">
        <w:rPr>
          <w:rFonts w:ascii="宋体" w:hAnsi="宋体" w:hint="eastAsia"/>
          <w:color w:val="000000"/>
          <w:sz w:val="24"/>
        </w:rPr>
        <w:t>杂物</w:t>
      </w:r>
      <w:r w:rsidRPr="00237D54">
        <w:rPr>
          <w:rFonts w:ascii="宋体" w:hAnsi="宋体" w:hint="eastAsia"/>
          <w:color w:val="000000"/>
          <w:sz w:val="24"/>
        </w:rPr>
        <w:t>乱堆乱放、随手丢弃的现象</w:t>
      </w:r>
      <w:r w:rsidR="00D86A94">
        <w:rPr>
          <w:rFonts w:ascii="宋体" w:hAnsi="宋体" w:hint="eastAsia"/>
          <w:color w:val="000000"/>
          <w:sz w:val="24"/>
        </w:rPr>
        <w:t>仍然存在</w:t>
      </w:r>
      <w:r>
        <w:rPr>
          <w:rFonts w:ascii="宋体" w:hAnsi="宋体" w:hint="eastAsia"/>
          <w:color w:val="000000"/>
          <w:sz w:val="24"/>
        </w:rPr>
        <w:t>。</w:t>
      </w:r>
    </w:p>
    <w:p w:rsidR="00666CFD" w:rsidRPr="00531E8F" w:rsidRDefault="00041DFF" w:rsidP="00531E8F">
      <w:pPr>
        <w:pStyle w:val="1"/>
        <w:spacing w:before="156" w:after="156"/>
        <w:ind w:firstLine="482"/>
        <w:rPr>
          <w:kern w:val="0"/>
        </w:rPr>
      </w:pPr>
      <w:bookmarkStart w:id="106" w:name="_Toc26347407"/>
      <w:r>
        <w:rPr>
          <w:rFonts w:hint="eastAsia"/>
          <w:kern w:val="0"/>
        </w:rPr>
        <w:t>七</w:t>
      </w:r>
      <w:r w:rsidR="00666CFD" w:rsidRPr="00531E8F">
        <w:rPr>
          <w:rFonts w:hint="eastAsia"/>
          <w:kern w:val="0"/>
        </w:rPr>
        <w:t>、改进措施的建议</w:t>
      </w:r>
      <w:bookmarkEnd w:id="87"/>
      <w:bookmarkEnd w:id="88"/>
      <w:bookmarkEnd w:id="89"/>
      <w:bookmarkEnd w:id="90"/>
      <w:bookmarkEnd w:id="91"/>
      <w:bookmarkEnd w:id="92"/>
      <w:bookmarkEnd w:id="106"/>
    </w:p>
    <w:p w:rsidR="00666CFD" w:rsidRDefault="00666CFD" w:rsidP="00D86A94">
      <w:pPr>
        <w:spacing w:line="348" w:lineRule="auto"/>
        <w:ind w:firstLineChars="200" w:firstLine="480"/>
        <w:rPr>
          <w:rFonts w:ascii="宋体" w:hAnsi="宋体"/>
          <w:color w:val="000000"/>
          <w:sz w:val="24"/>
        </w:rPr>
      </w:pPr>
      <w:r>
        <w:rPr>
          <w:rFonts w:ascii="宋体" w:hAnsi="宋体" w:hint="eastAsia"/>
          <w:color w:val="000000"/>
          <w:sz w:val="24"/>
        </w:rPr>
        <w:t>针对上述存在的不足，为了提高</w:t>
      </w:r>
      <w:r w:rsidR="00041DFF">
        <w:rPr>
          <w:rFonts w:ascii="宋体" w:hAnsi="宋体" w:hint="eastAsia"/>
          <w:color w:val="000000"/>
          <w:sz w:val="24"/>
        </w:rPr>
        <w:t>农村环境卫生整治</w:t>
      </w:r>
      <w:r w:rsidR="00A33A52">
        <w:rPr>
          <w:rFonts w:ascii="宋体" w:hAnsi="宋体" w:hint="eastAsia"/>
          <w:color w:val="000000"/>
          <w:sz w:val="24"/>
        </w:rPr>
        <w:t>项目专项</w:t>
      </w:r>
      <w:r w:rsidR="00041DFF">
        <w:rPr>
          <w:rFonts w:ascii="宋体" w:hAnsi="宋体" w:hint="eastAsia"/>
          <w:color w:val="000000"/>
          <w:sz w:val="24"/>
        </w:rPr>
        <w:t>资金</w:t>
      </w:r>
      <w:r>
        <w:rPr>
          <w:rFonts w:ascii="宋体" w:hAnsi="宋体" w:hint="eastAsia"/>
          <w:color w:val="000000"/>
          <w:sz w:val="24"/>
        </w:rPr>
        <w:t>的绩效水平，提出如下改进建议：</w:t>
      </w:r>
    </w:p>
    <w:p w:rsidR="00D544F6" w:rsidRDefault="00574295" w:rsidP="00DE4628">
      <w:pPr>
        <w:pStyle w:val="2"/>
        <w:spacing w:before="62" w:after="62"/>
        <w:ind w:firstLine="482"/>
        <w:rPr>
          <w:rFonts w:ascii="宋体" w:hAnsi="宋体"/>
        </w:rPr>
      </w:pPr>
      <w:bookmarkStart w:id="107" w:name="_Toc26347408"/>
      <w:r w:rsidRPr="00A77687">
        <w:rPr>
          <w:rFonts w:ascii="宋体" w:hAnsi="宋体"/>
        </w:rPr>
        <w:t>(</w:t>
      </w:r>
      <w:r>
        <w:rPr>
          <w:rFonts w:ascii="宋体" w:hAnsi="宋体" w:hint="eastAsia"/>
        </w:rPr>
        <w:t>一</w:t>
      </w:r>
      <w:r w:rsidRPr="00A77687">
        <w:rPr>
          <w:rFonts w:ascii="宋体" w:hAnsi="宋体"/>
        </w:rPr>
        <w:t>)</w:t>
      </w:r>
      <w:r w:rsidR="00D544F6" w:rsidRPr="00DE4628">
        <w:rPr>
          <w:rFonts w:ascii="宋体" w:hAnsi="宋体" w:hint="eastAsia"/>
        </w:rPr>
        <w:t>加强垃圾治理巡查</w:t>
      </w:r>
      <w:r w:rsidR="006870BF">
        <w:rPr>
          <w:rFonts w:ascii="宋体" w:hAnsi="宋体" w:hint="eastAsia"/>
        </w:rPr>
        <w:t>力度</w:t>
      </w:r>
      <w:r w:rsidR="00D544F6" w:rsidRPr="00DE4628">
        <w:rPr>
          <w:rFonts w:ascii="宋体" w:hAnsi="宋体" w:hint="eastAsia"/>
        </w:rPr>
        <w:t>，健全村组设施配套</w:t>
      </w:r>
      <w:bookmarkEnd w:id="107"/>
    </w:p>
    <w:p w:rsidR="00D544F6" w:rsidRDefault="006870BF" w:rsidP="00D86A94">
      <w:pPr>
        <w:spacing w:line="348" w:lineRule="auto"/>
        <w:ind w:firstLineChars="200" w:firstLine="480"/>
        <w:rPr>
          <w:rFonts w:ascii="宋体" w:hAnsi="宋体"/>
          <w:color w:val="000000"/>
          <w:sz w:val="24"/>
        </w:rPr>
      </w:pPr>
      <w:r>
        <w:rPr>
          <w:rFonts w:ascii="宋体" w:hAnsi="宋体" w:hint="eastAsia"/>
          <w:color w:val="000000"/>
          <w:sz w:val="24"/>
        </w:rPr>
        <w:t>加强量化对农村环境卫生整治的检查，</w:t>
      </w:r>
      <w:r w:rsidR="001259B8">
        <w:rPr>
          <w:rFonts w:ascii="宋体" w:hAnsi="宋体" w:hint="eastAsia"/>
          <w:color w:val="000000"/>
          <w:sz w:val="24"/>
        </w:rPr>
        <w:t>落实乡镇工作责任，根据村组大小和人口密度等情况合理配置垃圾收集设施，破损的垃圾箱、垃圾桶及时维修、更换，并保持设施清洁。</w:t>
      </w:r>
    </w:p>
    <w:p w:rsidR="001259B8" w:rsidRDefault="001259B8" w:rsidP="001259B8">
      <w:pPr>
        <w:pStyle w:val="2"/>
        <w:spacing w:before="62" w:after="62"/>
        <w:ind w:firstLine="482"/>
        <w:rPr>
          <w:rFonts w:ascii="宋体" w:hAnsi="宋体"/>
        </w:rPr>
      </w:pPr>
      <w:bookmarkStart w:id="108" w:name="_Toc26347409"/>
      <w:r w:rsidRPr="00A77687">
        <w:rPr>
          <w:rFonts w:ascii="宋体" w:hAnsi="宋体"/>
        </w:rPr>
        <w:t>(</w:t>
      </w:r>
      <w:r>
        <w:rPr>
          <w:rFonts w:ascii="宋体" w:hAnsi="宋体" w:hint="eastAsia"/>
        </w:rPr>
        <w:t>二</w:t>
      </w:r>
      <w:r w:rsidRPr="00A77687">
        <w:rPr>
          <w:rFonts w:ascii="宋体" w:hAnsi="宋体"/>
        </w:rPr>
        <w:t>)</w:t>
      </w:r>
      <w:r>
        <w:rPr>
          <w:rFonts w:ascii="宋体" w:hAnsi="宋体" w:hint="eastAsia"/>
        </w:rPr>
        <w:t>加强日常</w:t>
      </w:r>
      <w:r w:rsidRPr="00DE4628">
        <w:rPr>
          <w:rFonts w:ascii="宋体" w:hAnsi="宋体" w:hint="eastAsia"/>
        </w:rPr>
        <w:t>巡查</w:t>
      </w:r>
      <w:r>
        <w:rPr>
          <w:rFonts w:ascii="宋体" w:hAnsi="宋体" w:hint="eastAsia"/>
        </w:rPr>
        <w:t>考评，定期开展环卫整治</w:t>
      </w:r>
      <w:bookmarkEnd w:id="108"/>
    </w:p>
    <w:p w:rsidR="001259B8" w:rsidRPr="001259B8" w:rsidRDefault="001259B8" w:rsidP="00D86A94">
      <w:pPr>
        <w:spacing w:line="348" w:lineRule="auto"/>
        <w:ind w:firstLineChars="200" w:firstLine="480"/>
        <w:rPr>
          <w:rFonts w:ascii="宋体" w:hAnsi="宋体"/>
          <w:color w:val="000000"/>
          <w:sz w:val="24"/>
        </w:rPr>
      </w:pPr>
      <w:r>
        <w:rPr>
          <w:rFonts w:ascii="宋体" w:hAnsi="宋体" w:hint="eastAsia"/>
          <w:color w:val="000000"/>
          <w:sz w:val="24"/>
        </w:rPr>
        <w:t>加强日常巡查考评，及时发现存在问题督促整改，提高整体环境卫生水平。进一步开展环卫整治行动，全面清理路边、沟边、水边、屋边垃圾，全面清除房前屋后、背街小巷、道路两侧的杂草地、杂物和村庄内的杂乱现象。</w:t>
      </w:r>
      <w:r w:rsidRPr="001259B8">
        <w:rPr>
          <w:rFonts w:ascii="宋体" w:hAnsi="宋体" w:hint="eastAsia"/>
          <w:color w:val="000000"/>
          <w:sz w:val="24"/>
        </w:rPr>
        <w:t>抓好薄弱环节</w:t>
      </w:r>
      <w:r>
        <w:rPr>
          <w:rFonts w:ascii="宋体" w:hAnsi="宋体" w:hint="eastAsia"/>
          <w:color w:val="000000"/>
          <w:sz w:val="24"/>
        </w:rPr>
        <w:t>，督促乡镇抓薄弱村及道路的整治，补强短板；对环境卫生管理中存在的老大难问题由部门联动、协调解决，促进环境卫生整体水平的提升。</w:t>
      </w:r>
    </w:p>
    <w:p w:rsidR="001259B8" w:rsidRPr="001259B8" w:rsidRDefault="00D544F6" w:rsidP="001259B8">
      <w:pPr>
        <w:pStyle w:val="2"/>
        <w:spacing w:before="62" w:after="62"/>
        <w:ind w:firstLine="482"/>
        <w:rPr>
          <w:rFonts w:ascii="宋体" w:hAnsi="宋体"/>
        </w:rPr>
      </w:pPr>
      <w:bookmarkStart w:id="109" w:name="_Toc26347410"/>
      <w:r w:rsidRPr="001259B8">
        <w:rPr>
          <w:rFonts w:ascii="宋体" w:hAnsi="宋体" w:hint="eastAsia"/>
        </w:rPr>
        <w:t>(三)</w:t>
      </w:r>
      <w:r w:rsidR="001259B8" w:rsidRPr="001259B8">
        <w:rPr>
          <w:rFonts w:ascii="宋体" w:hAnsi="宋体" w:hint="eastAsia"/>
        </w:rPr>
        <w:t>加大卫生宣传力度，增加村民环卫保洁意识</w:t>
      </w:r>
      <w:bookmarkEnd w:id="109"/>
    </w:p>
    <w:p w:rsidR="00D544F6" w:rsidRDefault="00574295" w:rsidP="00D86A94">
      <w:pPr>
        <w:spacing w:line="348" w:lineRule="auto"/>
        <w:ind w:firstLineChars="200" w:firstLine="480"/>
        <w:rPr>
          <w:rFonts w:ascii="宋体" w:hAnsi="宋体"/>
          <w:color w:val="000000"/>
          <w:sz w:val="24"/>
        </w:rPr>
      </w:pPr>
      <w:r>
        <w:rPr>
          <w:rFonts w:ascii="宋体" w:hAnsi="宋体" w:hint="eastAsia"/>
          <w:color w:val="000000"/>
          <w:sz w:val="24"/>
        </w:rPr>
        <w:t>各乡镇、村采取多</w:t>
      </w:r>
      <w:r w:rsidRPr="001B36D0">
        <w:rPr>
          <w:rFonts w:ascii="宋体" w:hAnsi="宋体" w:hint="eastAsia"/>
          <w:color w:val="000000"/>
          <w:sz w:val="24"/>
        </w:rPr>
        <w:t>形式多渠道、全方位宣传</w:t>
      </w:r>
      <w:r>
        <w:rPr>
          <w:rFonts w:ascii="宋体" w:hAnsi="宋体" w:hint="eastAsia"/>
          <w:color w:val="000000"/>
          <w:sz w:val="24"/>
        </w:rPr>
        <w:t>措施，加</w:t>
      </w:r>
      <w:r w:rsidRPr="00574295">
        <w:rPr>
          <w:rFonts w:ascii="宋体" w:hAnsi="宋体" w:hint="eastAsia"/>
          <w:color w:val="000000"/>
          <w:sz w:val="24"/>
        </w:rPr>
        <w:t>大力</w:t>
      </w:r>
      <w:r>
        <w:rPr>
          <w:rFonts w:ascii="宋体" w:hAnsi="宋体" w:hint="eastAsia"/>
          <w:color w:val="000000"/>
          <w:sz w:val="24"/>
        </w:rPr>
        <w:t>度</w:t>
      </w:r>
      <w:r w:rsidRPr="00574295">
        <w:rPr>
          <w:rFonts w:ascii="宋体" w:hAnsi="宋体" w:hint="eastAsia"/>
          <w:color w:val="000000"/>
          <w:sz w:val="24"/>
        </w:rPr>
        <w:t>宣传农村垃圾集中清运清理工作的意义和相关政策措施</w:t>
      </w:r>
      <w:r>
        <w:rPr>
          <w:rFonts w:ascii="宋体" w:hAnsi="宋体" w:hint="eastAsia"/>
          <w:color w:val="000000"/>
          <w:sz w:val="24"/>
        </w:rPr>
        <w:t>，引导广大村民积极主动参与农村垃圾集中清运处理工作；提高居民</w:t>
      </w:r>
      <w:r w:rsidRPr="00574295">
        <w:rPr>
          <w:rFonts w:ascii="宋体" w:hAnsi="宋体" w:hint="eastAsia"/>
          <w:color w:val="000000"/>
          <w:sz w:val="24"/>
        </w:rPr>
        <w:t>环境保洁知识</w:t>
      </w:r>
      <w:r>
        <w:rPr>
          <w:rFonts w:ascii="宋体" w:hAnsi="宋体" w:hint="eastAsia"/>
          <w:color w:val="000000"/>
          <w:sz w:val="24"/>
        </w:rPr>
        <w:t>，</w:t>
      </w:r>
      <w:r w:rsidRPr="00574295">
        <w:rPr>
          <w:rFonts w:ascii="宋体" w:hAnsi="宋体" w:hint="eastAsia"/>
          <w:color w:val="000000"/>
          <w:sz w:val="24"/>
        </w:rPr>
        <w:t>倡导健康文明的生活方式</w:t>
      </w:r>
      <w:r>
        <w:rPr>
          <w:rFonts w:ascii="宋体" w:hAnsi="宋体" w:hint="eastAsia"/>
          <w:color w:val="000000"/>
          <w:sz w:val="24"/>
        </w:rPr>
        <w:t>，</w:t>
      </w:r>
      <w:r w:rsidRPr="00574295">
        <w:rPr>
          <w:rFonts w:ascii="宋体" w:hAnsi="宋体" w:hint="eastAsia"/>
          <w:color w:val="000000"/>
          <w:sz w:val="24"/>
        </w:rPr>
        <w:t>增强村民环卫保洁意识,鼓励和推广农村生活垃圾分类处理和资源再利用</w:t>
      </w:r>
      <w:r>
        <w:rPr>
          <w:rFonts w:ascii="宋体" w:hAnsi="宋体" w:hint="eastAsia"/>
          <w:color w:val="000000"/>
          <w:sz w:val="24"/>
        </w:rPr>
        <w:t>。</w:t>
      </w:r>
    </w:p>
    <w:p w:rsidR="00666CFD" w:rsidRPr="00531E8F" w:rsidRDefault="00A34D92" w:rsidP="00531E8F">
      <w:pPr>
        <w:pStyle w:val="1"/>
        <w:spacing w:before="156" w:after="156"/>
        <w:ind w:firstLine="482"/>
        <w:rPr>
          <w:kern w:val="0"/>
        </w:rPr>
      </w:pPr>
      <w:bookmarkStart w:id="110" w:name="_Toc525658554"/>
      <w:bookmarkStart w:id="111" w:name="_Toc525658918"/>
      <w:bookmarkStart w:id="112" w:name="_Toc10617"/>
      <w:bookmarkStart w:id="113" w:name="_Toc29956"/>
      <w:bookmarkStart w:id="114" w:name="_Toc25227"/>
      <w:bookmarkStart w:id="115" w:name="_Toc26347411"/>
      <w:r>
        <w:rPr>
          <w:rFonts w:hint="eastAsia"/>
          <w:kern w:val="0"/>
        </w:rPr>
        <w:t>八</w:t>
      </w:r>
      <w:r w:rsidR="00666CFD" w:rsidRPr="00531E8F">
        <w:rPr>
          <w:rFonts w:hint="eastAsia"/>
          <w:kern w:val="0"/>
        </w:rPr>
        <w:t>、其他需说明的问题</w:t>
      </w:r>
      <w:bookmarkEnd w:id="110"/>
      <w:bookmarkEnd w:id="111"/>
      <w:bookmarkEnd w:id="112"/>
      <w:bookmarkEnd w:id="113"/>
      <w:bookmarkEnd w:id="114"/>
      <w:bookmarkEnd w:id="115"/>
    </w:p>
    <w:p w:rsidR="00666CFD" w:rsidRPr="00D86A94" w:rsidRDefault="00666CFD" w:rsidP="00D86A94">
      <w:pPr>
        <w:spacing w:line="348" w:lineRule="auto"/>
        <w:ind w:firstLineChars="200" w:firstLine="480"/>
        <w:rPr>
          <w:rFonts w:ascii="宋体" w:hAnsi="宋体"/>
          <w:color w:val="000000"/>
          <w:sz w:val="24"/>
        </w:rPr>
      </w:pPr>
      <w:r w:rsidRPr="00D86A94">
        <w:rPr>
          <w:rFonts w:ascii="宋体" w:hAnsi="宋体"/>
          <w:color w:val="000000"/>
          <w:sz w:val="24"/>
        </w:rPr>
        <w:t>1.</w:t>
      </w:r>
      <w:r w:rsidRPr="00D86A94">
        <w:rPr>
          <w:rFonts w:ascii="宋体" w:hAnsi="宋体" w:hint="eastAsia"/>
          <w:color w:val="000000"/>
          <w:sz w:val="24"/>
        </w:rPr>
        <w:t>本报告中“项目经费”相关数据，均以项目单位提供的项目支出明细账、财务报表为来源依据。</w:t>
      </w:r>
    </w:p>
    <w:p w:rsidR="00666CFD" w:rsidRPr="00D86A94" w:rsidRDefault="00666CFD" w:rsidP="00D86A94">
      <w:pPr>
        <w:spacing w:line="348" w:lineRule="auto"/>
        <w:ind w:firstLineChars="200" w:firstLine="480"/>
        <w:rPr>
          <w:rFonts w:ascii="宋体" w:hAnsi="宋体"/>
          <w:color w:val="000000"/>
          <w:sz w:val="24"/>
        </w:rPr>
      </w:pPr>
      <w:r w:rsidRPr="00D86A94">
        <w:rPr>
          <w:rFonts w:ascii="宋体" w:hAnsi="宋体"/>
          <w:color w:val="000000"/>
          <w:sz w:val="24"/>
        </w:rPr>
        <w:t>2.</w:t>
      </w:r>
      <w:r w:rsidRPr="00D86A94">
        <w:rPr>
          <w:rFonts w:ascii="宋体" w:hAnsi="宋体" w:hint="eastAsia"/>
          <w:color w:val="000000"/>
          <w:sz w:val="24"/>
        </w:rPr>
        <w:t>本报告仅供开展“</w:t>
      </w:r>
      <w:r>
        <w:rPr>
          <w:rFonts w:ascii="宋体" w:hAnsi="宋体" w:hint="eastAsia"/>
          <w:color w:val="000000"/>
          <w:sz w:val="24"/>
        </w:rPr>
        <w:t>201</w:t>
      </w:r>
      <w:r w:rsidR="00531E8F">
        <w:rPr>
          <w:rFonts w:ascii="宋体" w:hAnsi="宋体" w:hint="eastAsia"/>
          <w:color w:val="000000"/>
          <w:sz w:val="24"/>
        </w:rPr>
        <w:t>8</w:t>
      </w:r>
      <w:r>
        <w:rPr>
          <w:rFonts w:ascii="宋体" w:hAnsi="宋体" w:hint="eastAsia"/>
          <w:color w:val="000000"/>
          <w:sz w:val="24"/>
        </w:rPr>
        <w:t>年度</w:t>
      </w:r>
      <w:r w:rsidR="00531E8F">
        <w:rPr>
          <w:rFonts w:ascii="宋体" w:hAnsi="宋体" w:hint="eastAsia"/>
          <w:color w:val="000000"/>
          <w:sz w:val="24"/>
        </w:rPr>
        <w:t>洛江区</w:t>
      </w:r>
      <w:r w:rsidR="00041DFF">
        <w:rPr>
          <w:rFonts w:ascii="宋体" w:hAnsi="宋体" w:hint="eastAsia"/>
          <w:color w:val="000000"/>
          <w:sz w:val="24"/>
        </w:rPr>
        <w:t>农村环境卫生整治</w:t>
      </w:r>
      <w:r w:rsidR="00531E8F">
        <w:rPr>
          <w:rFonts w:ascii="宋体" w:hAnsi="宋体" w:hint="eastAsia"/>
          <w:color w:val="000000"/>
          <w:sz w:val="24"/>
        </w:rPr>
        <w:t>项目专项</w:t>
      </w:r>
      <w:r w:rsidR="00041DFF">
        <w:rPr>
          <w:rFonts w:ascii="宋体" w:hAnsi="宋体" w:hint="eastAsia"/>
          <w:color w:val="000000"/>
          <w:sz w:val="24"/>
        </w:rPr>
        <w:t>资金</w:t>
      </w:r>
      <w:r w:rsidRPr="00D86A94">
        <w:rPr>
          <w:rFonts w:ascii="宋体" w:hAnsi="宋体" w:hint="eastAsia"/>
          <w:color w:val="000000"/>
          <w:sz w:val="24"/>
        </w:rPr>
        <w:t>绩效</w:t>
      </w:r>
      <w:r>
        <w:rPr>
          <w:rFonts w:ascii="宋体" w:hAnsi="宋体" w:hint="eastAsia"/>
          <w:color w:val="000000"/>
          <w:sz w:val="24"/>
        </w:rPr>
        <w:t>评价</w:t>
      </w:r>
      <w:r w:rsidRPr="00D86A94">
        <w:rPr>
          <w:rFonts w:ascii="宋体" w:hAnsi="宋体" w:hint="eastAsia"/>
          <w:color w:val="000000"/>
          <w:sz w:val="24"/>
        </w:rPr>
        <w:t>”相关工作使用，不作他用。</w:t>
      </w:r>
    </w:p>
    <w:p w:rsidR="00666CFD" w:rsidRDefault="00531E8F">
      <w:pPr>
        <w:spacing w:line="360" w:lineRule="auto"/>
        <w:ind w:firstLineChars="2000" w:firstLine="4800"/>
        <w:jc w:val="right"/>
        <w:rPr>
          <w:rFonts w:ascii="宋体" w:hAnsi="宋体" w:cs="宋体"/>
          <w:sz w:val="24"/>
        </w:rPr>
      </w:pPr>
      <w:r>
        <w:rPr>
          <w:rFonts w:ascii="宋体" w:hAnsi="宋体" w:cs="宋体" w:hint="eastAsia"/>
          <w:sz w:val="24"/>
        </w:rPr>
        <w:t>福建征安会计师事务所（特殊普通合伙）</w:t>
      </w:r>
    </w:p>
    <w:p w:rsidR="00666CFD" w:rsidRDefault="00666CFD">
      <w:pPr>
        <w:spacing w:line="360" w:lineRule="auto"/>
        <w:ind w:firstLineChars="2800" w:firstLine="6720"/>
        <w:jc w:val="right"/>
        <w:rPr>
          <w:rFonts w:ascii="宋体" w:hAnsi="宋体" w:cs="宋体"/>
          <w:sz w:val="24"/>
        </w:rPr>
      </w:pPr>
      <w:r>
        <w:rPr>
          <w:rFonts w:ascii="宋体" w:hAnsi="宋体" w:cs="宋体" w:hint="eastAsia"/>
          <w:sz w:val="24"/>
        </w:rPr>
        <w:t>201</w:t>
      </w:r>
      <w:r w:rsidR="00531E8F">
        <w:rPr>
          <w:rFonts w:ascii="宋体" w:hAnsi="宋体" w:cs="宋体" w:hint="eastAsia"/>
          <w:sz w:val="24"/>
        </w:rPr>
        <w:t>9</w:t>
      </w:r>
      <w:r>
        <w:rPr>
          <w:rFonts w:ascii="宋体" w:hAnsi="宋体" w:cs="宋体" w:hint="eastAsia"/>
          <w:sz w:val="24"/>
        </w:rPr>
        <w:t>年1</w:t>
      </w:r>
      <w:r w:rsidR="00C26C9A">
        <w:rPr>
          <w:rFonts w:ascii="宋体" w:hAnsi="宋体" w:cs="宋体" w:hint="eastAsia"/>
          <w:sz w:val="24"/>
        </w:rPr>
        <w:t>2</w:t>
      </w:r>
      <w:r>
        <w:rPr>
          <w:rFonts w:ascii="宋体" w:hAnsi="宋体" w:cs="宋体" w:hint="eastAsia"/>
          <w:sz w:val="24"/>
        </w:rPr>
        <w:t>月</w:t>
      </w:r>
      <w:r w:rsidR="00C26C9A">
        <w:rPr>
          <w:rFonts w:ascii="宋体" w:hAnsi="宋体" w:cs="宋体" w:hint="eastAsia"/>
          <w:sz w:val="24"/>
        </w:rPr>
        <w:t>3</w:t>
      </w:r>
      <w:r>
        <w:rPr>
          <w:rFonts w:ascii="宋体" w:hAnsi="宋体" w:cs="宋体" w:hint="eastAsia"/>
          <w:sz w:val="24"/>
        </w:rPr>
        <w:t>日</w:t>
      </w:r>
    </w:p>
    <w:p w:rsidR="00A34D92" w:rsidRPr="00A34D92" w:rsidRDefault="00A34D92" w:rsidP="00A34D92">
      <w:pPr>
        <w:pStyle w:val="1"/>
        <w:spacing w:before="156" w:after="156"/>
        <w:ind w:firstLine="482"/>
        <w:rPr>
          <w:kern w:val="0"/>
        </w:rPr>
      </w:pPr>
      <w:bookmarkStart w:id="116" w:name="_Toc26347412"/>
      <w:r w:rsidRPr="00A34D92">
        <w:rPr>
          <w:rFonts w:hint="eastAsia"/>
          <w:kern w:val="0"/>
        </w:rPr>
        <w:lastRenderedPageBreak/>
        <w:t>附录一</w:t>
      </w:r>
      <w:r w:rsidRPr="00A34D92">
        <w:rPr>
          <w:rFonts w:hint="eastAsia"/>
          <w:kern w:val="0"/>
        </w:rPr>
        <w:t xml:space="preserve"> </w:t>
      </w:r>
      <w:r>
        <w:rPr>
          <w:rFonts w:hint="eastAsia"/>
          <w:kern w:val="0"/>
        </w:rPr>
        <w:t xml:space="preserve">  </w:t>
      </w:r>
      <w:r w:rsidR="00C3160F" w:rsidRPr="00C3160F">
        <w:rPr>
          <w:rFonts w:hint="eastAsia"/>
          <w:kern w:val="0"/>
        </w:rPr>
        <w:t>农村环境卫生整治项目专项资金</w:t>
      </w:r>
      <w:r w:rsidRPr="00A34D92">
        <w:rPr>
          <w:rFonts w:hint="eastAsia"/>
          <w:kern w:val="0"/>
        </w:rPr>
        <w:t>绩效评价满意度调查问卷</w:t>
      </w:r>
      <w:bookmarkEnd w:id="116"/>
    </w:p>
    <w:p w:rsidR="00A34D92" w:rsidRDefault="00A34D92" w:rsidP="00A34D92"/>
    <w:p w:rsidR="00A34D92" w:rsidRDefault="00A34D92" w:rsidP="00A34D92"/>
    <w:p w:rsidR="00A34D92" w:rsidRPr="00A340F7" w:rsidRDefault="00A34D92" w:rsidP="00A34D92">
      <w:pPr>
        <w:tabs>
          <w:tab w:val="left" w:pos="6130"/>
        </w:tabs>
        <w:spacing w:line="336" w:lineRule="auto"/>
        <w:rPr>
          <w:sz w:val="22"/>
        </w:rPr>
      </w:pPr>
      <w:r>
        <w:rPr>
          <w:rFonts w:hint="eastAsia"/>
          <w:sz w:val="22"/>
        </w:rPr>
        <w:t>泉州市洛江区</w:t>
      </w:r>
      <w:r w:rsidRPr="00407D7C">
        <w:rPr>
          <w:rFonts w:hint="eastAsia"/>
          <w:sz w:val="22"/>
          <w:u w:val="single"/>
        </w:rPr>
        <w:t xml:space="preserve">  </w:t>
      </w:r>
      <w:r>
        <w:rPr>
          <w:rFonts w:hint="eastAsia"/>
          <w:sz w:val="22"/>
          <w:u w:val="single"/>
        </w:rPr>
        <w:t xml:space="preserve">      </w:t>
      </w:r>
      <w:r w:rsidRPr="00407D7C">
        <w:rPr>
          <w:rFonts w:hint="eastAsia"/>
          <w:sz w:val="22"/>
          <w:u w:val="single"/>
        </w:rPr>
        <w:t xml:space="preserve">   </w:t>
      </w:r>
      <w:r>
        <w:rPr>
          <w:rFonts w:hint="eastAsia"/>
          <w:sz w:val="22"/>
        </w:rPr>
        <w:t>镇（乡）</w:t>
      </w:r>
      <w:r>
        <w:rPr>
          <w:rFonts w:hint="eastAsia"/>
          <w:sz w:val="22"/>
          <w:u w:val="single"/>
        </w:rPr>
        <w:t xml:space="preserve">          </w:t>
      </w:r>
      <w:r>
        <w:rPr>
          <w:rFonts w:hint="eastAsia"/>
          <w:sz w:val="22"/>
        </w:rPr>
        <w:t>村</w:t>
      </w:r>
      <w:r w:rsidRPr="00A340F7">
        <w:rPr>
          <w:rFonts w:hint="eastAsia"/>
          <w:sz w:val="22"/>
        </w:rPr>
        <w:t>：</w:t>
      </w:r>
      <w:r w:rsidRPr="00A340F7">
        <w:rPr>
          <w:sz w:val="22"/>
        </w:rPr>
        <w:tab/>
      </w:r>
      <w:r w:rsidRPr="00A340F7">
        <w:rPr>
          <w:rFonts w:hint="eastAsia"/>
          <w:sz w:val="22"/>
        </w:rPr>
        <w:t>联系电话：</w:t>
      </w:r>
    </w:p>
    <w:p w:rsidR="00A34D92" w:rsidRPr="00A340F7" w:rsidRDefault="00A34D92" w:rsidP="00A34D92">
      <w:pPr>
        <w:spacing w:line="336" w:lineRule="auto"/>
        <w:rPr>
          <w:sz w:val="22"/>
        </w:rPr>
      </w:pPr>
      <w:r w:rsidRPr="00A340F7">
        <w:rPr>
          <w:rFonts w:hint="eastAsia"/>
          <w:sz w:val="22"/>
        </w:rPr>
        <w:t>姓名：</w:t>
      </w:r>
      <w:r w:rsidRPr="00A340F7">
        <w:rPr>
          <w:rFonts w:hint="eastAsia"/>
          <w:sz w:val="22"/>
        </w:rPr>
        <w:t xml:space="preserve">                        </w:t>
      </w:r>
      <w:r w:rsidRPr="00A340F7">
        <w:rPr>
          <w:rFonts w:hint="eastAsia"/>
          <w:sz w:val="22"/>
        </w:rPr>
        <w:t>性别：</w:t>
      </w:r>
      <w:r w:rsidRPr="00A340F7">
        <w:rPr>
          <w:rFonts w:hint="eastAsia"/>
          <w:sz w:val="22"/>
        </w:rPr>
        <w:t xml:space="preserve">                    </w:t>
      </w:r>
      <w:r w:rsidRPr="00A340F7">
        <w:rPr>
          <w:rFonts w:hint="eastAsia"/>
          <w:sz w:val="22"/>
        </w:rPr>
        <w:t>年龄：</w:t>
      </w:r>
    </w:p>
    <w:p w:rsidR="00A34D92" w:rsidRPr="00A340F7" w:rsidRDefault="00A34D92" w:rsidP="00A34D92">
      <w:pPr>
        <w:spacing w:line="336" w:lineRule="auto"/>
        <w:rPr>
          <w:sz w:val="22"/>
        </w:rPr>
      </w:pPr>
    </w:p>
    <w:p w:rsidR="00A34D92" w:rsidRPr="00980B7A" w:rsidRDefault="00A34D92" w:rsidP="00A34D92">
      <w:pPr>
        <w:spacing w:line="336" w:lineRule="auto"/>
        <w:rPr>
          <w:b/>
          <w:sz w:val="22"/>
        </w:rPr>
      </w:pPr>
      <w:r w:rsidRPr="00980B7A">
        <w:rPr>
          <w:rFonts w:hint="eastAsia"/>
          <w:b/>
          <w:sz w:val="22"/>
        </w:rPr>
        <w:t>1</w:t>
      </w:r>
      <w:r w:rsidRPr="00980B7A">
        <w:rPr>
          <w:rFonts w:hint="eastAsia"/>
          <w:b/>
          <w:sz w:val="22"/>
        </w:rPr>
        <w:t>、您对您所在的村整体环境卫生情况是否满意？</w:t>
      </w:r>
    </w:p>
    <w:p w:rsidR="00A34D92" w:rsidRPr="00980B7A" w:rsidRDefault="00A34D92" w:rsidP="00A34D92">
      <w:pPr>
        <w:spacing w:line="336" w:lineRule="auto"/>
        <w:rPr>
          <w:sz w:val="22"/>
        </w:rPr>
      </w:pPr>
      <w:r w:rsidRPr="00980B7A">
        <w:rPr>
          <w:rFonts w:hint="eastAsia"/>
          <w:sz w:val="22"/>
        </w:rPr>
        <w:t>A</w:t>
      </w:r>
      <w:r w:rsidRPr="00980B7A">
        <w:rPr>
          <w:rFonts w:hint="eastAsia"/>
          <w:sz w:val="22"/>
        </w:rPr>
        <w:t>、满意</w:t>
      </w:r>
      <w:r w:rsidRPr="00980B7A">
        <w:rPr>
          <w:rFonts w:hint="eastAsia"/>
          <w:sz w:val="22"/>
        </w:rPr>
        <w:t xml:space="preserve"> B</w:t>
      </w:r>
      <w:r w:rsidRPr="00980B7A">
        <w:rPr>
          <w:rFonts w:hint="eastAsia"/>
          <w:sz w:val="22"/>
        </w:rPr>
        <w:t>、基本满意</w:t>
      </w:r>
      <w:r w:rsidRPr="00980B7A">
        <w:rPr>
          <w:rFonts w:hint="eastAsia"/>
          <w:sz w:val="22"/>
        </w:rPr>
        <w:t xml:space="preserve"> C</w:t>
      </w:r>
      <w:r w:rsidRPr="00980B7A">
        <w:rPr>
          <w:rFonts w:hint="eastAsia"/>
          <w:sz w:val="22"/>
        </w:rPr>
        <w:t>、不满意</w:t>
      </w:r>
    </w:p>
    <w:p w:rsidR="00A34D92" w:rsidRPr="00980B7A" w:rsidRDefault="00A34D92" w:rsidP="00A34D92">
      <w:pPr>
        <w:spacing w:line="336" w:lineRule="auto"/>
        <w:rPr>
          <w:b/>
          <w:sz w:val="22"/>
        </w:rPr>
      </w:pPr>
      <w:r w:rsidRPr="00980B7A">
        <w:rPr>
          <w:rFonts w:hint="eastAsia"/>
          <w:b/>
          <w:sz w:val="22"/>
        </w:rPr>
        <w:t>2</w:t>
      </w:r>
      <w:r w:rsidRPr="00980B7A">
        <w:rPr>
          <w:rFonts w:hint="eastAsia"/>
          <w:b/>
          <w:sz w:val="22"/>
        </w:rPr>
        <w:t>、您所在的村是否有专门的垃圾收集点？</w:t>
      </w:r>
    </w:p>
    <w:p w:rsidR="00A34D92" w:rsidRPr="00980B7A" w:rsidRDefault="00A34D92" w:rsidP="00A34D92">
      <w:pPr>
        <w:spacing w:line="336" w:lineRule="auto"/>
        <w:rPr>
          <w:sz w:val="22"/>
        </w:rPr>
      </w:pPr>
      <w:r w:rsidRPr="00980B7A">
        <w:rPr>
          <w:rFonts w:hint="eastAsia"/>
          <w:sz w:val="22"/>
        </w:rPr>
        <w:t>A</w:t>
      </w:r>
      <w:r w:rsidRPr="00980B7A">
        <w:rPr>
          <w:rFonts w:hint="eastAsia"/>
          <w:sz w:val="22"/>
        </w:rPr>
        <w:t>、有</w:t>
      </w:r>
      <w:r w:rsidRPr="00980B7A">
        <w:rPr>
          <w:rFonts w:hint="eastAsia"/>
          <w:sz w:val="22"/>
        </w:rPr>
        <w:t xml:space="preserve"> B</w:t>
      </w:r>
      <w:r w:rsidRPr="00980B7A">
        <w:rPr>
          <w:rFonts w:hint="eastAsia"/>
          <w:sz w:val="22"/>
        </w:rPr>
        <w:t>、没有</w:t>
      </w:r>
      <w:r w:rsidRPr="00980B7A">
        <w:rPr>
          <w:rFonts w:hint="eastAsia"/>
          <w:sz w:val="22"/>
        </w:rPr>
        <w:t xml:space="preserve"> C</w:t>
      </w:r>
      <w:r w:rsidRPr="00980B7A">
        <w:rPr>
          <w:rFonts w:hint="eastAsia"/>
          <w:sz w:val="22"/>
        </w:rPr>
        <w:t>、不清楚</w:t>
      </w:r>
      <w:r w:rsidRPr="00980B7A">
        <w:rPr>
          <w:rFonts w:hint="eastAsia"/>
          <w:sz w:val="22"/>
        </w:rPr>
        <w:t xml:space="preserve"> </w:t>
      </w:r>
    </w:p>
    <w:p w:rsidR="00A34D92" w:rsidRPr="00980B7A" w:rsidRDefault="00A34D92" w:rsidP="00A34D92">
      <w:pPr>
        <w:spacing w:line="336" w:lineRule="auto"/>
        <w:rPr>
          <w:b/>
          <w:sz w:val="22"/>
        </w:rPr>
      </w:pPr>
      <w:r w:rsidRPr="00980B7A">
        <w:rPr>
          <w:rFonts w:hint="eastAsia"/>
          <w:b/>
          <w:sz w:val="22"/>
        </w:rPr>
        <w:t>3</w:t>
      </w:r>
      <w:r w:rsidRPr="00980B7A">
        <w:rPr>
          <w:rFonts w:hint="eastAsia"/>
          <w:b/>
          <w:sz w:val="22"/>
        </w:rPr>
        <w:t>、您所在的村生活垃圾收集点的垃圾是否每天清运？</w:t>
      </w:r>
    </w:p>
    <w:p w:rsidR="00A34D92" w:rsidRPr="00980B7A" w:rsidRDefault="00A34D92" w:rsidP="00A34D92">
      <w:pPr>
        <w:spacing w:line="336" w:lineRule="auto"/>
        <w:rPr>
          <w:sz w:val="22"/>
        </w:rPr>
      </w:pPr>
      <w:r w:rsidRPr="00980B7A">
        <w:rPr>
          <w:rFonts w:hint="eastAsia"/>
          <w:sz w:val="22"/>
        </w:rPr>
        <w:t>A</w:t>
      </w:r>
      <w:r w:rsidRPr="00980B7A">
        <w:rPr>
          <w:rFonts w:hint="eastAsia"/>
          <w:sz w:val="22"/>
        </w:rPr>
        <w:t>、是</w:t>
      </w:r>
      <w:r w:rsidRPr="00980B7A">
        <w:rPr>
          <w:rFonts w:hint="eastAsia"/>
          <w:sz w:val="22"/>
        </w:rPr>
        <w:t xml:space="preserve"> B</w:t>
      </w:r>
      <w:r w:rsidRPr="00980B7A">
        <w:rPr>
          <w:rFonts w:hint="eastAsia"/>
          <w:sz w:val="22"/>
        </w:rPr>
        <w:t>、否</w:t>
      </w:r>
      <w:r w:rsidRPr="00980B7A">
        <w:rPr>
          <w:rFonts w:hint="eastAsia"/>
          <w:sz w:val="22"/>
        </w:rPr>
        <w:t xml:space="preserve"> C</w:t>
      </w:r>
      <w:r w:rsidRPr="00980B7A">
        <w:rPr>
          <w:rFonts w:hint="eastAsia"/>
          <w:sz w:val="22"/>
        </w:rPr>
        <w:t>、不清楚</w:t>
      </w:r>
    </w:p>
    <w:p w:rsidR="00A34D92" w:rsidRPr="00980B7A" w:rsidRDefault="00A34D92" w:rsidP="00A34D92">
      <w:pPr>
        <w:spacing w:line="336" w:lineRule="auto"/>
        <w:rPr>
          <w:b/>
          <w:sz w:val="22"/>
        </w:rPr>
      </w:pPr>
      <w:r w:rsidRPr="00980B7A">
        <w:rPr>
          <w:rFonts w:hint="eastAsia"/>
          <w:b/>
          <w:sz w:val="22"/>
        </w:rPr>
        <w:t>4</w:t>
      </w:r>
      <w:r w:rsidRPr="00980B7A">
        <w:rPr>
          <w:rFonts w:hint="eastAsia"/>
          <w:b/>
          <w:sz w:val="22"/>
        </w:rPr>
        <w:t>、您所在地“四边”（村边、河边、田边、路边）环境卫生较（治理）之前是否有所改善？</w:t>
      </w:r>
    </w:p>
    <w:p w:rsidR="00A34D92" w:rsidRPr="00980B7A" w:rsidRDefault="00A34D92" w:rsidP="00A34D92">
      <w:pPr>
        <w:spacing w:line="336" w:lineRule="auto"/>
        <w:rPr>
          <w:sz w:val="22"/>
        </w:rPr>
      </w:pPr>
      <w:r w:rsidRPr="00980B7A">
        <w:rPr>
          <w:rFonts w:hint="eastAsia"/>
          <w:sz w:val="22"/>
        </w:rPr>
        <w:t>A</w:t>
      </w:r>
      <w:r w:rsidRPr="00980B7A">
        <w:rPr>
          <w:rFonts w:hint="eastAsia"/>
          <w:sz w:val="22"/>
        </w:rPr>
        <w:t>、是</w:t>
      </w:r>
      <w:r w:rsidRPr="00980B7A">
        <w:rPr>
          <w:rFonts w:hint="eastAsia"/>
          <w:sz w:val="22"/>
        </w:rPr>
        <w:t xml:space="preserve"> B</w:t>
      </w:r>
      <w:r w:rsidRPr="00980B7A">
        <w:rPr>
          <w:rFonts w:hint="eastAsia"/>
          <w:sz w:val="22"/>
        </w:rPr>
        <w:t>、没感觉</w:t>
      </w:r>
      <w:r w:rsidRPr="00980B7A">
        <w:rPr>
          <w:rFonts w:hint="eastAsia"/>
          <w:sz w:val="22"/>
        </w:rPr>
        <w:t xml:space="preserve"> C</w:t>
      </w:r>
      <w:r w:rsidRPr="00980B7A">
        <w:rPr>
          <w:rFonts w:hint="eastAsia"/>
          <w:sz w:val="22"/>
        </w:rPr>
        <w:t>、不是</w:t>
      </w:r>
    </w:p>
    <w:p w:rsidR="00A34D92" w:rsidRPr="00980B7A" w:rsidRDefault="00A34D92" w:rsidP="00A34D92">
      <w:pPr>
        <w:spacing w:line="336" w:lineRule="auto"/>
        <w:rPr>
          <w:b/>
          <w:sz w:val="22"/>
        </w:rPr>
      </w:pPr>
      <w:r w:rsidRPr="00980B7A">
        <w:rPr>
          <w:rFonts w:hint="eastAsia"/>
          <w:b/>
          <w:sz w:val="22"/>
        </w:rPr>
        <w:t>5</w:t>
      </w:r>
      <w:r w:rsidRPr="00980B7A">
        <w:rPr>
          <w:rFonts w:hint="eastAsia"/>
          <w:b/>
          <w:sz w:val="22"/>
        </w:rPr>
        <w:t>、您</w:t>
      </w:r>
      <w:r w:rsidRPr="00980B7A">
        <w:rPr>
          <w:b/>
          <w:sz w:val="22"/>
        </w:rPr>
        <w:t>认为</w:t>
      </w:r>
      <w:r w:rsidRPr="00980B7A">
        <w:rPr>
          <w:rFonts w:hint="eastAsia"/>
          <w:b/>
          <w:sz w:val="22"/>
        </w:rPr>
        <w:t>您所在的村庄村内环境卫生现状相对（治理）之前有无变化</w:t>
      </w:r>
      <w:r w:rsidRPr="00980B7A">
        <w:rPr>
          <w:b/>
          <w:sz w:val="22"/>
        </w:rPr>
        <w:t>？</w:t>
      </w:r>
    </w:p>
    <w:p w:rsidR="00A34D92" w:rsidRPr="00980B7A" w:rsidRDefault="00A34D92" w:rsidP="00A34D92">
      <w:pPr>
        <w:spacing w:line="336" w:lineRule="auto"/>
        <w:rPr>
          <w:sz w:val="22"/>
        </w:rPr>
      </w:pPr>
      <w:r w:rsidRPr="00980B7A">
        <w:rPr>
          <w:sz w:val="22"/>
        </w:rPr>
        <w:t> A</w:t>
      </w:r>
      <w:r w:rsidRPr="00980B7A">
        <w:rPr>
          <w:sz w:val="22"/>
        </w:rPr>
        <w:t>、</w:t>
      </w:r>
      <w:r w:rsidRPr="00980B7A">
        <w:rPr>
          <w:rFonts w:hint="eastAsia"/>
          <w:sz w:val="22"/>
        </w:rPr>
        <w:t>有明显好转</w:t>
      </w:r>
      <w:r w:rsidRPr="00980B7A">
        <w:rPr>
          <w:rFonts w:hint="eastAsia"/>
          <w:sz w:val="22"/>
        </w:rPr>
        <w:t xml:space="preserve"> </w:t>
      </w:r>
      <w:r w:rsidRPr="00980B7A">
        <w:rPr>
          <w:sz w:val="22"/>
        </w:rPr>
        <w:t> B</w:t>
      </w:r>
      <w:r w:rsidRPr="00980B7A">
        <w:rPr>
          <w:sz w:val="22"/>
        </w:rPr>
        <w:t>、</w:t>
      </w:r>
      <w:r w:rsidRPr="00980B7A">
        <w:rPr>
          <w:rFonts w:hint="eastAsia"/>
          <w:sz w:val="22"/>
        </w:rPr>
        <w:t>变化不明显</w:t>
      </w:r>
      <w:r w:rsidRPr="00980B7A">
        <w:rPr>
          <w:rFonts w:hint="eastAsia"/>
          <w:sz w:val="22"/>
        </w:rPr>
        <w:t xml:space="preserve"> </w:t>
      </w:r>
      <w:r w:rsidRPr="00980B7A">
        <w:rPr>
          <w:sz w:val="22"/>
        </w:rPr>
        <w:t> C</w:t>
      </w:r>
      <w:r w:rsidRPr="00980B7A">
        <w:rPr>
          <w:sz w:val="22"/>
        </w:rPr>
        <w:t>、</w:t>
      </w:r>
      <w:r w:rsidRPr="00980B7A">
        <w:rPr>
          <w:rFonts w:hint="eastAsia"/>
          <w:sz w:val="22"/>
        </w:rPr>
        <w:t>无变化</w:t>
      </w:r>
    </w:p>
    <w:p w:rsidR="00A34D92" w:rsidRPr="00980B7A" w:rsidRDefault="00A34D92" w:rsidP="00A34D92">
      <w:pPr>
        <w:spacing w:line="336" w:lineRule="auto"/>
        <w:rPr>
          <w:b/>
          <w:sz w:val="22"/>
        </w:rPr>
      </w:pPr>
      <w:r w:rsidRPr="00980B7A">
        <w:rPr>
          <w:rFonts w:hint="eastAsia"/>
          <w:b/>
          <w:sz w:val="22"/>
        </w:rPr>
        <w:t>6</w:t>
      </w:r>
      <w:r w:rsidRPr="00980B7A">
        <w:rPr>
          <w:rFonts w:hint="eastAsia"/>
          <w:b/>
          <w:sz w:val="22"/>
        </w:rPr>
        <w:t>、您对整个环境整治项目的总体评价：</w:t>
      </w:r>
    </w:p>
    <w:p w:rsidR="00A34D92" w:rsidRPr="00980B7A" w:rsidRDefault="00A34D92" w:rsidP="00A34D92">
      <w:pPr>
        <w:spacing w:line="336" w:lineRule="auto"/>
        <w:rPr>
          <w:sz w:val="22"/>
        </w:rPr>
      </w:pPr>
      <w:r w:rsidRPr="00980B7A">
        <w:rPr>
          <w:sz w:val="22"/>
        </w:rPr>
        <w:t>A</w:t>
      </w:r>
      <w:r w:rsidRPr="00980B7A">
        <w:rPr>
          <w:sz w:val="22"/>
        </w:rPr>
        <w:t>、</w:t>
      </w:r>
      <w:r w:rsidRPr="00980B7A">
        <w:rPr>
          <w:rFonts w:hint="eastAsia"/>
          <w:sz w:val="22"/>
        </w:rPr>
        <w:t>非常满意</w:t>
      </w:r>
      <w:r w:rsidRPr="00980B7A">
        <w:rPr>
          <w:rFonts w:hint="eastAsia"/>
          <w:sz w:val="22"/>
        </w:rPr>
        <w:t xml:space="preserve"> </w:t>
      </w:r>
      <w:r w:rsidRPr="00980B7A">
        <w:rPr>
          <w:sz w:val="22"/>
        </w:rPr>
        <w:t> B</w:t>
      </w:r>
      <w:r w:rsidRPr="00980B7A">
        <w:rPr>
          <w:sz w:val="22"/>
        </w:rPr>
        <w:t>、</w:t>
      </w:r>
      <w:r w:rsidRPr="00980B7A">
        <w:rPr>
          <w:rFonts w:hint="eastAsia"/>
          <w:sz w:val="22"/>
        </w:rPr>
        <w:t>满意</w:t>
      </w:r>
      <w:r w:rsidRPr="00980B7A">
        <w:rPr>
          <w:rFonts w:hint="eastAsia"/>
          <w:sz w:val="22"/>
        </w:rPr>
        <w:t xml:space="preserve"> </w:t>
      </w:r>
      <w:r w:rsidRPr="00980B7A">
        <w:rPr>
          <w:sz w:val="22"/>
        </w:rPr>
        <w:t> C</w:t>
      </w:r>
      <w:r w:rsidRPr="00980B7A">
        <w:rPr>
          <w:sz w:val="22"/>
        </w:rPr>
        <w:t>、</w:t>
      </w:r>
      <w:r w:rsidRPr="00980B7A">
        <w:rPr>
          <w:rFonts w:hint="eastAsia"/>
          <w:sz w:val="22"/>
        </w:rPr>
        <w:t>一般</w:t>
      </w:r>
      <w:r w:rsidRPr="00980B7A">
        <w:rPr>
          <w:sz w:val="22"/>
        </w:rPr>
        <w:t> </w:t>
      </w:r>
      <w:r w:rsidRPr="00980B7A">
        <w:rPr>
          <w:rFonts w:hint="eastAsia"/>
          <w:sz w:val="22"/>
        </w:rPr>
        <w:t xml:space="preserve"> </w:t>
      </w:r>
      <w:r w:rsidRPr="00980B7A">
        <w:rPr>
          <w:sz w:val="22"/>
        </w:rPr>
        <w:t>D</w:t>
      </w:r>
      <w:r w:rsidRPr="00980B7A">
        <w:rPr>
          <w:sz w:val="22"/>
        </w:rPr>
        <w:t>、</w:t>
      </w:r>
      <w:r w:rsidRPr="00980B7A">
        <w:rPr>
          <w:rFonts w:hint="eastAsia"/>
          <w:sz w:val="22"/>
        </w:rPr>
        <w:t>不满意</w:t>
      </w:r>
    </w:p>
    <w:p w:rsidR="00A34D92" w:rsidRPr="00A34D92" w:rsidRDefault="00A34D92" w:rsidP="00A34D92">
      <w:pPr>
        <w:spacing w:line="336" w:lineRule="auto"/>
        <w:rPr>
          <w:szCs w:val="21"/>
        </w:rPr>
      </w:pPr>
    </w:p>
    <w:p w:rsidR="00666CFD" w:rsidRDefault="00666CFD">
      <w:pPr>
        <w:spacing w:line="360" w:lineRule="auto"/>
        <w:ind w:firstLineChars="200" w:firstLine="480"/>
        <w:rPr>
          <w:rFonts w:ascii="宋体" w:hAnsi="宋体" w:cs="宋体"/>
          <w:sz w:val="24"/>
        </w:rPr>
      </w:pPr>
    </w:p>
    <w:sectPr w:rsidR="00666CFD" w:rsidSect="00DA77CA">
      <w:footerReference w:type="default" r:id="rId11"/>
      <w:pgSz w:w="11906" w:h="16838"/>
      <w:pgMar w:top="1418" w:right="1134" w:bottom="1418"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4B" w:rsidRDefault="00DF254B">
      <w:r>
        <w:separator/>
      </w:r>
    </w:p>
  </w:endnote>
  <w:endnote w:type="continuationSeparator" w:id="1">
    <w:p w:rsidR="00DF254B" w:rsidRDefault="00DF2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 important">
    <w:altName w:val="宋体"/>
    <w:charset w:val="00"/>
    <w:family w:val="auto"/>
    <w:pitch w:val="default"/>
    <w:sig w:usb0="00000000" w:usb1="00000000" w:usb2="00000000" w:usb3="00000000" w:csb0="00040001" w:csb1="00000000"/>
  </w:font>
  <w:font w:name="DLF-3-0-1335754762+ZJZHnC-674">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BF" w:rsidRDefault="00900404">
    <w:pPr>
      <w:pStyle w:val="a6"/>
      <w:framePr w:wrap="around" w:vAnchor="text" w:hAnchor="margin" w:xAlign="center" w:y="1"/>
      <w:rPr>
        <w:rStyle w:val="a7"/>
      </w:rPr>
    </w:pPr>
    <w:r>
      <w:fldChar w:fldCharType="begin"/>
    </w:r>
    <w:r w:rsidR="006870BF">
      <w:rPr>
        <w:rStyle w:val="a7"/>
      </w:rPr>
      <w:instrText xml:space="preserve">PAGE  </w:instrText>
    </w:r>
    <w:r>
      <w:fldChar w:fldCharType="end"/>
    </w:r>
  </w:p>
  <w:p w:rsidR="006870BF" w:rsidRDefault="006870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BF" w:rsidRDefault="00900404">
    <w:pPr>
      <w:pStyle w:val="a6"/>
      <w:framePr w:wrap="around" w:vAnchor="text" w:hAnchor="margin" w:xAlign="center" w:y="1"/>
      <w:rPr>
        <w:rStyle w:val="a7"/>
      </w:rPr>
    </w:pPr>
    <w:r>
      <w:fldChar w:fldCharType="begin"/>
    </w:r>
    <w:r w:rsidR="006870BF">
      <w:rPr>
        <w:rStyle w:val="a7"/>
      </w:rPr>
      <w:instrText xml:space="preserve">PAGE  </w:instrText>
    </w:r>
    <w:r>
      <w:fldChar w:fldCharType="separate"/>
    </w:r>
    <w:r w:rsidR="00C3160F">
      <w:rPr>
        <w:rStyle w:val="a7"/>
        <w:noProof/>
      </w:rPr>
      <w:t>12</w:t>
    </w:r>
    <w:r>
      <w:fldChar w:fldCharType="end"/>
    </w:r>
  </w:p>
  <w:p w:rsidR="006870BF" w:rsidRDefault="006870B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4B" w:rsidRDefault="00DF254B">
      <w:r>
        <w:separator/>
      </w:r>
    </w:p>
  </w:footnote>
  <w:footnote w:type="continuationSeparator" w:id="1">
    <w:p w:rsidR="00DF254B" w:rsidRDefault="00DF2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AA3"/>
    <w:multiLevelType w:val="hybridMultilevel"/>
    <w:tmpl w:val="DC12402A"/>
    <w:lvl w:ilvl="0" w:tplc="8CFE78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0D2BAE"/>
    <w:multiLevelType w:val="hybridMultilevel"/>
    <w:tmpl w:val="61CA0EF6"/>
    <w:lvl w:ilvl="0" w:tplc="E4E8500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FF8148C"/>
    <w:multiLevelType w:val="hybridMultilevel"/>
    <w:tmpl w:val="D166E034"/>
    <w:lvl w:ilvl="0" w:tplc="6F8A6F92">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9A"/>
    <w:rsid w:val="00005808"/>
    <w:rsid w:val="00006631"/>
    <w:rsid w:val="000075C3"/>
    <w:rsid w:val="00014F85"/>
    <w:rsid w:val="00015932"/>
    <w:rsid w:val="00015BA0"/>
    <w:rsid w:val="000169E3"/>
    <w:rsid w:val="00022EE8"/>
    <w:rsid w:val="000265D0"/>
    <w:rsid w:val="00030CBF"/>
    <w:rsid w:val="000331BA"/>
    <w:rsid w:val="00040A31"/>
    <w:rsid w:val="00041DFF"/>
    <w:rsid w:val="000421FB"/>
    <w:rsid w:val="00042669"/>
    <w:rsid w:val="0004402B"/>
    <w:rsid w:val="000455C3"/>
    <w:rsid w:val="00055F2D"/>
    <w:rsid w:val="000619C0"/>
    <w:rsid w:val="000623B6"/>
    <w:rsid w:val="0006542D"/>
    <w:rsid w:val="00070DDF"/>
    <w:rsid w:val="0007471A"/>
    <w:rsid w:val="00081559"/>
    <w:rsid w:val="000816CB"/>
    <w:rsid w:val="00081767"/>
    <w:rsid w:val="00081F54"/>
    <w:rsid w:val="00082074"/>
    <w:rsid w:val="000826F3"/>
    <w:rsid w:val="00083E78"/>
    <w:rsid w:val="0009188B"/>
    <w:rsid w:val="00091B4B"/>
    <w:rsid w:val="00097956"/>
    <w:rsid w:val="000A0F58"/>
    <w:rsid w:val="000A11E3"/>
    <w:rsid w:val="000A1FF4"/>
    <w:rsid w:val="000A5B67"/>
    <w:rsid w:val="000A5B9B"/>
    <w:rsid w:val="000B5827"/>
    <w:rsid w:val="000C3EC5"/>
    <w:rsid w:val="000D6A03"/>
    <w:rsid w:val="000E52A7"/>
    <w:rsid w:val="000E52F7"/>
    <w:rsid w:val="000F0479"/>
    <w:rsid w:val="000F086D"/>
    <w:rsid w:val="000F739B"/>
    <w:rsid w:val="000F7624"/>
    <w:rsid w:val="00102D86"/>
    <w:rsid w:val="001037D8"/>
    <w:rsid w:val="00105E39"/>
    <w:rsid w:val="001103F6"/>
    <w:rsid w:val="001122D9"/>
    <w:rsid w:val="00115ED0"/>
    <w:rsid w:val="0011662A"/>
    <w:rsid w:val="00117461"/>
    <w:rsid w:val="00121A3F"/>
    <w:rsid w:val="001259B8"/>
    <w:rsid w:val="001268B1"/>
    <w:rsid w:val="0013142B"/>
    <w:rsid w:val="00133656"/>
    <w:rsid w:val="001344B5"/>
    <w:rsid w:val="00135C08"/>
    <w:rsid w:val="00140214"/>
    <w:rsid w:val="001407E5"/>
    <w:rsid w:val="00146A35"/>
    <w:rsid w:val="0017049B"/>
    <w:rsid w:val="00172A27"/>
    <w:rsid w:val="001765E4"/>
    <w:rsid w:val="00176E92"/>
    <w:rsid w:val="001821A4"/>
    <w:rsid w:val="00184601"/>
    <w:rsid w:val="00186060"/>
    <w:rsid w:val="00191795"/>
    <w:rsid w:val="00193364"/>
    <w:rsid w:val="00195719"/>
    <w:rsid w:val="001A25F4"/>
    <w:rsid w:val="001A5304"/>
    <w:rsid w:val="001A60D8"/>
    <w:rsid w:val="001A6BDD"/>
    <w:rsid w:val="001A77BA"/>
    <w:rsid w:val="001B0180"/>
    <w:rsid w:val="001B1A3C"/>
    <w:rsid w:val="001B3973"/>
    <w:rsid w:val="001B3EC0"/>
    <w:rsid w:val="001C1A49"/>
    <w:rsid w:val="001D001B"/>
    <w:rsid w:val="001D2FC1"/>
    <w:rsid w:val="001D61AA"/>
    <w:rsid w:val="001D6671"/>
    <w:rsid w:val="001D675C"/>
    <w:rsid w:val="001D7DE2"/>
    <w:rsid w:val="001E0520"/>
    <w:rsid w:val="001E126D"/>
    <w:rsid w:val="001E44EC"/>
    <w:rsid w:val="001E72E7"/>
    <w:rsid w:val="001F0C0F"/>
    <w:rsid w:val="001F2B8A"/>
    <w:rsid w:val="002026D2"/>
    <w:rsid w:val="002038BA"/>
    <w:rsid w:val="002041E0"/>
    <w:rsid w:val="00204A01"/>
    <w:rsid w:val="00205D0C"/>
    <w:rsid w:val="00226456"/>
    <w:rsid w:val="00230F86"/>
    <w:rsid w:val="00235102"/>
    <w:rsid w:val="0023604E"/>
    <w:rsid w:val="002370AC"/>
    <w:rsid w:val="00237D54"/>
    <w:rsid w:val="0024010E"/>
    <w:rsid w:val="00244A56"/>
    <w:rsid w:val="002525FA"/>
    <w:rsid w:val="002526AE"/>
    <w:rsid w:val="00253636"/>
    <w:rsid w:val="00256E3E"/>
    <w:rsid w:val="00260843"/>
    <w:rsid w:val="002639C9"/>
    <w:rsid w:val="00264572"/>
    <w:rsid w:val="0026530F"/>
    <w:rsid w:val="00266013"/>
    <w:rsid w:val="002666ED"/>
    <w:rsid w:val="00272300"/>
    <w:rsid w:val="00274266"/>
    <w:rsid w:val="0027430E"/>
    <w:rsid w:val="0027600A"/>
    <w:rsid w:val="002903FB"/>
    <w:rsid w:val="00291EE0"/>
    <w:rsid w:val="00293401"/>
    <w:rsid w:val="00295F70"/>
    <w:rsid w:val="002A1162"/>
    <w:rsid w:val="002A20DD"/>
    <w:rsid w:val="002B1AE7"/>
    <w:rsid w:val="002B2037"/>
    <w:rsid w:val="002B629F"/>
    <w:rsid w:val="002C5A58"/>
    <w:rsid w:val="002D344F"/>
    <w:rsid w:val="002D3A2C"/>
    <w:rsid w:val="002D5916"/>
    <w:rsid w:val="002D6055"/>
    <w:rsid w:val="002D7DD9"/>
    <w:rsid w:val="002E5F06"/>
    <w:rsid w:val="002F074B"/>
    <w:rsid w:val="002F2C1E"/>
    <w:rsid w:val="002F2D54"/>
    <w:rsid w:val="002F6B8C"/>
    <w:rsid w:val="003048EA"/>
    <w:rsid w:val="0030614B"/>
    <w:rsid w:val="003072C5"/>
    <w:rsid w:val="00312A3E"/>
    <w:rsid w:val="00314BC2"/>
    <w:rsid w:val="00316EB9"/>
    <w:rsid w:val="00317AC2"/>
    <w:rsid w:val="0032130D"/>
    <w:rsid w:val="00325D87"/>
    <w:rsid w:val="00325F27"/>
    <w:rsid w:val="00326D0F"/>
    <w:rsid w:val="003277AF"/>
    <w:rsid w:val="0033048E"/>
    <w:rsid w:val="00334D83"/>
    <w:rsid w:val="00341019"/>
    <w:rsid w:val="0034136F"/>
    <w:rsid w:val="003440B2"/>
    <w:rsid w:val="0034445C"/>
    <w:rsid w:val="003457EF"/>
    <w:rsid w:val="0035398E"/>
    <w:rsid w:val="0035796C"/>
    <w:rsid w:val="00360665"/>
    <w:rsid w:val="003617CB"/>
    <w:rsid w:val="00362DBF"/>
    <w:rsid w:val="00365310"/>
    <w:rsid w:val="00365D5A"/>
    <w:rsid w:val="0037035F"/>
    <w:rsid w:val="003752FC"/>
    <w:rsid w:val="00375D49"/>
    <w:rsid w:val="00377830"/>
    <w:rsid w:val="00380F38"/>
    <w:rsid w:val="00381DC1"/>
    <w:rsid w:val="00382941"/>
    <w:rsid w:val="003A2EF5"/>
    <w:rsid w:val="003B2D89"/>
    <w:rsid w:val="003B3E3E"/>
    <w:rsid w:val="003B4336"/>
    <w:rsid w:val="003B7AA3"/>
    <w:rsid w:val="003C0F88"/>
    <w:rsid w:val="003C55A6"/>
    <w:rsid w:val="003C58C1"/>
    <w:rsid w:val="003D293F"/>
    <w:rsid w:val="003D29E9"/>
    <w:rsid w:val="003D5CCD"/>
    <w:rsid w:val="003D6067"/>
    <w:rsid w:val="003D60C4"/>
    <w:rsid w:val="003D727D"/>
    <w:rsid w:val="003E0406"/>
    <w:rsid w:val="003E3211"/>
    <w:rsid w:val="003E74AF"/>
    <w:rsid w:val="003E7D2C"/>
    <w:rsid w:val="003F0596"/>
    <w:rsid w:val="003F5413"/>
    <w:rsid w:val="003F5873"/>
    <w:rsid w:val="003F7A9C"/>
    <w:rsid w:val="00413913"/>
    <w:rsid w:val="00417407"/>
    <w:rsid w:val="004177AE"/>
    <w:rsid w:val="0042727C"/>
    <w:rsid w:val="00431296"/>
    <w:rsid w:val="004314F8"/>
    <w:rsid w:val="004351D3"/>
    <w:rsid w:val="00435C37"/>
    <w:rsid w:val="004362A3"/>
    <w:rsid w:val="004423BC"/>
    <w:rsid w:val="0044434E"/>
    <w:rsid w:val="00446D36"/>
    <w:rsid w:val="00446E21"/>
    <w:rsid w:val="004531B8"/>
    <w:rsid w:val="004537AC"/>
    <w:rsid w:val="0045732F"/>
    <w:rsid w:val="004575E8"/>
    <w:rsid w:val="00462EDA"/>
    <w:rsid w:val="00465C52"/>
    <w:rsid w:val="00472A71"/>
    <w:rsid w:val="00475EA6"/>
    <w:rsid w:val="0047613A"/>
    <w:rsid w:val="00480398"/>
    <w:rsid w:val="0048099D"/>
    <w:rsid w:val="00481C0B"/>
    <w:rsid w:val="00485377"/>
    <w:rsid w:val="00487A04"/>
    <w:rsid w:val="0049177B"/>
    <w:rsid w:val="00497D67"/>
    <w:rsid w:val="004A09AC"/>
    <w:rsid w:val="004A142F"/>
    <w:rsid w:val="004A273C"/>
    <w:rsid w:val="004A5A5A"/>
    <w:rsid w:val="004A7557"/>
    <w:rsid w:val="004B0491"/>
    <w:rsid w:val="004B12EF"/>
    <w:rsid w:val="004B2C68"/>
    <w:rsid w:val="004B3732"/>
    <w:rsid w:val="004C50BA"/>
    <w:rsid w:val="004C676B"/>
    <w:rsid w:val="004D443D"/>
    <w:rsid w:val="004D56BF"/>
    <w:rsid w:val="004D76E9"/>
    <w:rsid w:val="004E0AF9"/>
    <w:rsid w:val="004E0CB2"/>
    <w:rsid w:val="004E24D9"/>
    <w:rsid w:val="004E4035"/>
    <w:rsid w:val="004E4988"/>
    <w:rsid w:val="004E6558"/>
    <w:rsid w:val="004E67E1"/>
    <w:rsid w:val="004E6DB3"/>
    <w:rsid w:val="004E7049"/>
    <w:rsid w:val="004F34DE"/>
    <w:rsid w:val="004F7C74"/>
    <w:rsid w:val="005014EC"/>
    <w:rsid w:val="00504460"/>
    <w:rsid w:val="00515E5F"/>
    <w:rsid w:val="00517745"/>
    <w:rsid w:val="005227F6"/>
    <w:rsid w:val="00531E8F"/>
    <w:rsid w:val="005375BB"/>
    <w:rsid w:val="00541FAE"/>
    <w:rsid w:val="00542849"/>
    <w:rsid w:val="00544817"/>
    <w:rsid w:val="005458AE"/>
    <w:rsid w:val="00546071"/>
    <w:rsid w:val="00552E5C"/>
    <w:rsid w:val="00564465"/>
    <w:rsid w:val="00574295"/>
    <w:rsid w:val="00575800"/>
    <w:rsid w:val="00581253"/>
    <w:rsid w:val="00581FA1"/>
    <w:rsid w:val="0058346D"/>
    <w:rsid w:val="00583A16"/>
    <w:rsid w:val="0058402F"/>
    <w:rsid w:val="005865E9"/>
    <w:rsid w:val="00586F85"/>
    <w:rsid w:val="005870CE"/>
    <w:rsid w:val="005900D5"/>
    <w:rsid w:val="00594F78"/>
    <w:rsid w:val="00597426"/>
    <w:rsid w:val="005A3476"/>
    <w:rsid w:val="005A42A2"/>
    <w:rsid w:val="005A4FB5"/>
    <w:rsid w:val="005B25D8"/>
    <w:rsid w:val="005C2946"/>
    <w:rsid w:val="005D1BC1"/>
    <w:rsid w:val="005D5044"/>
    <w:rsid w:val="005E5B55"/>
    <w:rsid w:val="005F27B4"/>
    <w:rsid w:val="005F4954"/>
    <w:rsid w:val="005F4CB2"/>
    <w:rsid w:val="005F612A"/>
    <w:rsid w:val="005F6E57"/>
    <w:rsid w:val="0060170A"/>
    <w:rsid w:val="006035DC"/>
    <w:rsid w:val="00603773"/>
    <w:rsid w:val="00604438"/>
    <w:rsid w:val="00606448"/>
    <w:rsid w:val="00612FE3"/>
    <w:rsid w:val="00614616"/>
    <w:rsid w:val="00616C18"/>
    <w:rsid w:val="00624EA0"/>
    <w:rsid w:val="00632D4F"/>
    <w:rsid w:val="0065165D"/>
    <w:rsid w:val="00652202"/>
    <w:rsid w:val="00652E27"/>
    <w:rsid w:val="00654FA6"/>
    <w:rsid w:val="00655038"/>
    <w:rsid w:val="0066204F"/>
    <w:rsid w:val="0066410F"/>
    <w:rsid w:val="00666CFD"/>
    <w:rsid w:val="006676E4"/>
    <w:rsid w:val="006719EB"/>
    <w:rsid w:val="00672813"/>
    <w:rsid w:val="00685580"/>
    <w:rsid w:val="00686B17"/>
    <w:rsid w:val="006870BF"/>
    <w:rsid w:val="00690656"/>
    <w:rsid w:val="00696F29"/>
    <w:rsid w:val="006A0E92"/>
    <w:rsid w:val="006A35B4"/>
    <w:rsid w:val="006A4247"/>
    <w:rsid w:val="006A6612"/>
    <w:rsid w:val="006A742D"/>
    <w:rsid w:val="006B0337"/>
    <w:rsid w:val="006B0706"/>
    <w:rsid w:val="006B1D29"/>
    <w:rsid w:val="006B272E"/>
    <w:rsid w:val="006B3DE2"/>
    <w:rsid w:val="006B6504"/>
    <w:rsid w:val="006C3753"/>
    <w:rsid w:val="006C41FA"/>
    <w:rsid w:val="006C4258"/>
    <w:rsid w:val="006D0AD6"/>
    <w:rsid w:val="006D329F"/>
    <w:rsid w:val="006D3784"/>
    <w:rsid w:val="006E22C7"/>
    <w:rsid w:val="006E31A9"/>
    <w:rsid w:val="006E5802"/>
    <w:rsid w:val="006F1568"/>
    <w:rsid w:val="006F2141"/>
    <w:rsid w:val="006F2AC3"/>
    <w:rsid w:val="006F2D95"/>
    <w:rsid w:val="006F52AB"/>
    <w:rsid w:val="007017B2"/>
    <w:rsid w:val="007017DE"/>
    <w:rsid w:val="007073EF"/>
    <w:rsid w:val="00712FAE"/>
    <w:rsid w:val="007150E9"/>
    <w:rsid w:val="00726B3A"/>
    <w:rsid w:val="00726E27"/>
    <w:rsid w:val="00726E49"/>
    <w:rsid w:val="00727975"/>
    <w:rsid w:val="007300B2"/>
    <w:rsid w:val="00731FF2"/>
    <w:rsid w:val="00732577"/>
    <w:rsid w:val="00733582"/>
    <w:rsid w:val="00733E4A"/>
    <w:rsid w:val="00734D51"/>
    <w:rsid w:val="00734EB7"/>
    <w:rsid w:val="00735D2A"/>
    <w:rsid w:val="007374D0"/>
    <w:rsid w:val="00740295"/>
    <w:rsid w:val="00742EA6"/>
    <w:rsid w:val="007450DE"/>
    <w:rsid w:val="0074531F"/>
    <w:rsid w:val="007453BB"/>
    <w:rsid w:val="00746C43"/>
    <w:rsid w:val="00747984"/>
    <w:rsid w:val="00747BFE"/>
    <w:rsid w:val="007518F5"/>
    <w:rsid w:val="00752B79"/>
    <w:rsid w:val="00760AB3"/>
    <w:rsid w:val="0076179A"/>
    <w:rsid w:val="00766144"/>
    <w:rsid w:val="00771398"/>
    <w:rsid w:val="00774A3F"/>
    <w:rsid w:val="007773A3"/>
    <w:rsid w:val="00777C3F"/>
    <w:rsid w:val="007802BE"/>
    <w:rsid w:val="00780F1A"/>
    <w:rsid w:val="00786BD8"/>
    <w:rsid w:val="00790C6A"/>
    <w:rsid w:val="007A04DD"/>
    <w:rsid w:val="007A056E"/>
    <w:rsid w:val="007A36C2"/>
    <w:rsid w:val="007A4E80"/>
    <w:rsid w:val="007A73F5"/>
    <w:rsid w:val="007B08A3"/>
    <w:rsid w:val="007C28D1"/>
    <w:rsid w:val="007C54F1"/>
    <w:rsid w:val="007C5B53"/>
    <w:rsid w:val="007C6337"/>
    <w:rsid w:val="007D2539"/>
    <w:rsid w:val="007D2F2E"/>
    <w:rsid w:val="007E1529"/>
    <w:rsid w:val="007E5351"/>
    <w:rsid w:val="007E549E"/>
    <w:rsid w:val="007E5603"/>
    <w:rsid w:val="007E70EF"/>
    <w:rsid w:val="007F18E8"/>
    <w:rsid w:val="007F6344"/>
    <w:rsid w:val="00802931"/>
    <w:rsid w:val="00803EB3"/>
    <w:rsid w:val="00804232"/>
    <w:rsid w:val="0080652A"/>
    <w:rsid w:val="008122F4"/>
    <w:rsid w:val="00833CD3"/>
    <w:rsid w:val="00835190"/>
    <w:rsid w:val="00835EA5"/>
    <w:rsid w:val="00841EBC"/>
    <w:rsid w:val="008420B1"/>
    <w:rsid w:val="00843E86"/>
    <w:rsid w:val="0084432A"/>
    <w:rsid w:val="00844A7B"/>
    <w:rsid w:val="00850609"/>
    <w:rsid w:val="008520F1"/>
    <w:rsid w:val="00855BA6"/>
    <w:rsid w:val="00855BDA"/>
    <w:rsid w:val="0086613C"/>
    <w:rsid w:val="00866DDD"/>
    <w:rsid w:val="00873A27"/>
    <w:rsid w:val="00875D44"/>
    <w:rsid w:val="00883C8F"/>
    <w:rsid w:val="00883F5E"/>
    <w:rsid w:val="008852D8"/>
    <w:rsid w:val="00885BC5"/>
    <w:rsid w:val="0089355B"/>
    <w:rsid w:val="008971B9"/>
    <w:rsid w:val="008A08A4"/>
    <w:rsid w:val="008A602F"/>
    <w:rsid w:val="008A7F78"/>
    <w:rsid w:val="008B050C"/>
    <w:rsid w:val="008B1231"/>
    <w:rsid w:val="008B3648"/>
    <w:rsid w:val="008B45E5"/>
    <w:rsid w:val="008B58EC"/>
    <w:rsid w:val="008C0C18"/>
    <w:rsid w:val="008C1963"/>
    <w:rsid w:val="008C5FB9"/>
    <w:rsid w:val="008C7EBF"/>
    <w:rsid w:val="008D0236"/>
    <w:rsid w:val="008D050E"/>
    <w:rsid w:val="008D30F0"/>
    <w:rsid w:val="008D5809"/>
    <w:rsid w:val="008D6462"/>
    <w:rsid w:val="008E3137"/>
    <w:rsid w:val="008E4660"/>
    <w:rsid w:val="008E5C9F"/>
    <w:rsid w:val="008E743D"/>
    <w:rsid w:val="008F0129"/>
    <w:rsid w:val="008F4506"/>
    <w:rsid w:val="008F4B5C"/>
    <w:rsid w:val="008F7FD1"/>
    <w:rsid w:val="00900404"/>
    <w:rsid w:val="00904065"/>
    <w:rsid w:val="00907A1F"/>
    <w:rsid w:val="00914565"/>
    <w:rsid w:val="00915B43"/>
    <w:rsid w:val="00917EB6"/>
    <w:rsid w:val="00921026"/>
    <w:rsid w:val="0092310B"/>
    <w:rsid w:val="00927E64"/>
    <w:rsid w:val="0093244F"/>
    <w:rsid w:val="00934456"/>
    <w:rsid w:val="00934981"/>
    <w:rsid w:val="00937F90"/>
    <w:rsid w:val="00941011"/>
    <w:rsid w:val="009518F1"/>
    <w:rsid w:val="00952306"/>
    <w:rsid w:val="0095255E"/>
    <w:rsid w:val="0095605C"/>
    <w:rsid w:val="0096173D"/>
    <w:rsid w:val="00962F7E"/>
    <w:rsid w:val="009634CE"/>
    <w:rsid w:val="009669A9"/>
    <w:rsid w:val="00971C41"/>
    <w:rsid w:val="009736F6"/>
    <w:rsid w:val="009810EA"/>
    <w:rsid w:val="00985CD1"/>
    <w:rsid w:val="0098600F"/>
    <w:rsid w:val="009876C9"/>
    <w:rsid w:val="00987E37"/>
    <w:rsid w:val="0099077F"/>
    <w:rsid w:val="00990BC3"/>
    <w:rsid w:val="00991100"/>
    <w:rsid w:val="00995EF8"/>
    <w:rsid w:val="00996147"/>
    <w:rsid w:val="009968C2"/>
    <w:rsid w:val="00997E0D"/>
    <w:rsid w:val="009A01FC"/>
    <w:rsid w:val="009A0CE6"/>
    <w:rsid w:val="009A1BA6"/>
    <w:rsid w:val="009A1DBD"/>
    <w:rsid w:val="009A29CC"/>
    <w:rsid w:val="009A34BC"/>
    <w:rsid w:val="009A792B"/>
    <w:rsid w:val="009B1B60"/>
    <w:rsid w:val="009B284A"/>
    <w:rsid w:val="009C6C52"/>
    <w:rsid w:val="009C787F"/>
    <w:rsid w:val="009E3F7B"/>
    <w:rsid w:val="009E55F3"/>
    <w:rsid w:val="00A02A03"/>
    <w:rsid w:val="00A11A7D"/>
    <w:rsid w:val="00A20F50"/>
    <w:rsid w:val="00A224A1"/>
    <w:rsid w:val="00A2668C"/>
    <w:rsid w:val="00A31979"/>
    <w:rsid w:val="00A32CB6"/>
    <w:rsid w:val="00A32F79"/>
    <w:rsid w:val="00A33A52"/>
    <w:rsid w:val="00A34D92"/>
    <w:rsid w:val="00A36EFE"/>
    <w:rsid w:val="00A45C7E"/>
    <w:rsid w:val="00A50968"/>
    <w:rsid w:val="00A52C9E"/>
    <w:rsid w:val="00A534E2"/>
    <w:rsid w:val="00A55DCB"/>
    <w:rsid w:val="00A56368"/>
    <w:rsid w:val="00A565E9"/>
    <w:rsid w:val="00A575E7"/>
    <w:rsid w:val="00A576CE"/>
    <w:rsid w:val="00A648B2"/>
    <w:rsid w:val="00A64A8C"/>
    <w:rsid w:val="00A67788"/>
    <w:rsid w:val="00A73F53"/>
    <w:rsid w:val="00A741A0"/>
    <w:rsid w:val="00A773FA"/>
    <w:rsid w:val="00A77687"/>
    <w:rsid w:val="00A80D77"/>
    <w:rsid w:val="00A874FF"/>
    <w:rsid w:val="00A87545"/>
    <w:rsid w:val="00A9135C"/>
    <w:rsid w:val="00A917D8"/>
    <w:rsid w:val="00A93363"/>
    <w:rsid w:val="00A94C7C"/>
    <w:rsid w:val="00AA0A8E"/>
    <w:rsid w:val="00AA1C79"/>
    <w:rsid w:val="00AA1FCC"/>
    <w:rsid w:val="00AA6FB2"/>
    <w:rsid w:val="00AB282F"/>
    <w:rsid w:val="00AB6B18"/>
    <w:rsid w:val="00AB72D9"/>
    <w:rsid w:val="00AC53C0"/>
    <w:rsid w:val="00AC5B83"/>
    <w:rsid w:val="00AC6A40"/>
    <w:rsid w:val="00AD1EBE"/>
    <w:rsid w:val="00AD4E5F"/>
    <w:rsid w:val="00AD501D"/>
    <w:rsid w:val="00AD503B"/>
    <w:rsid w:val="00AE1718"/>
    <w:rsid w:val="00AE52A4"/>
    <w:rsid w:val="00AE5CB2"/>
    <w:rsid w:val="00AF250F"/>
    <w:rsid w:val="00AF3A06"/>
    <w:rsid w:val="00AF4752"/>
    <w:rsid w:val="00AF4B7A"/>
    <w:rsid w:val="00AF6F6C"/>
    <w:rsid w:val="00AF7053"/>
    <w:rsid w:val="00B0311C"/>
    <w:rsid w:val="00B047D4"/>
    <w:rsid w:val="00B07F6C"/>
    <w:rsid w:val="00B1154B"/>
    <w:rsid w:val="00B129B2"/>
    <w:rsid w:val="00B13BBB"/>
    <w:rsid w:val="00B21FC9"/>
    <w:rsid w:val="00B246B0"/>
    <w:rsid w:val="00B24B66"/>
    <w:rsid w:val="00B269DA"/>
    <w:rsid w:val="00B31D8B"/>
    <w:rsid w:val="00B34F0F"/>
    <w:rsid w:val="00B4003E"/>
    <w:rsid w:val="00B40F61"/>
    <w:rsid w:val="00B4127A"/>
    <w:rsid w:val="00B436A1"/>
    <w:rsid w:val="00B45910"/>
    <w:rsid w:val="00B470E7"/>
    <w:rsid w:val="00B508CA"/>
    <w:rsid w:val="00B520C7"/>
    <w:rsid w:val="00B5521A"/>
    <w:rsid w:val="00B57B9E"/>
    <w:rsid w:val="00B61614"/>
    <w:rsid w:val="00B61787"/>
    <w:rsid w:val="00B6202B"/>
    <w:rsid w:val="00B63235"/>
    <w:rsid w:val="00B6434A"/>
    <w:rsid w:val="00B67E6E"/>
    <w:rsid w:val="00B740FC"/>
    <w:rsid w:val="00B77645"/>
    <w:rsid w:val="00B8224C"/>
    <w:rsid w:val="00B82924"/>
    <w:rsid w:val="00B867F1"/>
    <w:rsid w:val="00B90E44"/>
    <w:rsid w:val="00B94F0B"/>
    <w:rsid w:val="00BA08C0"/>
    <w:rsid w:val="00BA2739"/>
    <w:rsid w:val="00BA4047"/>
    <w:rsid w:val="00BA61AE"/>
    <w:rsid w:val="00BA68F5"/>
    <w:rsid w:val="00BB33D2"/>
    <w:rsid w:val="00BC0ECB"/>
    <w:rsid w:val="00BC5568"/>
    <w:rsid w:val="00BC5979"/>
    <w:rsid w:val="00BC6BE5"/>
    <w:rsid w:val="00BC7667"/>
    <w:rsid w:val="00BD2355"/>
    <w:rsid w:val="00BD4E63"/>
    <w:rsid w:val="00BD586A"/>
    <w:rsid w:val="00BD5B23"/>
    <w:rsid w:val="00BD6725"/>
    <w:rsid w:val="00BD7DED"/>
    <w:rsid w:val="00BE1FAE"/>
    <w:rsid w:val="00BF24AB"/>
    <w:rsid w:val="00BF5D40"/>
    <w:rsid w:val="00BF621F"/>
    <w:rsid w:val="00BF6A31"/>
    <w:rsid w:val="00C02279"/>
    <w:rsid w:val="00C04303"/>
    <w:rsid w:val="00C06868"/>
    <w:rsid w:val="00C06F5B"/>
    <w:rsid w:val="00C11B3E"/>
    <w:rsid w:val="00C14F88"/>
    <w:rsid w:val="00C205C7"/>
    <w:rsid w:val="00C22273"/>
    <w:rsid w:val="00C250D6"/>
    <w:rsid w:val="00C26C9A"/>
    <w:rsid w:val="00C26DA5"/>
    <w:rsid w:val="00C3070E"/>
    <w:rsid w:val="00C3160F"/>
    <w:rsid w:val="00C32AB9"/>
    <w:rsid w:val="00C34824"/>
    <w:rsid w:val="00C34ECD"/>
    <w:rsid w:val="00C37550"/>
    <w:rsid w:val="00C41639"/>
    <w:rsid w:val="00C43523"/>
    <w:rsid w:val="00C52844"/>
    <w:rsid w:val="00C54291"/>
    <w:rsid w:val="00C54AC1"/>
    <w:rsid w:val="00C56C1D"/>
    <w:rsid w:val="00C62512"/>
    <w:rsid w:val="00C662AF"/>
    <w:rsid w:val="00C67334"/>
    <w:rsid w:val="00C75D34"/>
    <w:rsid w:val="00C777AD"/>
    <w:rsid w:val="00C82380"/>
    <w:rsid w:val="00C8319C"/>
    <w:rsid w:val="00C855E7"/>
    <w:rsid w:val="00C94AB7"/>
    <w:rsid w:val="00C94D56"/>
    <w:rsid w:val="00C94D8F"/>
    <w:rsid w:val="00CA169C"/>
    <w:rsid w:val="00CA7BF2"/>
    <w:rsid w:val="00CB3868"/>
    <w:rsid w:val="00CB4CA0"/>
    <w:rsid w:val="00CC00DA"/>
    <w:rsid w:val="00CC2A21"/>
    <w:rsid w:val="00CC460E"/>
    <w:rsid w:val="00CC49F9"/>
    <w:rsid w:val="00CC7920"/>
    <w:rsid w:val="00CD1E69"/>
    <w:rsid w:val="00CD37D4"/>
    <w:rsid w:val="00CD75F1"/>
    <w:rsid w:val="00CE35E1"/>
    <w:rsid w:val="00CE3FAC"/>
    <w:rsid w:val="00CE7958"/>
    <w:rsid w:val="00CF08CA"/>
    <w:rsid w:val="00CF37A7"/>
    <w:rsid w:val="00CF4530"/>
    <w:rsid w:val="00D02149"/>
    <w:rsid w:val="00D03D71"/>
    <w:rsid w:val="00D059B9"/>
    <w:rsid w:val="00D059BD"/>
    <w:rsid w:val="00D113D7"/>
    <w:rsid w:val="00D20450"/>
    <w:rsid w:val="00D2652D"/>
    <w:rsid w:val="00D30B38"/>
    <w:rsid w:val="00D30FCF"/>
    <w:rsid w:val="00D327F3"/>
    <w:rsid w:val="00D34CD7"/>
    <w:rsid w:val="00D37FED"/>
    <w:rsid w:val="00D409B3"/>
    <w:rsid w:val="00D41066"/>
    <w:rsid w:val="00D45188"/>
    <w:rsid w:val="00D5043E"/>
    <w:rsid w:val="00D51D47"/>
    <w:rsid w:val="00D51F30"/>
    <w:rsid w:val="00D544F6"/>
    <w:rsid w:val="00D57B76"/>
    <w:rsid w:val="00D57D5A"/>
    <w:rsid w:val="00D666FC"/>
    <w:rsid w:val="00D67848"/>
    <w:rsid w:val="00D71193"/>
    <w:rsid w:val="00D74503"/>
    <w:rsid w:val="00D75644"/>
    <w:rsid w:val="00D81F66"/>
    <w:rsid w:val="00D838B4"/>
    <w:rsid w:val="00D86A94"/>
    <w:rsid w:val="00D902D5"/>
    <w:rsid w:val="00D90D00"/>
    <w:rsid w:val="00D94554"/>
    <w:rsid w:val="00D94C8E"/>
    <w:rsid w:val="00D97DD5"/>
    <w:rsid w:val="00DA119A"/>
    <w:rsid w:val="00DA5785"/>
    <w:rsid w:val="00DA58FC"/>
    <w:rsid w:val="00DA6798"/>
    <w:rsid w:val="00DA709C"/>
    <w:rsid w:val="00DA77CA"/>
    <w:rsid w:val="00DB1836"/>
    <w:rsid w:val="00DB6EE7"/>
    <w:rsid w:val="00DC04B9"/>
    <w:rsid w:val="00DC0FDE"/>
    <w:rsid w:val="00DC1FF8"/>
    <w:rsid w:val="00DC2437"/>
    <w:rsid w:val="00DC4692"/>
    <w:rsid w:val="00DC6938"/>
    <w:rsid w:val="00DD3C59"/>
    <w:rsid w:val="00DD4495"/>
    <w:rsid w:val="00DD4C42"/>
    <w:rsid w:val="00DD6E10"/>
    <w:rsid w:val="00DD7D2F"/>
    <w:rsid w:val="00DE3265"/>
    <w:rsid w:val="00DE4628"/>
    <w:rsid w:val="00DE4F42"/>
    <w:rsid w:val="00DE73C9"/>
    <w:rsid w:val="00DF027E"/>
    <w:rsid w:val="00DF254B"/>
    <w:rsid w:val="00DF48C3"/>
    <w:rsid w:val="00E01052"/>
    <w:rsid w:val="00E11733"/>
    <w:rsid w:val="00E17001"/>
    <w:rsid w:val="00E22AAA"/>
    <w:rsid w:val="00E25228"/>
    <w:rsid w:val="00E25698"/>
    <w:rsid w:val="00E25BC5"/>
    <w:rsid w:val="00E26B9D"/>
    <w:rsid w:val="00E27580"/>
    <w:rsid w:val="00E31525"/>
    <w:rsid w:val="00E31DF1"/>
    <w:rsid w:val="00E332DF"/>
    <w:rsid w:val="00E41EB5"/>
    <w:rsid w:val="00E421D0"/>
    <w:rsid w:val="00E430E1"/>
    <w:rsid w:val="00E465BD"/>
    <w:rsid w:val="00E47A38"/>
    <w:rsid w:val="00E54A90"/>
    <w:rsid w:val="00E54FD7"/>
    <w:rsid w:val="00E55514"/>
    <w:rsid w:val="00E56B9F"/>
    <w:rsid w:val="00E6410F"/>
    <w:rsid w:val="00E7042B"/>
    <w:rsid w:val="00E720D9"/>
    <w:rsid w:val="00E742AB"/>
    <w:rsid w:val="00E755EE"/>
    <w:rsid w:val="00E7582D"/>
    <w:rsid w:val="00E91258"/>
    <w:rsid w:val="00E91594"/>
    <w:rsid w:val="00E9239D"/>
    <w:rsid w:val="00E95B25"/>
    <w:rsid w:val="00E97856"/>
    <w:rsid w:val="00EA0012"/>
    <w:rsid w:val="00EA2974"/>
    <w:rsid w:val="00EA7A41"/>
    <w:rsid w:val="00EA7C2C"/>
    <w:rsid w:val="00EB0A9C"/>
    <w:rsid w:val="00EB23A2"/>
    <w:rsid w:val="00EB5C0B"/>
    <w:rsid w:val="00EB7454"/>
    <w:rsid w:val="00EC0232"/>
    <w:rsid w:val="00EC0AA4"/>
    <w:rsid w:val="00EC133B"/>
    <w:rsid w:val="00ED0608"/>
    <w:rsid w:val="00ED13F2"/>
    <w:rsid w:val="00ED5395"/>
    <w:rsid w:val="00EE681D"/>
    <w:rsid w:val="00EE72CA"/>
    <w:rsid w:val="00EE75FD"/>
    <w:rsid w:val="00EE7C54"/>
    <w:rsid w:val="00F04C7F"/>
    <w:rsid w:val="00F04E85"/>
    <w:rsid w:val="00F059E7"/>
    <w:rsid w:val="00F05B11"/>
    <w:rsid w:val="00F0640B"/>
    <w:rsid w:val="00F0662F"/>
    <w:rsid w:val="00F12871"/>
    <w:rsid w:val="00F167A4"/>
    <w:rsid w:val="00F17DBB"/>
    <w:rsid w:val="00F23AEB"/>
    <w:rsid w:val="00F3416E"/>
    <w:rsid w:val="00F3503D"/>
    <w:rsid w:val="00F35628"/>
    <w:rsid w:val="00F35D7B"/>
    <w:rsid w:val="00F371AF"/>
    <w:rsid w:val="00F37B9E"/>
    <w:rsid w:val="00F41E40"/>
    <w:rsid w:val="00F42D6C"/>
    <w:rsid w:val="00F500A2"/>
    <w:rsid w:val="00F5150F"/>
    <w:rsid w:val="00F55D54"/>
    <w:rsid w:val="00F56148"/>
    <w:rsid w:val="00F70D73"/>
    <w:rsid w:val="00F71BDE"/>
    <w:rsid w:val="00F73BB1"/>
    <w:rsid w:val="00F8038B"/>
    <w:rsid w:val="00F80822"/>
    <w:rsid w:val="00F8376C"/>
    <w:rsid w:val="00F9262A"/>
    <w:rsid w:val="00F933CF"/>
    <w:rsid w:val="00F944AB"/>
    <w:rsid w:val="00F94E7A"/>
    <w:rsid w:val="00F95600"/>
    <w:rsid w:val="00F9577F"/>
    <w:rsid w:val="00F95AF0"/>
    <w:rsid w:val="00FA07CB"/>
    <w:rsid w:val="00FA1562"/>
    <w:rsid w:val="00FB262A"/>
    <w:rsid w:val="00FB3BB1"/>
    <w:rsid w:val="00FB3D0D"/>
    <w:rsid w:val="00FB454B"/>
    <w:rsid w:val="00FB6614"/>
    <w:rsid w:val="00FB7D3B"/>
    <w:rsid w:val="00FC051A"/>
    <w:rsid w:val="00FD0259"/>
    <w:rsid w:val="00FD1453"/>
    <w:rsid w:val="00FE1D73"/>
    <w:rsid w:val="00FE20D2"/>
    <w:rsid w:val="00FE3AB7"/>
    <w:rsid w:val="00FF124C"/>
    <w:rsid w:val="00FF69DB"/>
    <w:rsid w:val="00FF7693"/>
    <w:rsid w:val="00FF7FCB"/>
    <w:rsid w:val="011D51AD"/>
    <w:rsid w:val="015A749B"/>
    <w:rsid w:val="018A6449"/>
    <w:rsid w:val="019F5FD5"/>
    <w:rsid w:val="02177445"/>
    <w:rsid w:val="02236626"/>
    <w:rsid w:val="023B7BAA"/>
    <w:rsid w:val="02686A52"/>
    <w:rsid w:val="02D74C50"/>
    <w:rsid w:val="031335AD"/>
    <w:rsid w:val="03883353"/>
    <w:rsid w:val="03B633AB"/>
    <w:rsid w:val="03F15CB8"/>
    <w:rsid w:val="03FE12B6"/>
    <w:rsid w:val="04073C52"/>
    <w:rsid w:val="04270D93"/>
    <w:rsid w:val="04362BB6"/>
    <w:rsid w:val="04397405"/>
    <w:rsid w:val="04F84547"/>
    <w:rsid w:val="050A744F"/>
    <w:rsid w:val="05D02FFA"/>
    <w:rsid w:val="05ED7A98"/>
    <w:rsid w:val="05EE31EC"/>
    <w:rsid w:val="063273EC"/>
    <w:rsid w:val="0638004F"/>
    <w:rsid w:val="0648230F"/>
    <w:rsid w:val="06616E23"/>
    <w:rsid w:val="066E1E0B"/>
    <w:rsid w:val="06FC6E66"/>
    <w:rsid w:val="074C3E6E"/>
    <w:rsid w:val="075D783A"/>
    <w:rsid w:val="0785202B"/>
    <w:rsid w:val="07AD2309"/>
    <w:rsid w:val="07CF5BF6"/>
    <w:rsid w:val="07EB1BDE"/>
    <w:rsid w:val="07FF6426"/>
    <w:rsid w:val="08122E34"/>
    <w:rsid w:val="08450EAD"/>
    <w:rsid w:val="084B68E3"/>
    <w:rsid w:val="08A139BB"/>
    <w:rsid w:val="08C01748"/>
    <w:rsid w:val="091F1D5E"/>
    <w:rsid w:val="094A247E"/>
    <w:rsid w:val="097E1E65"/>
    <w:rsid w:val="09A721D8"/>
    <w:rsid w:val="09F93C80"/>
    <w:rsid w:val="0A3E5EC9"/>
    <w:rsid w:val="0A6C6BD6"/>
    <w:rsid w:val="0A904A2E"/>
    <w:rsid w:val="0A9C589C"/>
    <w:rsid w:val="0AA20250"/>
    <w:rsid w:val="0AB15528"/>
    <w:rsid w:val="0AE547A4"/>
    <w:rsid w:val="0AEC6685"/>
    <w:rsid w:val="0AF175C7"/>
    <w:rsid w:val="0B082ECB"/>
    <w:rsid w:val="0B0E7B9F"/>
    <w:rsid w:val="0B386EBC"/>
    <w:rsid w:val="0B4965E7"/>
    <w:rsid w:val="0B6F0001"/>
    <w:rsid w:val="0B943A84"/>
    <w:rsid w:val="0BA357A7"/>
    <w:rsid w:val="0BAE6674"/>
    <w:rsid w:val="0CA875CB"/>
    <w:rsid w:val="0CC834EC"/>
    <w:rsid w:val="0D577915"/>
    <w:rsid w:val="0DAE222B"/>
    <w:rsid w:val="0E04625D"/>
    <w:rsid w:val="0E903CEC"/>
    <w:rsid w:val="0EA70210"/>
    <w:rsid w:val="0EE2557E"/>
    <w:rsid w:val="0F1342E7"/>
    <w:rsid w:val="0F3542CD"/>
    <w:rsid w:val="0F6E7D9A"/>
    <w:rsid w:val="0F8F58E5"/>
    <w:rsid w:val="0FA30D84"/>
    <w:rsid w:val="102940DA"/>
    <w:rsid w:val="1068412F"/>
    <w:rsid w:val="10A345EA"/>
    <w:rsid w:val="10B16F95"/>
    <w:rsid w:val="10C32BC2"/>
    <w:rsid w:val="10E362F0"/>
    <w:rsid w:val="10E456DA"/>
    <w:rsid w:val="114E0B65"/>
    <w:rsid w:val="114F42B4"/>
    <w:rsid w:val="11554F81"/>
    <w:rsid w:val="115E09A9"/>
    <w:rsid w:val="1172763E"/>
    <w:rsid w:val="11A059AB"/>
    <w:rsid w:val="11A4698E"/>
    <w:rsid w:val="12354A05"/>
    <w:rsid w:val="127E0EC7"/>
    <w:rsid w:val="12992E18"/>
    <w:rsid w:val="1340737D"/>
    <w:rsid w:val="13C3205C"/>
    <w:rsid w:val="13D62F90"/>
    <w:rsid w:val="13E445B4"/>
    <w:rsid w:val="13E96899"/>
    <w:rsid w:val="14377952"/>
    <w:rsid w:val="146201AE"/>
    <w:rsid w:val="14E66F29"/>
    <w:rsid w:val="15660793"/>
    <w:rsid w:val="157B1E18"/>
    <w:rsid w:val="15C55B25"/>
    <w:rsid w:val="16097F3A"/>
    <w:rsid w:val="166407CA"/>
    <w:rsid w:val="16E61FD3"/>
    <w:rsid w:val="16FE6D95"/>
    <w:rsid w:val="174D03BB"/>
    <w:rsid w:val="17B74ED8"/>
    <w:rsid w:val="1801472E"/>
    <w:rsid w:val="18194399"/>
    <w:rsid w:val="18A55285"/>
    <w:rsid w:val="18AC51CC"/>
    <w:rsid w:val="18BF6401"/>
    <w:rsid w:val="19260DA8"/>
    <w:rsid w:val="19A902A3"/>
    <w:rsid w:val="19E640DD"/>
    <w:rsid w:val="1A015CA8"/>
    <w:rsid w:val="1A192051"/>
    <w:rsid w:val="1B157A9B"/>
    <w:rsid w:val="1B325B77"/>
    <w:rsid w:val="1BF0499E"/>
    <w:rsid w:val="1C65773A"/>
    <w:rsid w:val="1C810BBA"/>
    <w:rsid w:val="1D0C5C4E"/>
    <w:rsid w:val="1E173D52"/>
    <w:rsid w:val="1E1D0E76"/>
    <w:rsid w:val="1EAF79E1"/>
    <w:rsid w:val="1FA81609"/>
    <w:rsid w:val="20137F43"/>
    <w:rsid w:val="20346708"/>
    <w:rsid w:val="20F80E98"/>
    <w:rsid w:val="21052C48"/>
    <w:rsid w:val="21644585"/>
    <w:rsid w:val="222D70A0"/>
    <w:rsid w:val="2289277B"/>
    <w:rsid w:val="22AA2034"/>
    <w:rsid w:val="22B2355D"/>
    <w:rsid w:val="22B34838"/>
    <w:rsid w:val="22F658D0"/>
    <w:rsid w:val="23074783"/>
    <w:rsid w:val="230F2422"/>
    <w:rsid w:val="23553182"/>
    <w:rsid w:val="23DE15B8"/>
    <w:rsid w:val="242F19EF"/>
    <w:rsid w:val="2463408C"/>
    <w:rsid w:val="250A1226"/>
    <w:rsid w:val="25255DE2"/>
    <w:rsid w:val="252B41DD"/>
    <w:rsid w:val="25305682"/>
    <w:rsid w:val="260A2A91"/>
    <w:rsid w:val="268C3BDF"/>
    <w:rsid w:val="26F522D4"/>
    <w:rsid w:val="27396EA2"/>
    <w:rsid w:val="2750222E"/>
    <w:rsid w:val="27BD16B7"/>
    <w:rsid w:val="27DD3A1B"/>
    <w:rsid w:val="289E08E5"/>
    <w:rsid w:val="28A614AF"/>
    <w:rsid w:val="28D72B73"/>
    <w:rsid w:val="295C37E0"/>
    <w:rsid w:val="29C13BDF"/>
    <w:rsid w:val="29D74F7D"/>
    <w:rsid w:val="29F85437"/>
    <w:rsid w:val="2A003870"/>
    <w:rsid w:val="2A123845"/>
    <w:rsid w:val="2A647576"/>
    <w:rsid w:val="2ABE5590"/>
    <w:rsid w:val="2B763BE3"/>
    <w:rsid w:val="2BA06215"/>
    <w:rsid w:val="2BDF556C"/>
    <w:rsid w:val="2BF17244"/>
    <w:rsid w:val="2C2446DE"/>
    <w:rsid w:val="2C4D597F"/>
    <w:rsid w:val="2CBC016C"/>
    <w:rsid w:val="2CD427E0"/>
    <w:rsid w:val="2CE22BD7"/>
    <w:rsid w:val="2CF745A3"/>
    <w:rsid w:val="2D9730E8"/>
    <w:rsid w:val="2DA631D0"/>
    <w:rsid w:val="2DEF6FA1"/>
    <w:rsid w:val="2EF33008"/>
    <w:rsid w:val="2FBA3751"/>
    <w:rsid w:val="2FD91713"/>
    <w:rsid w:val="2FF21A50"/>
    <w:rsid w:val="30326E32"/>
    <w:rsid w:val="30BD2DA6"/>
    <w:rsid w:val="30C34EF0"/>
    <w:rsid w:val="30CC6AFF"/>
    <w:rsid w:val="312563F5"/>
    <w:rsid w:val="313A24EC"/>
    <w:rsid w:val="318041A3"/>
    <w:rsid w:val="321916C1"/>
    <w:rsid w:val="32B5750F"/>
    <w:rsid w:val="32FD778F"/>
    <w:rsid w:val="331549A5"/>
    <w:rsid w:val="35A257FF"/>
    <w:rsid w:val="36256F0A"/>
    <w:rsid w:val="362A2871"/>
    <w:rsid w:val="36F904C1"/>
    <w:rsid w:val="37000C87"/>
    <w:rsid w:val="37215C81"/>
    <w:rsid w:val="372F300C"/>
    <w:rsid w:val="3741774C"/>
    <w:rsid w:val="3742295E"/>
    <w:rsid w:val="383440CD"/>
    <w:rsid w:val="38702076"/>
    <w:rsid w:val="38AB6366"/>
    <w:rsid w:val="38C05732"/>
    <w:rsid w:val="39A63126"/>
    <w:rsid w:val="39F301CB"/>
    <w:rsid w:val="3A127588"/>
    <w:rsid w:val="3A7D0AE1"/>
    <w:rsid w:val="3AF9116D"/>
    <w:rsid w:val="3B0D2133"/>
    <w:rsid w:val="3B2974EB"/>
    <w:rsid w:val="3BAE72A6"/>
    <w:rsid w:val="3BE64A17"/>
    <w:rsid w:val="3C845D5D"/>
    <w:rsid w:val="3CBA29FB"/>
    <w:rsid w:val="3CEE0C40"/>
    <w:rsid w:val="3DBC3425"/>
    <w:rsid w:val="3DFF6F23"/>
    <w:rsid w:val="3E475C88"/>
    <w:rsid w:val="3E8837C6"/>
    <w:rsid w:val="3EA3183A"/>
    <w:rsid w:val="3ED00C98"/>
    <w:rsid w:val="3EF478D9"/>
    <w:rsid w:val="3FB63C78"/>
    <w:rsid w:val="3FDD50EB"/>
    <w:rsid w:val="40232154"/>
    <w:rsid w:val="406D125B"/>
    <w:rsid w:val="40A87DF7"/>
    <w:rsid w:val="41652FDE"/>
    <w:rsid w:val="41B12785"/>
    <w:rsid w:val="42060955"/>
    <w:rsid w:val="42672C66"/>
    <w:rsid w:val="42D63F40"/>
    <w:rsid w:val="42FC1E1A"/>
    <w:rsid w:val="43635F27"/>
    <w:rsid w:val="44592037"/>
    <w:rsid w:val="452A351C"/>
    <w:rsid w:val="453F5EEB"/>
    <w:rsid w:val="455F3FF6"/>
    <w:rsid w:val="456E77DE"/>
    <w:rsid w:val="46470B27"/>
    <w:rsid w:val="4651790E"/>
    <w:rsid w:val="465D497F"/>
    <w:rsid w:val="465F1684"/>
    <w:rsid w:val="466B0AE4"/>
    <w:rsid w:val="46CD197F"/>
    <w:rsid w:val="47090D29"/>
    <w:rsid w:val="47441B20"/>
    <w:rsid w:val="47A701FB"/>
    <w:rsid w:val="47D967A2"/>
    <w:rsid w:val="47F30A3C"/>
    <w:rsid w:val="4806667C"/>
    <w:rsid w:val="485D4615"/>
    <w:rsid w:val="48EC1A44"/>
    <w:rsid w:val="490C0FE5"/>
    <w:rsid w:val="494222DD"/>
    <w:rsid w:val="49864291"/>
    <w:rsid w:val="49C71B1B"/>
    <w:rsid w:val="49F069AE"/>
    <w:rsid w:val="4A0A0DF1"/>
    <w:rsid w:val="4A4038E5"/>
    <w:rsid w:val="4A9523E9"/>
    <w:rsid w:val="4AB303EA"/>
    <w:rsid w:val="4B680D46"/>
    <w:rsid w:val="4BCD05E3"/>
    <w:rsid w:val="4BF94880"/>
    <w:rsid w:val="4C4B3625"/>
    <w:rsid w:val="4C9909EA"/>
    <w:rsid w:val="4D8E283B"/>
    <w:rsid w:val="4D9104B7"/>
    <w:rsid w:val="4D9F204A"/>
    <w:rsid w:val="4E175283"/>
    <w:rsid w:val="4E2303A1"/>
    <w:rsid w:val="4EAC2499"/>
    <w:rsid w:val="4EEC5E3A"/>
    <w:rsid w:val="4EF209E1"/>
    <w:rsid w:val="4F141562"/>
    <w:rsid w:val="4F844B0C"/>
    <w:rsid w:val="5049522C"/>
    <w:rsid w:val="504C670E"/>
    <w:rsid w:val="508F3D0B"/>
    <w:rsid w:val="51023987"/>
    <w:rsid w:val="5173201A"/>
    <w:rsid w:val="51D20045"/>
    <w:rsid w:val="51E268D1"/>
    <w:rsid w:val="51F02EA8"/>
    <w:rsid w:val="51F91B95"/>
    <w:rsid w:val="51FB6B67"/>
    <w:rsid w:val="5248479E"/>
    <w:rsid w:val="525323CD"/>
    <w:rsid w:val="52932EE3"/>
    <w:rsid w:val="52974AB8"/>
    <w:rsid w:val="529E45F2"/>
    <w:rsid w:val="52B20F71"/>
    <w:rsid w:val="52C86FD1"/>
    <w:rsid w:val="5380699B"/>
    <w:rsid w:val="5453379C"/>
    <w:rsid w:val="54773990"/>
    <w:rsid w:val="54D5336B"/>
    <w:rsid w:val="54D74940"/>
    <w:rsid w:val="55291C33"/>
    <w:rsid w:val="55333DFE"/>
    <w:rsid w:val="55762239"/>
    <w:rsid w:val="563D323C"/>
    <w:rsid w:val="56CD6970"/>
    <w:rsid w:val="56FE60ED"/>
    <w:rsid w:val="57345E03"/>
    <w:rsid w:val="58314478"/>
    <w:rsid w:val="583D7D68"/>
    <w:rsid w:val="597059C7"/>
    <w:rsid w:val="598711C3"/>
    <w:rsid w:val="5A5D6CCC"/>
    <w:rsid w:val="5A61764A"/>
    <w:rsid w:val="5AD679C8"/>
    <w:rsid w:val="5B543AF4"/>
    <w:rsid w:val="5BFB1940"/>
    <w:rsid w:val="5C0F38EC"/>
    <w:rsid w:val="5C455DEC"/>
    <w:rsid w:val="5C566474"/>
    <w:rsid w:val="5C8C7781"/>
    <w:rsid w:val="5CA1461B"/>
    <w:rsid w:val="5D3F2A75"/>
    <w:rsid w:val="5D8C4A11"/>
    <w:rsid w:val="5DB14390"/>
    <w:rsid w:val="5DCD5004"/>
    <w:rsid w:val="5DE3492A"/>
    <w:rsid w:val="5ECF3549"/>
    <w:rsid w:val="5EDD3C92"/>
    <w:rsid w:val="5FB01D93"/>
    <w:rsid w:val="5FE37E18"/>
    <w:rsid w:val="605F7B97"/>
    <w:rsid w:val="60917282"/>
    <w:rsid w:val="60AE1F69"/>
    <w:rsid w:val="60D078EB"/>
    <w:rsid w:val="60F62784"/>
    <w:rsid w:val="61764505"/>
    <w:rsid w:val="61C72CA6"/>
    <w:rsid w:val="625C72B4"/>
    <w:rsid w:val="626668D6"/>
    <w:rsid w:val="62BB6808"/>
    <w:rsid w:val="63335122"/>
    <w:rsid w:val="64077B03"/>
    <w:rsid w:val="64A34D63"/>
    <w:rsid w:val="660E4435"/>
    <w:rsid w:val="6638571F"/>
    <w:rsid w:val="66436F6E"/>
    <w:rsid w:val="66955FBE"/>
    <w:rsid w:val="66D0355E"/>
    <w:rsid w:val="67DE356F"/>
    <w:rsid w:val="68346D9E"/>
    <w:rsid w:val="68352830"/>
    <w:rsid w:val="684642CD"/>
    <w:rsid w:val="68466A76"/>
    <w:rsid w:val="68694AD3"/>
    <w:rsid w:val="68DD54DB"/>
    <w:rsid w:val="693A6395"/>
    <w:rsid w:val="693C055D"/>
    <w:rsid w:val="69803434"/>
    <w:rsid w:val="6A033B6C"/>
    <w:rsid w:val="6A7F56F6"/>
    <w:rsid w:val="6AEE6E23"/>
    <w:rsid w:val="6B516A0C"/>
    <w:rsid w:val="6B644413"/>
    <w:rsid w:val="6C2D77EE"/>
    <w:rsid w:val="6C384162"/>
    <w:rsid w:val="6C9F7517"/>
    <w:rsid w:val="6CCA63A9"/>
    <w:rsid w:val="6F603E06"/>
    <w:rsid w:val="703522D9"/>
    <w:rsid w:val="70A74A7A"/>
    <w:rsid w:val="70AB5B37"/>
    <w:rsid w:val="70E1301C"/>
    <w:rsid w:val="70F6591C"/>
    <w:rsid w:val="71641F59"/>
    <w:rsid w:val="71A3693F"/>
    <w:rsid w:val="71B27B98"/>
    <w:rsid w:val="71BB10AD"/>
    <w:rsid w:val="71BC117E"/>
    <w:rsid w:val="71BD500B"/>
    <w:rsid w:val="720F6214"/>
    <w:rsid w:val="72CA501D"/>
    <w:rsid w:val="72CB3D02"/>
    <w:rsid w:val="72D86C81"/>
    <w:rsid w:val="73637B2E"/>
    <w:rsid w:val="737C7DEE"/>
    <w:rsid w:val="73DB44BE"/>
    <w:rsid w:val="73E65631"/>
    <w:rsid w:val="74193F8F"/>
    <w:rsid w:val="74570C04"/>
    <w:rsid w:val="74723463"/>
    <w:rsid w:val="74C87D18"/>
    <w:rsid w:val="757D63DC"/>
    <w:rsid w:val="75D0146C"/>
    <w:rsid w:val="76270682"/>
    <w:rsid w:val="76520396"/>
    <w:rsid w:val="765E105E"/>
    <w:rsid w:val="76C11A13"/>
    <w:rsid w:val="771A165E"/>
    <w:rsid w:val="77822C0C"/>
    <w:rsid w:val="77FB7628"/>
    <w:rsid w:val="78086CB8"/>
    <w:rsid w:val="78361ED0"/>
    <w:rsid w:val="785303B3"/>
    <w:rsid w:val="7875291C"/>
    <w:rsid w:val="787F27ED"/>
    <w:rsid w:val="78A941CB"/>
    <w:rsid w:val="791037B4"/>
    <w:rsid w:val="797A0F72"/>
    <w:rsid w:val="79D520E6"/>
    <w:rsid w:val="7A140AB6"/>
    <w:rsid w:val="7A472ED1"/>
    <w:rsid w:val="7AC07B1C"/>
    <w:rsid w:val="7B1059D0"/>
    <w:rsid w:val="7BD02E9A"/>
    <w:rsid w:val="7C0579AF"/>
    <w:rsid w:val="7C5346CF"/>
    <w:rsid w:val="7C655F2E"/>
    <w:rsid w:val="7C9C42A5"/>
    <w:rsid w:val="7CA01BAC"/>
    <w:rsid w:val="7CE473B1"/>
    <w:rsid w:val="7D151C86"/>
    <w:rsid w:val="7D243074"/>
    <w:rsid w:val="7D3143FF"/>
    <w:rsid w:val="7D720ED9"/>
    <w:rsid w:val="7D9B267F"/>
    <w:rsid w:val="7E137EFF"/>
    <w:rsid w:val="7E91478E"/>
    <w:rsid w:val="7EE50A4D"/>
    <w:rsid w:val="7F1F6C81"/>
    <w:rsid w:val="7FF73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lsdException w:name="toc 2" w:semiHidden="1"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3EF"/>
    <w:pPr>
      <w:widowControl w:val="0"/>
      <w:jc w:val="both"/>
    </w:pPr>
    <w:rPr>
      <w:kern w:val="2"/>
      <w:sz w:val="21"/>
      <w:szCs w:val="24"/>
    </w:rPr>
  </w:style>
  <w:style w:type="paragraph" w:styleId="1">
    <w:name w:val="heading 1"/>
    <w:basedOn w:val="a"/>
    <w:next w:val="a"/>
    <w:qFormat/>
    <w:rsid w:val="001D7DE2"/>
    <w:pPr>
      <w:keepNext/>
      <w:keepLines/>
      <w:spacing w:beforeLines="50" w:afterLines="50" w:line="360" w:lineRule="auto"/>
      <w:ind w:firstLineChars="200" w:firstLine="200"/>
      <w:outlineLvl w:val="0"/>
    </w:pPr>
    <w:rPr>
      <w:rFonts w:eastAsia="黑体"/>
      <w:b/>
      <w:bCs/>
      <w:kern w:val="44"/>
      <w:sz w:val="24"/>
      <w:szCs w:val="44"/>
    </w:rPr>
  </w:style>
  <w:style w:type="paragraph" w:styleId="2">
    <w:name w:val="heading 2"/>
    <w:basedOn w:val="a"/>
    <w:next w:val="a"/>
    <w:qFormat/>
    <w:rsid w:val="001D7DE2"/>
    <w:pPr>
      <w:keepNext/>
      <w:keepLines/>
      <w:spacing w:beforeLines="20" w:afterLines="20" w:line="360" w:lineRule="auto"/>
      <w:ind w:firstLineChars="200" w:firstLine="200"/>
      <w:outlineLvl w:val="1"/>
    </w:pPr>
    <w:rPr>
      <w:rFonts w:ascii="Arial" w:hAnsi="Arial"/>
      <w:b/>
      <w:bCs/>
      <w:sz w:val="24"/>
      <w:szCs w:val="32"/>
    </w:rPr>
  </w:style>
  <w:style w:type="paragraph" w:styleId="3">
    <w:name w:val="heading 3"/>
    <w:basedOn w:val="a"/>
    <w:next w:val="a"/>
    <w:qFormat/>
    <w:rsid w:val="00195719"/>
    <w:pPr>
      <w:spacing w:beforeLines="50" w:afterLines="50"/>
      <w:ind w:firstLineChars="200" w:firstLine="200"/>
      <w:jc w:val="left"/>
      <w:outlineLvl w:val="2"/>
    </w:pPr>
    <w:rPr>
      <w:rFonts w:ascii="宋体" w:hAnsi="宋体" w:hint="eastAsia"/>
      <w:b/>
      <w:kern w:val="0"/>
      <w:sz w:val="24"/>
      <w:szCs w:val="27"/>
    </w:rPr>
  </w:style>
  <w:style w:type="paragraph" w:styleId="4">
    <w:name w:val="heading 4"/>
    <w:basedOn w:val="a"/>
    <w:next w:val="a"/>
    <w:qFormat/>
    <w:rsid w:val="007073EF"/>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041">
    <w:name w:val="m041"/>
    <w:basedOn w:val="a0"/>
    <w:rsid w:val="007073EF"/>
  </w:style>
  <w:style w:type="character" w:customStyle="1" w:styleId="rt4">
    <w:name w:val="rt4"/>
    <w:basedOn w:val="a0"/>
    <w:rsid w:val="007073EF"/>
  </w:style>
  <w:style w:type="character" w:customStyle="1" w:styleId="currecords1">
    <w:name w:val="currecords1"/>
    <w:basedOn w:val="a0"/>
    <w:rsid w:val="007073EF"/>
    <w:rPr>
      <w:color w:val="2270D0"/>
    </w:rPr>
  </w:style>
  <w:style w:type="character" w:customStyle="1" w:styleId="lb5">
    <w:name w:val="lb5"/>
    <w:basedOn w:val="a0"/>
    <w:rsid w:val="007073EF"/>
  </w:style>
  <w:style w:type="character" w:customStyle="1" w:styleId="tb36">
    <w:name w:val="tb36"/>
    <w:basedOn w:val="a0"/>
    <w:rsid w:val="007073EF"/>
  </w:style>
  <w:style w:type="character" w:customStyle="1" w:styleId="m03">
    <w:name w:val="m03"/>
    <w:basedOn w:val="a0"/>
    <w:rsid w:val="007073EF"/>
  </w:style>
  <w:style w:type="character" w:customStyle="1" w:styleId="lt5">
    <w:name w:val="lt5"/>
    <w:basedOn w:val="a0"/>
    <w:rsid w:val="007073EF"/>
  </w:style>
  <w:style w:type="character" w:customStyle="1" w:styleId="bdsmore">
    <w:name w:val="bds_more"/>
    <w:basedOn w:val="a0"/>
    <w:rsid w:val="007073EF"/>
  </w:style>
  <w:style w:type="character" w:customStyle="1" w:styleId="active14">
    <w:name w:val="active14"/>
    <w:basedOn w:val="a0"/>
    <w:rsid w:val="007073EF"/>
    <w:rPr>
      <w:color w:val="FFFFFF"/>
    </w:rPr>
  </w:style>
  <w:style w:type="character" w:customStyle="1" w:styleId="lb6">
    <w:name w:val="lb6"/>
    <w:basedOn w:val="a0"/>
    <w:rsid w:val="007073EF"/>
  </w:style>
  <w:style w:type="character" w:customStyle="1" w:styleId="rt6">
    <w:name w:val="rt6"/>
    <w:basedOn w:val="a0"/>
    <w:rsid w:val="007073EF"/>
  </w:style>
  <w:style w:type="character" w:customStyle="1" w:styleId="tb22">
    <w:name w:val="tb22"/>
    <w:basedOn w:val="a0"/>
    <w:rsid w:val="007073EF"/>
  </w:style>
  <w:style w:type="character" w:customStyle="1" w:styleId="tb14">
    <w:name w:val="tb14"/>
    <w:basedOn w:val="a0"/>
    <w:rsid w:val="007073EF"/>
  </w:style>
  <w:style w:type="character" w:customStyle="1" w:styleId="tb25">
    <w:name w:val="tb25"/>
    <w:basedOn w:val="a0"/>
    <w:rsid w:val="007073EF"/>
  </w:style>
  <w:style w:type="character" w:styleId="HTML">
    <w:name w:val="HTML Code"/>
    <w:basedOn w:val="a0"/>
    <w:rsid w:val="007073EF"/>
    <w:rPr>
      <w:rFonts w:ascii="Courier New" w:eastAsia="Courier New" w:hAnsi="Courier New" w:cs="Courier New" w:hint="default"/>
      <w:sz w:val="20"/>
    </w:rPr>
  </w:style>
  <w:style w:type="character" w:styleId="a3">
    <w:name w:val="FollowedHyperlink"/>
    <w:basedOn w:val="a0"/>
    <w:rsid w:val="007073EF"/>
    <w:rPr>
      <w:color w:val="555555"/>
      <w:u w:val="none"/>
    </w:rPr>
  </w:style>
  <w:style w:type="character" w:customStyle="1" w:styleId="rt8">
    <w:name w:val="rt8"/>
    <w:basedOn w:val="a0"/>
    <w:rsid w:val="007073EF"/>
  </w:style>
  <w:style w:type="character" w:customStyle="1" w:styleId="tb27">
    <w:name w:val="tb27"/>
    <w:basedOn w:val="a0"/>
    <w:rsid w:val="007073EF"/>
  </w:style>
  <w:style w:type="character" w:customStyle="1" w:styleId="tb26">
    <w:name w:val="tb26"/>
    <w:basedOn w:val="a0"/>
    <w:rsid w:val="007073EF"/>
  </w:style>
  <w:style w:type="character" w:styleId="HTML0">
    <w:name w:val="HTML Variable"/>
    <w:basedOn w:val="a0"/>
    <w:rsid w:val="007073EF"/>
    <w:rPr>
      <w:i w:val="0"/>
    </w:rPr>
  </w:style>
  <w:style w:type="character" w:customStyle="1" w:styleId="lb9">
    <w:name w:val="lb9"/>
    <w:basedOn w:val="a0"/>
    <w:rsid w:val="007073EF"/>
  </w:style>
  <w:style w:type="character" w:customStyle="1" w:styleId="pass">
    <w:name w:val="pass"/>
    <w:basedOn w:val="a0"/>
    <w:rsid w:val="007073EF"/>
    <w:rPr>
      <w:color w:val="D50512"/>
    </w:rPr>
  </w:style>
  <w:style w:type="character" w:styleId="HTML1">
    <w:name w:val="HTML Keyboard"/>
    <w:basedOn w:val="a0"/>
    <w:rsid w:val="007073EF"/>
    <w:rPr>
      <w:rFonts w:ascii="Courier New" w:eastAsia="Courier New" w:hAnsi="Courier New" w:cs="Courier New" w:hint="default"/>
      <w:sz w:val="20"/>
    </w:rPr>
  </w:style>
  <w:style w:type="character" w:styleId="a4">
    <w:name w:val="Strong"/>
    <w:basedOn w:val="a0"/>
    <w:uiPriority w:val="22"/>
    <w:qFormat/>
    <w:rsid w:val="007073EF"/>
    <w:rPr>
      <w:b/>
      <w:bCs/>
    </w:rPr>
  </w:style>
  <w:style w:type="character" w:customStyle="1" w:styleId="tb08">
    <w:name w:val="tb08"/>
    <w:basedOn w:val="a0"/>
    <w:rsid w:val="007073EF"/>
  </w:style>
  <w:style w:type="character" w:customStyle="1" w:styleId="rb5">
    <w:name w:val="rb5"/>
    <w:basedOn w:val="a0"/>
    <w:rsid w:val="007073EF"/>
  </w:style>
  <w:style w:type="character" w:customStyle="1" w:styleId="tb13">
    <w:name w:val="tb13"/>
    <w:basedOn w:val="a0"/>
    <w:rsid w:val="007073EF"/>
  </w:style>
  <w:style w:type="character" w:customStyle="1" w:styleId="fontstyle21">
    <w:name w:val="fontstyle21"/>
    <w:rsid w:val="007073EF"/>
    <w:rPr>
      <w:rFonts w:ascii="楷体" w:eastAsia="楷体" w:hAnsi="楷体" w:hint="eastAsia"/>
      <w:b w:val="0"/>
      <w:bCs w:val="0"/>
      <w:i w:val="0"/>
      <w:iCs w:val="0"/>
      <w:color w:val="231F20"/>
      <w:sz w:val="20"/>
      <w:szCs w:val="20"/>
    </w:rPr>
  </w:style>
  <w:style w:type="character" w:customStyle="1" w:styleId="lb11">
    <w:name w:val="lb11"/>
    <w:basedOn w:val="a0"/>
    <w:rsid w:val="007073EF"/>
  </w:style>
  <w:style w:type="character" w:customStyle="1" w:styleId="bdsnopic">
    <w:name w:val="bds_nopic"/>
    <w:basedOn w:val="a0"/>
    <w:rsid w:val="007073EF"/>
  </w:style>
  <w:style w:type="character" w:customStyle="1" w:styleId="lt">
    <w:name w:val="lt"/>
    <w:basedOn w:val="a0"/>
    <w:rsid w:val="007073EF"/>
  </w:style>
  <w:style w:type="character" w:customStyle="1" w:styleId="m011">
    <w:name w:val="m011"/>
    <w:basedOn w:val="a0"/>
    <w:rsid w:val="007073EF"/>
  </w:style>
  <w:style w:type="character" w:customStyle="1" w:styleId="cm">
    <w:name w:val="cm"/>
    <w:basedOn w:val="a0"/>
    <w:rsid w:val="007073EF"/>
  </w:style>
  <w:style w:type="character" w:styleId="HTML2">
    <w:name w:val="HTML Sample"/>
    <w:basedOn w:val="a0"/>
    <w:rsid w:val="007073EF"/>
    <w:rPr>
      <w:rFonts w:ascii="Courier New" w:eastAsia="Courier New" w:hAnsi="Courier New" w:cs="Courier New"/>
    </w:rPr>
  </w:style>
  <w:style w:type="character" w:customStyle="1" w:styleId="clear2">
    <w:name w:val="clear2"/>
    <w:basedOn w:val="a0"/>
    <w:rsid w:val="007073EF"/>
    <w:rPr>
      <w:sz w:val="16"/>
      <w:szCs w:val="0"/>
    </w:rPr>
  </w:style>
  <w:style w:type="character" w:customStyle="1" w:styleId="currecords">
    <w:name w:val="currecords"/>
    <w:basedOn w:val="a0"/>
    <w:rsid w:val="007073EF"/>
    <w:rPr>
      <w:color w:val="F36000"/>
    </w:rPr>
  </w:style>
  <w:style w:type="character" w:styleId="a5">
    <w:name w:val="Hyperlink"/>
    <w:basedOn w:val="a0"/>
    <w:uiPriority w:val="99"/>
    <w:rsid w:val="007073EF"/>
    <w:rPr>
      <w:color w:val="555555"/>
      <w:u w:val="none"/>
    </w:rPr>
  </w:style>
  <w:style w:type="character" w:customStyle="1" w:styleId="cm1">
    <w:name w:val="cm1"/>
    <w:basedOn w:val="a0"/>
    <w:rsid w:val="007073EF"/>
  </w:style>
  <w:style w:type="character" w:customStyle="1" w:styleId="Char">
    <w:name w:val="页脚 Char"/>
    <w:link w:val="a6"/>
    <w:uiPriority w:val="99"/>
    <w:rsid w:val="007073EF"/>
    <w:rPr>
      <w:kern w:val="2"/>
      <w:sz w:val="18"/>
      <w:szCs w:val="18"/>
    </w:rPr>
  </w:style>
  <w:style w:type="character" w:styleId="a7">
    <w:name w:val="page number"/>
    <w:basedOn w:val="a0"/>
    <w:rsid w:val="007073EF"/>
    <w:rPr>
      <w:rFonts w:hint="default"/>
      <w:sz w:val="24"/>
    </w:rPr>
  </w:style>
  <w:style w:type="character" w:customStyle="1" w:styleId="rb8">
    <w:name w:val="rb8"/>
    <w:basedOn w:val="a0"/>
    <w:rsid w:val="007073EF"/>
  </w:style>
  <w:style w:type="character" w:styleId="a8">
    <w:name w:val="Emphasis"/>
    <w:basedOn w:val="a0"/>
    <w:qFormat/>
    <w:rsid w:val="007073EF"/>
    <w:rPr>
      <w:i w:val="0"/>
    </w:rPr>
  </w:style>
  <w:style w:type="character" w:customStyle="1" w:styleId="tb19">
    <w:name w:val="tb19"/>
    <w:basedOn w:val="a0"/>
    <w:rsid w:val="007073EF"/>
  </w:style>
  <w:style w:type="character" w:customStyle="1" w:styleId="item-name">
    <w:name w:val="item-name"/>
    <w:basedOn w:val="a0"/>
    <w:rsid w:val="007073EF"/>
  </w:style>
  <w:style w:type="character" w:styleId="HTML3">
    <w:name w:val="HTML Definition"/>
    <w:basedOn w:val="a0"/>
    <w:rsid w:val="007073EF"/>
    <w:rPr>
      <w:i w:val="0"/>
    </w:rPr>
  </w:style>
  <w:style w:type="character" w:customStyle="1" w:styleId="tb16">
    <w:name w:val="tb16"/>
    <w:basedOn w:val="a0"/>
    <w:rsid w:val="007073EF"/>
  </w:style>
  <w:style w:type="character" w:customStyle="1" w:styleId="rb3">
    <w:name w:val="rb3"/>
    <w:basedOn w:val="a0"/>
    <w:rsid w:val="007073EF"/>
  </w:style>
  <w:style w:type="character" w:customStyle="1" w:styleId="rb">
    <w:name w:val="rb"/>
    <w:basedOn w:val="a0"/>
    <w:rsid w:val="007073EF"/>
  </w:style>
  <w:style w:type="character" w:customStyle="1" w:styleId="tb15">
    <w:name w:val="tb15"/>
    <w:basedOn w:val="a0"/>
    <w:rsid w:val="007073EF"/>
  </w:style>
  <w:style w:type="character" w:styleId="HTML4">
    <w:name w:val="HTML Cite"/>
    <w:basedOn w:val="a0"/>
    <w:rsid w:val="007073EF"/>
    <w:rPr>
      <w:i w:val="0"/>
      <w:color w:val="EB0101"/>
      <w:u w:val="single"/>
    </w:rPr>
  </w:style>
  <w:style w:type="character" w:customStyle="1" w:styleId="tb33">
    <w:name w:val="tb33"/>
    <w:basedOn w:val="a0"/>
    <w:rsid w:val="007073EF"/>
  </w:style>
  <w:style w:type="character" w:customStyle="1" w:styleId="lt3">
    <w:name w:val="lt3"/>
    <w:basedOn w:val="a0"/>
    <w:rsid w:val="007073EF"/>
  </w:style>
  <w:style w:type="character" w:customStyle="1" w:styleId="lb15">
    <w:name w:val="lb15"/>
    <w:basedOn w:val="a0"/>
    <w:rsid w:val="007073EF"/>
  </w:style>
  <w:style w:type="character" w:customStyle="1" w:styleId="cm3">
    <w:name w:val="cm3"/>
    <w:basedOn w:val="a0"/>
    <w:rsid w:val="007073EF"/>
  </w:style>
  <w:style w:type="character" w:customStyle="1" w:styleId="lt8">
    <w:name w:val="lt8"/>
    <w:basedOn w:val="a0"/>
    <w:rsid w:val="007073EF"/>
  </w:style>
  <w:style w:type="character" w:customStyle="1" w:styleId="m07">
    <w:name w:val="m07"/>
    <w:basedOn w:val="a0"/>
    <w:rsid w:val="007073EF"/>
  </w:style>
  <w:style w:type="character" w:customStyle="1" w:styleId="rb7">
    <w:name w:val="rb7"/>
    <w:basedOn w:val="a0"/>
    <w:rsid w:val="007073EF"/>
  </w:style>
  <w:style w:type="character" w:customStyle="1" w:styleId="lb14">
    <w:name w:val="lb14"/>
    <w:basedOn w:val="a0"/>
    <w:rsid w:val="007073EF"/>
  </w:style>
  <w:style w:type="character" w:customStyle="1" w:styleId="cm13">
    <w:name w:val="cm13"/>
    <w:basedOn w:val="a0"/>
    <w:rsid w:val="007073EF"/>
  </w:style>
  <w:style w:type="character" w:customStyle="1" w:styleId="rb10">
    <w:name w:val="rb10"/>
    <w:basedOn w:val="a0"/>
    <w:rsid w:val="007073EF"/>
  </w:style>
  <w:style w:type="character" w:customStyle="1" w:styleId="pageprev">
    <w:name w:val="page_prev"/>
    <w:basedOn w:val="a0"/>
    <w:rsid w:val="007073EF"/>
  </w:style>
  <w:style w:type="character" w:customStyle="1" w:styleId="lt6">
    <w:name w:val="lt6"/>
    <w:basedOn w:val="a0"/>
    <w:rsid w:val="007073EF"/>
  </w:style>
  <w:style w:type="character" w:customStyle="1" w:styleId="m01">
    <w:name w:val="m01"/>
    <w:basedOn w:val="a0"/>
    <w:rsid w:val="007073EF"/>
  </w:style>
  <w:style w:type="character" w:customStyle="1" w:styleId="lb10">
    <w:name w:val="lb10"/>
    <w:basedOn w:val="a0"/>
    <w:rsid w:val="007073EF"/>
  </w:style>
  <w:style w:type="character" w:customStyle="1" w:styleId="m04">
    <w:name w:val="m04"/>
    <w:basedOn w:val="a0"/>
    <w:rsid w:val="007073EF"/>
  </w:style>
  <w:style w:type="character" w:customStyle="1" w:styleId="fontstyle41">
    <w:name w:val="fontstyle41"/>
    <w:rsid w:val="007073EF"/>
    <w:rPr>
      <w:b w:val="0"/>
      <w:bCs w:val="0"/>
      <w:i w:val="0"/>
      <w:iCs w:val="0"/>
      <w:color w:val="231F20"/>
      <w:sz w:val="20"/>
      <w:szCs w:val="20"/>
    </w:rPr>
  </w:style>
  <w:style w:type="character" w:customStyle="1" w:styleId="bdsmore1">
    <w:name w:val="bds_more1"/>
    <w:basedOn w:val="a0"/>
    <w:rsid w:val="007073EF"/>
    <w:rPr>
      <w:rFonts w:ascii="宋体 ! important" w:eastAsia="宋体 ! important" w:hAnsi="宋体 ! important" w:cs="宋体 ! important"/>
      <w:color w:val="454545"/>
      <w:sz w:val="14"/>
      <w:szCs w:val="14"/>
    </w:rPr>
  </w:style>
  <w:style w:type="character" w:customStyle="1" w:styleId="bdsnopic2">
    <w:name w:val="bds_nopic2"/>
    <w:basedOn w:val="a0"/>
    <w:rsid w:val="007073EF"/>
  </w:style>
  <w:style w:type="character" w:customStyle="1" w:styleId="fontstyle31">
    <w:name w:val="fontstyle31"/>
    <w:rsid w:val="007073EF"/>
    <w:rPr>
      <w:rFonts w:ascii="宋体" w:eastAsia="宋体" w:hAnsi="宋体" w:hint="eastAsia"/>
      <w:b w:val="0"/>
      <w:bCs w:val="0"/>
      <w:i w:val="0"/>
      <w:iCs w:val="0"/>
      <w:color w:val="231F20"/>
      <w:sz w:val="20"/>
      <w:szCs w:val="20"/>
    </w:rPr>
  </w:style>
  <w:style w:type="character" w:customStyle="1" w:styleId="tb07">
    <w:name w:val="tb07"/>
    <w:basedOn w:val="a0"/>
    <w:rsid w:val="007073EF"/>
  </w:style>
  <w:style w:type="character" w:customStyle="1" w:styleId="cm5">
    <w:name w:val="cm5"/>
    <w:basedOn w:val="a0"/>
    <w:rsid w:val="007073EF"/>
  </w:style>
  <w:style w:type="character" w:customStyle="1" w:styleId="cm11">
    <w:name w:val="cm11"/>
    <w:basedOn w:val="a0"/>
    <w:rsid w:val="007073EF"/>
  </w:style>
  <w:style w:type="character" w:customStyle="1" w:styleId="lt10">
    <w:name w:val="lt10"/>
    <w:basedOn w:val="a0"/>
    <w:rsid w:val="007073EF"/>
  </w:style>
  <w:style w:type="character" w:customStyle="1" w:styleId="tb11">
    <w:name w:val="tb11"/>
    <w:basedOn w:val="a0"/>
    <w:rsid w:val="007073EF"/>
  </w:style>
  <w:style w:type="character" w:customStyle="1" w:styleId="bdsmore2">
    <w:name w:val="bds_more2"/>
    <w:basedOn w:val="a0"/>
    <w:rsid w:val="007073EF"/>
    <w:rPr>
      <w:rFonts w:ascii="宋体" w:eastAsia="宋体" w:hAnsi="宋体" w:cs="宋体" w:hint="eastAsia"/>
    </w:rPr>
  </w:style>
  <w:style w:type="character" w:customStyle="1" w:styleId="rt3">
    <w:name w:val="rt3"/>
    <w:basedOn w:val="a0"/>
    <w:rsid w:val="007073EF"/>
  </w:style>
  <w:style w:type="character" w:customStyle="1" w:styleId="sbtn">
    <w:name w:val="sbtn"/>
    <w:basedOn w:val="a0"/>
    <w:rsid w:val="007073EF"/>
  </w:style>
  <w:style w:type="character" w:customStyle="1" w:styleId="curpage1">
    <w:name w:val="curpage1"/>
    <w:basedOn w:val="a0"/>
    <w:rsid w:val="007073EF"/>
    <w:rPr>
      <w:color w:val="2270D0"/>
    </w:rPr>
  </w:style>
  <w:style w:type="character" w:customStyle="1" w:styleId="disabled">
    <w:name w:val="disabled"/>
    <w:basedOn w:val="a0"/>
    <w:rsid w:val="007073EF"/>
    <w:rPr>
      <w:color w:val="CCCCCC"/>
      <w:bdr w:val="single" w:sz="6" w:space="0" w:color="F3F3F3"/>
    </w:rPr>
  </w:style>
  <w:style w:type="character" w:customStyle="1" w:styleId="m061">
    <w:name w:val="m061"/>
    <w:basedOn w:val="a0"/>
    <w:rsid w:val="007073EF"/>
  </w:style>
  <w:style w:type="character" w:customStyle="1" w:styleId="lb">
    <w:name w:val="lb"/>
    <w:basedOn w:val="a0"/>
    <w:rsid w:val="007073EF"/>
  </w:style>
  <w:style w:type="character" w:customStyle="1" w:styleId="on">
    <w:name w:val="on"/>
    <w:basedOn w:val="a0"/>
    <w:rsid w:val="007073EF"/>
    <w:rPr>
      <w:color w:val="FF3300"/>
    </w:rPr>
  </w:style>
  <w:style w:type="character" w:customStyle="1" w:styleId="cm8">
    <w:name w:val="cm8"/>
    <w:basedOn w:val="a0"/>
    <w:rsid w:val="007073EF"/>
  </w:style>
  <w:style w:type="character" w:customStyle="1" w:styleId="fontstyle01">
    <w:name w:val="fontstyle01"/>
    <w:rsid w:val="007073EF"/>
    <w:rPr>
      <w:rFonts w:ascii="DLF-3-0-1335754762+ZJZHnC-674" w:hAnsi="DLF-3-0-1335754762+ZJZHnC-674" w:hint="default"/>
      <w:b w:val="0"/>
      <w:bCs w:val="0"/>
      <w:i w:val="0"/>
      <w:iCs w:val="0"/>
      <w:color w:val="231F20"/>
      <w:sz w:val="20"/>
      <w:szCs w:val="20"/>
    </w:rPr>
  </w:style>
  <w:style w:type="character" w:customStyle="1" w:styleId="tb12">
    <w:name w:val="tb12"/>
    <w:basedOn w:val="a0"/>
    <w:rsid w:val="007073EF"/>
  </w:style>
  <w:style w:type="character" w:customStyle="1" w:styleId="rb6">
    <w:name w:val="rb6"/>
    <w:basedOn w:val="a0"/>
    <w:rsid w:val="007073EF"/>
  </w:style>
  <w:style w:type="character" w:customStyle="1" w:styleId="tb06">
    <w:name w:val="tb06"/>
    <w:basedOn w:val="a0"/>
    <w:rsid w:val="007073EF"/>
  </w:style>
  <w:style w:type="character" w:customStyle="1" w:styleId="tb18">
    <w:name w:val="tb18"/>
    <w:basedOn w:val="a0"/>
    <w:rsid w:val="007073EF"/>
  </w:style>
  <w:style w:type="character" w:customStyle="1" w:styleId="number">
    <w:name w:val="number"/>
    <w:basedOn w:val="a0"/>
    <w:rsid w:val="007073EF"/>
    <w:rPr>
      <w:color w:val="FFFFFF"/>
    </w:rPr>
  </w:style>
  <w:style w:type="character" w:customStyle="1" w:styleId="number1">
    <w:name w:val="number1"/>
    <w:basedOn w:val="a0"/>
    <w:rsid w:val="007073EF"/>
    <w:rPr>
      <w:color w:val="FFFFFF"/>
    </w:rPr>
  </w:style>
  <w:style w:type="character" w:customStyle="1" w:styleId="Char0">
    <w:name w:val="页眉 Char"/>
    <w:link w:val="a9"/>
    <w:rsid w:val="007073EF"/>
    <w:rPr>
      <w:kern w:val="2"/>
      <w:sz w:val="18"/>
      <w:szCs w:val="18"/>
    </w:rPr>
  </w:style>
  <w:style w:type="character" w:customStyle="1" w:styleId="current2">
    <w:name w:val="current2"/>
    <w:basedOn w:val="a0"/>
    <w:rsid w:val="007073EF"/>
    <w:rPr>
      <w:b/>
      <w:color w:val="FFFFFF"/>
      <w:bdr w:val="single" w:sz="6" w:space="0" w:color="15B800"/>
      <w:shd w:val="clear" w:color="auto" w:fill="15B800"/>
    </w:rPr>
  </w:style>
  <w:style w:type="character" w:customStyle="1" w:styleId="cm6">
    <w:name w:val="cm6"/>
    <w:basedOn w:val="a0"/>
    <w:rsid w:val="007073EF"/>
  </w:style>
  <w:style w:type="character" w:customStyle="1" w:styleId="tb02">
    <w:name w:val="tb02"/>
    <w:basedOn w:val="a0"/>
    <w:rsid w:val="007073EF"/>
  </w:style>
  <w:style w:type="character" w:customStyle="1" w:styleId="current">
    <w:name w:val="current"/>
    <w:basedOn w:val="a0"/>
    <w:rsid w:val="007073EF"/>
    <w:rPr>
      <w:color w:val="666666"/>
    </w:rPr>
  </w:style>
  <w:style w:type="character" w:customStyle="1" w:styleId="tb20">
    <w:name w:val="tb20"/>
    <w:basedOn w:val="a0"/>
    <w:rsid w:val="007073EF"/>
  </w:style>
  <w:style w:type="character" w:customStyle="1" w:styleId="rb2">
    <w:name w:val="rb2"/>
    <w:basedOn w:val="a0"/>
    <w:rsid w:val="007073EF"/>
  </w:style>
  <w:style w:type="character" w:customStyle="1" w:styleId="tb10">
    <w:name w:val="tb10"/>
    <w:basedOn w:val="a0"/>
    <w:rsid w:val="007073EF"/>
  </w:style>
  <w:style w:type="character" w:customStyle="1" w:styleId="tb23">
    <w:name w:val="tb23"/>
    <w:basedOn w:val="a0"/>
    <w:rsid w:val="007073EF"/>
  </w:style>
  <w:style w:type="character" w:customStyle="1" w:styleId="fontstyle51">
    <w:name w:val="fontstyle51"/>
    <w:rsid w:val="007073EF"/>
    <w:rPr>
      <w:b w:val="0"/>
      <w:bCs w:val="0"/>
      <w:i w:val="0"/>
      <w:iCs w:val="0"/>
      <w:color w:val="231F20"/>
      <w:sz w:val="20"/>
      <w:szCs w:val="20"/>
    </w:rPr>
  </w:style>
  <w:style w:type="character" w:customStyle="1" w:styleId="rt10">
    <w:name w:val="rt10"/>
    <w:basedOn w:val="a0"/>
    <w:rsid w:val="007073EF"/>
  </w:style>
  <w:style w:type="character" w:customStyle="1" w:styleId="lb7">
    <w:name w:val="lb7"/>
    <w:basedOn w:val="a0"/>
    <w:rsid w:val="007073EF"/>
  </w:style>
  <w:style w:type="character" w:customStyle="1" w:styleId="cm10">
    <w:name w:val="cm10"/>
    <w:basedOn w:val="a0"/>
    <w:rsid w:val="007073EF"/>
  </w:style>
  <w:style w:type="character" w:customStyle="1" w:styleId="tb04">
    <w:name w:val="tb04"/>
    <w:basedOn w:val="a0"/>
    <w:rsid w:val="007073EF"/>
  </w:style>
  <w:style w:type="character" w:customStyle="1" w:styleId="gwdsnopic">
    <w:name w:val="gwds_nopic"/>
    <w:basedOn w:val="a0"/>
    <w:rsid w:val="007073EF"/>
  </w:style>
  <w:style w:type="character" w:customStyle="1" w:styleId="m02">
    <w:name w:val="m02"/>
    <w:basedOn w:val="a0"/>
    <w:rsid w:val="007073EF"/>
  </w:style>
  <w:style w:type="character" w:customStyle="1" w:styleId="rb1">
    <w:name w:val="rb1"/>
    <w:basedOn w:val="a0"/>
    <w:rsid w:val="007073EF"/>
  </w:style>
  <w:style w:type="character" w:customStyle="1" w:styleId="item-name1">
    <w:name w:val="item-name1"/>
    <w:basedOn w:val="a0"/>
    <w:rsid w:val="007073EF"/>
  </w:style>
  <w:style w:type="character" w:customStyle="1" w:styleId="lb8">
    <w:name w:val="lb8"/>
    <w:basedOn w:val="a0"/>
    <w:rsid w:val="007073EF"/>
  </w:style>
  <w:style w:type="character" w:customStyle="1" w:styleId="tb01">
    <w:name w:val="tb01"/>
    <w:basedOn w:val="a0"/>
    <w:rsid w:val="007073EF"/>
  </w:style>
  <w:style w:type="character" w:customStyle="1" w:styleId="lb4">
    <w:name w:val="lb4"/>
    <w:basedOn w:val="a0"/>
    <w:rsid w:val="007073EF"/>
  </w:style>
  <w:style w:type="character" w:customStyle="1" w:styleId="hover30">
    <w:name w:val="hover30"/>
    <w:basedOn w:val="a0"/>
    <w:rsid w:val="007073EF"/>
    <w:rPr>
      <w:color w:val="FFFFFF"/>
    </w:rPr>
  </w:style>
  <w:style w:type="character" w:customStyle="1" w:styleId="gwdsnopic1">
    <w:name w:val="gwds_nopic1"/>
    <w:basedOn w:val="a0"/>
    <w:rsid w:val="007073EF"/>
  </w:style>
  <w:style w:type="character" w:customStyle="1" w:styleId="day">
    <w:name w:val="day"/>
    <w:basedOn w:val="a0"/>
    <w:rsid w:val="007073EF"/>
  </w:style>
  <w:style w:type="character" w:customStyle="1" w:styleId="tb30">
    <w:name w:val="tb30"/>
    <w:basedOn w:val="a0"/>
    <w:rsid w:val="007073EF"/>
  </w:style>
  <w:style w:type="character" w:customStyle="1" w:styleId="pagenext">
    <w:name w:val="page_next"/>
    <w:basedOn w:val="a0"/>
    <w:rsid w:val="007073EF"/>
  </w:style>
  <w:style w:type="character" w:customStyle="1" w:styleId="rb11">
    <w:name w:val="rb11"/>
    <w:basedOn w:val="a0"/>
    <w:rsid w:val="007073EF"/>
  </w:style>
  <w:style w:type="character" w:customStyle="1" w:styleId="tb17">
    <w:name w:val="tb17"/>
    <w:basedOn w:val="a0"/>
    <w:rsid w:val="007073EF"/>
  </w:style>
  <w:style w:type="character" w:customStyle="1" w:styleId="rt2">
    <w:name w:val="rt2"/>
    <w:basedOn w:val="a0"/>
    <w:rsid w:val="007073EF"/>
  </w:style>
  <w:style w:type="character" w:customStyle="1" w:styleId="tb09">
    <w:name w:val="tb09"/>
    <w:basedOn w:val="a0"/>
    <w:rsid w:val="007073EF"/>
  </w:style>
  <w:style w:type="character" w:customStyle="1" w:styleId="lb13">
    <w:name w:val="lb13"/>
    <w:basedOn w:val="a0"/>
    <w:rsid w:val="007073EF"/>
  </w:style>
  <w:style w:type="character" w:customStyle="1" w:styleId="rb9">
    <w:name w:val="rb9"/>
    <w:basedOn w:val="a0"/>
    <w:rsid w:val="007073EF"/>
  </w:style>
  <w:style w:type="character" w:customStyle="1" w:styleId="tb34">
    <w:name w:val="tb34"/>
    <w:basedOn w:val="a0"/>
    <w:rsid w:val="007073EF"/>
  </w:style>
  <w:style w:type="character" w:customStyle="1" w:styleId="rt5">
    <w:name w:val="rt5"/>
    <w:basedOn w:val="a0"/>
    <w:rsid w:val="007073EF"/>
  </w:style>
  <w:style w:type="character" w:customStyle="1" w:styleId="lb1">
    <w:name w:val="lb1"/>
    <w:basedOn w:val="a0"/>
    <w:rsid w:val="007073EF"/>
  </w:style>
  <w:style w:type="character" w:customStyle="1" w:styleId="lt7">
    <w:name w:val="lt7"/>
    <w:basedOn w:val="a0"/>
    <w:rsid w:val="007073EF"/>
  </w:style>
  <w:style w:type="character" w:customStyle="1" w:styleId="m05">
    <w:name w:val="m05"/>
    <w:basedOn w:val="a0"/>
    <w:rsid w:val="007073EF"/>
  </w:style>
  <w:style w:type="character" w:customStyle="1" w:styleId="rb4">
    <w:name w:val="rb4"/>
    <w:basedOn w:val="a0"/>
    <w:rsid w:val="007073EF"/>
  </w:style>
  <w:style w:type="character" w:customStyle="1" w:styleId="tb31">
    <w:name w:val="tb31"/>
    <w:basedOn w:val="a0"/>
    <w:rsid w:val="007073EF"/>
  </w:style>
  <w:style w:type="character" w:customStyle="1" w:styleId="tb29">
    <w:name w:val="tb29"/>
    <w:basedOn w:val="a0"/>
    <w:rsid w:val="007073EF"/>
  </w:style>
  <w:style w:type="character" w:customStyle="1" w:styleId="lt11">
    <w:name w:val="lt11"/>
    <w:basedOn w:val="a0"/>
    <w:rsid w:val="007073EF"/>
  </w:style>
  <w:style w:type="character" w:customStyle="1" w:styleId="lt9">
    <w:name w:val="lt9"/>
    <w:basedOn w:val="a0"/>
    <w:rsid w:val="007073EF"/>
  </w:style>
  <w:style w:type="character" w:customStyle="1" w:styleId="lb3">
    <w:name w:val="lb3"/>
    <w:basedOn w:val="a0"/>
    <w:rsid w:val="007073EF"/>
  </w:style>
  <w:style w:type="character" w:customStyle="1" w:styleId="tb32">
    <w:name w:val="tb32"/>
    <w:basedOn w:val="a0"/>
    <w:rsid w:val="007073EF"/>
  </w:style>
  <w:style w:type="character" w:customStyle="1" w:styleId="lb2">
    <w:name w:val="lb2"/>
    <w:basedOn w:val="a0"/>
    <w:rsid w:val="007073EF"/>
  </w:style>
  <w:style w:type="character" w:customStyle="1" w:styleId="rt1">
    <w:name w:val="rt1"/>
    <w:basedOn w:val="a0"/>
    <w:rsid w:val="007073EF"/>
  </w:style>
  <w:style w:type="character" w:customStyle="1" w:styleId="tb24">
    <w:name w:val="tb24"/>
    <w:basedOn w:val="a0"/>
    <w:rsid w:val="007073EF"/>
  </w:style>
  <w:style w:type="character" w:customStyle="1" w:styleId="cm4">
    <w:name w:val="cm4"/>
    <w:basedOn w:val="a0"/>
    <w:rsid w:val="007073EF"/>
  </w:style>
  <w:style w:type="character" w:customStyle="1" w:styleId="lt4">
    <w:name w:val="lt4"/>
    <w:basedOn w:val="a0"/>
    <w:rsid w:val="007073EF"/>
  </w:style>
  <w:style w:type="character" w:customStyle="1" w:styleId="tb28">
    <w:name w:val="tb28"/>
    <w:basedOn w:val="a0"/>
    <w:rsid w:val="007073EF"/>
  </w:style>
  <w:style w:type="character" w:customStyle="1" w:styleId="cm9">
    <w:name w:val="cm9"/>
    <w:basedOn w:val="a0"/>
    <w:rsid w:val="007073EF"/>
  </w:style>
  <w:style w:type="character" w:customStyle="1" w:styleId="m051">
    <w:name w:val="m051"/>
    <w:basedOn w:val="a0"/>
    <w:rsid w:val="007073EF"/>
  </w:style>
  <w:style w:type="character" w:customStyle="1" w:styleId="m021">
    <w:name w:val="m021"/>
    <w:basedOn w:val="a0"/>
    <w:rsid w:val="007073EF"/>
  </w:style>
  <w:style w:type="character" w:customStyle="1" w:styleId="cm2">
    <w:name w:val="cm2"/>
    <w:basedOn w:val="a0"/>
    <w:rsid w:val="007073EF"/>
  </w:style>
  <w:style w:type="character" w:customStyle="1" w:styleId="gwdsnopic2">
    <w:name w:val="gwds_nopic2"/>
    <w:basedOn w:val="a0"/>
    <w:rsid w:val="007073EF"/>
  </w:style>
  <w:style w:type="character" w:customStyle="1" w:styleId="active3">
    <w:name w:val="active3"/>
    <w:basedOn w:val="a0"/>
    <w:rsid w:val="007073EF"/>
    <w:rPr>
      <w:color w:val="FFFFFF"/>
    </w:rPr>
  </w:style>
  <w:style w:type="character" w:customStyle="1" w:styleId="current4">
    <w:name w:val="current4"/>
    <w:basedOn w:val="a0"/>
    <w:rsid w:val="007073EF"/>
    <w:rPr>
      <w:b/>
      <w:color w:val="FFFFFF"/>
      <w:bdr w:val="single" w:sz="4" w:space="0" w:color="D80D00"/>
      <w:shd w:val="clear" w:color="auto" w:fill="D80D00"/>
    </w:rPr>
  </w:style>
  <w:style w:type="character" w:customStyle="1" w:styleId="tb21">
    <w:name w:val="tb21"/>
    <w:basedOn w:val="a0"/>
    <w:rsid w:val="007073EF"/>
  </w:style>
  <w:style w:type="character" w:customStyle="1" w:styleId="rt7">
    <w:name w:val="rt7"/>
    <w:basedOn w:val="a0"/>
    <w:rsid w:val="007073EF"/>
  </w:style>
  <w:style w:type="character" w:customStyle="1" w:styleId="m071">
    <w:name w:val="m071"/>
    <w:basedOn w:val="a0"/>
    <w:rsid w:val="007073EF"/>
  </w:style>
  <w:style w:type="character" w:customStyle="1" w:styleId="m06">
    <w:name w:val="m06"/>
    <w:basedOn w:val="a0"/>
    <w:rsid w:val="007073EF"/>
  </w:style>
  <w:style w:type="character" w:customStyle="1" w:styleId="bdsnopic1">
    <w:name w:val="bds_nopic1"/>
    <w:basedOn w:val="a0"/>
    <w:rsid w:val="007073EF"/>
  </w:style>
  <w:style w:type="character" w:customStyle="1" w:styleId="curpage">
    <w:name w:val="curpage"/>
    <w:basedOn w:val="a0"/>
    <w:rsid w:val="007073EF"/>
    <w:rPr>
      <w:color w:val="F36000"/>
    </w:rPr>
  </w:style>
  <w:style w:type="character" w:customStyle="1" w:styleId="lb12">
    <w:name w:val="lb12"/>
    <w:basedOn w:val="a0"/>
    <w:rsid w:val="007073EF"/>
  </w:style>
  <w:style w:type="character" w:customStyle="1" w:styleId="cm7">
    <w:name w:val="cm7"/>
    <w:basedOn w:val="a0"/>
    <w:rsid w:val="007073EF"/>
  </w:style>
  <w:style w:type="character" w:customStyle="1" w:styleId="rt9">
    <w:name w:val="rt9"/>
    <w:basedOn w:val="a0"/>
    <w:rsid w:val="007073EF"/>
  </w:style>
  <w:style w:type="character" w:customStyle="1" w:styleId="rt11">
    <w:name w:val="rt11"/>
    <w:basedOn w:val="a0"/>
    <w:rsid w:val="007073EF"/>
  </w:style>
  <w:style w:type="character" w:customStyle="1" w:styleId="cm12">
    <w:name w:val="cm12"/>
    <w:basedOn w:val="a0"/>
    <w:rsid w:val="007073EF"/>
  </w:style>
  <w:style w:type="character" w:customStyle="1" w:styleId="rt">
    <w:name w:val="rt"/>
    <w:basedOn w:val="a0"/>
    <w:rsid w:val="007073EF"/>
  </w:style>
  <w:style w:type="character" w:customStyle="1" w:styleId="tb05">
    <w:name w:val="tb05"/>
    <w:basedOn w:val="a0"/>
    <w:rsid w:val="007073EF"/>
  </w:style>
  <w:style w:type="character" w:customStyle="1" w:styleId="tb03">
    <w:name w:val="tb03"/>
    <w:basedOn w:val="a0"/>
    <w:rsid w:val="007073EF"/>
  </w:style>
  <w:style w:type="character" w:customStyle="1" w:styleId="lt1">
    <w:name w:val="lt1"/>
    <w:basedOn w:val="a0"/>
    <w:rsid w:val="007073EF"/>
  </w:style>
  <w:style w:type="character" w:customStyle="1" w:styleId="lt2">
    <w:name w:val="lt2"/>
    <w:basedOn w:val="a0"/>
    <w:rsid w:val="007073EF"/>
  </w:style>
  <w:style w:type="character" w:customStyle="1" w:styleId="tb35">
    <w:name w:val="tb35"/>
    <w:basedOn w:val="a0"/>
    <w:rsid w:val="007073EF"/>
  </w:style>
  <w:style w:type="character" w:customStyle="1" w:styleId="m031">
    <w:name w:val="m031"/>
    <w:basedOn w:val="a0"/>
    <w:rsid w:val="007073EF"/>
  </w:style>
  <w:style w:type="paragraph" w:styleId="aa">
    <w:name w:val="Plain Text"/>
    <w:basedOn w:val="a"/>
    <w:rsid w:val="007073EF"/>
    <w:rPr>
      <w:rFonts w:ascii="宋体" w:hAnsi="Courier New" w:cs="Courier New"/>
      <w:szCs w:val="21"/>
    </w:rPr>
  </w:style>
  <w:style w:type="paragraph" w:styleId="10">
    <w:name w:val="toc 1"/>
    <w:basedOn w:val="a"/>
    <w:next w:val="a"/>
    <w:uiPriority w:val="39"/>
    <w:rsid w:val="007073EF"/>
    <w:pPr>
      <w:tabs>
        <w:tab w:val="right" w:leader="dot" w:pos="8777"/>
      </w:tabs>
      <w:spacing w:line="360" w:lineRule="auto"/>
    </w:pPr>
  </w:style>
  <w:style w:type="paragraph" w:styleId="a6">
    <w:name w:val="footer"/>
    <w:basedOn w:val="a"/>
    <w:link w:val="Char"/>
    <w:uiPriority w:val="99"/>
    <w:rsid w:val="007073EF"/>
    <w:pPr>
      <w:tabs>
        <w:tab w:val="center" w:pos="4153"/>
        <w:tab w:val="right" w:pos="8306"/>
      </w:tabs>
      <w:snapToGrid w:val="0"/>
      <w:jc w:val="left"/>
    </w:pPr>
    <w:rPr>
      <w:sz w:val="18"/>
      <w:szCs w:val="18"/>
    </w:rPr>
  </w:style>
  <w:style w:type="paragraph" w:styleId="a9">
    <w:name w:val="header"/>
    <w:basedOn w:val="a"/>
    <w:link w:val="Char0"/>
    <w:rsid w:val="007073EF"/>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7073EF"/>
    <w:pPr>
      <w:ind w:leftChars="200" w:left="420"/>
    </w:pPr>
  </w:style>
  <w:style w:type="paragraph" w:styleId="HTML5">
    <w:name w:val="HTML Preformatted"/>
    <w:basedOn w:val="a"/>
    <w:rsid w:val="0070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rsid w:val="007073EF"/>
    <w:pPr>
      <w:spacing w:before="100" w:beforeAutospacing="1" w:after="100" w:afterAutospacing="1"/>
      <w:jc w:val="left"/>
    </w:pPr>
    <w:rPr>
      <w:kern w:val="0"/>
      <w:sz w:val="24"/>
    </w:rPr>
  </w:style>
  <w:style w:type="paragraph" w:customStyle="1" w:styleId="reader-word-layer">
    <w:name w:val="reader-word-layer"/>
    <w:basedOn w:val="a"/>
    <w:rsid w:val="007073EF"/>
    <w:pPr>
      <w:widowControl/>
      <w:spacing w:before="100" w:beforeAutospacing="1" w:after="100" w:afterAutospacing="1"/>
      <w:jc w:val="left"/>
    </w:pPr>
    <w:rPr>
      <w:rFonts w:ascii="宋体" w:hAnsi="宋体" w:cs="宋体"/>
      <w:kern w:val="0"/>
      <w:sz w:val="24"/>
    </w:rPr>
  </w:style>
  <w:style w:type="paragraph" w:styleId="z-">
    <w:name w:val="HTML Top of Form"/>
    <w:basedOn w:val="a"/>
    <w:next w:val="a"/>
    <w:rsid w:val="007073EF"/>
    <w:pPr>
      <w:pBdr>
        <w:bottom w:val="single" w:sz="6" w:space="1" w:color="auto"/>
      </w:pBdr>
      <w:jc w:val="center"/>
    </w:pPr>
    <w:rPr>
      <w:rFonts w:ascii="Arial"/>
      <w:vanish/>
      <w:sz w:val="16"/>
    </w:rPr>
  </w:style>
  <w:style w:type="paragraph" w:styleId="z-0">
    <w:name w:val="HTML Bottom of Form"/>
    <w:basedOn w:val="a"/>
    <w:next w:val="a"/>
    <w:rsid w:val="007073EF"/>
    <w:pPr>
      <w:pBdr>
        <w:top w:val="single" w:sz="6" w:space="1" w:color="auto"/>
      </w:pBdr>
      <w:jc w:val="center"/>
    </w:pPr>
    <w:rPr>
      <w:rFonts w:ascii="Arial"/>
      <w:vanish/>
      <w:sz w:val="16"/>
    </w:rPr>
  </w:style>
  <w:style w:type="table" w:styleId="ac">
    <w:name w:val="Table Grid"/>
    <w:basedOn w:val="a1"/>
    <w:rsid w:val="007073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1"/>
    <w:rsid w:val="00A565E9"/>
    <w:rPr>
      <w:rFonts w:ascii="宋体"/>
      <w:sz w:val="18"/>
      <w:szCs w:val="18"/>
    </w:rPr>
  </w:style>
  <w:style w:type="character" w:customStyle="1" w:styleId="Char1">
    <w:name w:val="文档结构图 Char"/>
    <w:basedOn w:val="a0"/>
    <w:link w:val="ad"/>
    <w:rsid w:val="00A565E9"/>
    <w:rPr>
      <w:rFonts w:ascii="宋体"/>
      <w:kern w:val="2"/>
      <w:sz w:val="18"/>
      <w:szCs w:val="18"/>
    </w:rPr>
  </w:style>
  <w:style w:type="paragraph" w:styleId="ae">
    <w:name w:val="List Paragraph"/>
    <w:basedOn w:val="a"/>
    <w:uiPriority w:val="34"/>
    <w:qFormat/>
    <w:rsid w:val="008C5FB9"/>
    <w:pPr>
      <w:spacing w:line="360" w:lineRule="auto"/>
      <w:ind w:firstLineChars="200" w:firstLine="420"/>
    </w:pPr>
    <w:rPr>
      <w:rFonts w:ascii="宋体" w:hAnsi="宋体"/>
      <w:sz w:val="24"/>
      <w:szCs w:val="22"/>
    </w:rPr>
  </w:style>
  <w:style w:type="paragraph" w:styleId="TOC">
    <w:name w:val="TOC Heading"/>
    <w:basedOn w:val="1"/>
    <w:next w:val="a"/>
    <w:uiPriority w:val="39"/>
    <w:semiHidden/>
    <w:unhideWhenUsed/>
    <w:qFormat/>
    <w:rsid w:val="001D7DE2"/>
    <w:pPr>
      <w:widowControl/>
      <w:spacing w:before="480" w:line="276" w:lineRule="auto"/>
      <w:jc w:val="left"/>
      <w:outlineLvl w:val="9"/>
    </w:pPr>
    <w:rPr>
      <w:rFonts w:ascii="Cambria" w:eastAsia="宋体" w:hAnsi="Cambria"/>
      <w:color w:val="365F91"/>
      <w:kern w:val="0"/>
      <w:sz w:val="28"/>
      <w:szCs w:val="28"/>
    </w:rPr>
  </w:style>
  <w:style w:type="paragraph" w:styleId="30">
    <w:name w:val="toc 3"/>
    <w:basedOn w:val="a"/>
    <w:next w:val="a"/>
    <w:autoRedefine/>
    <w:uiPriority w:val="39"/>
    <w:rsid w:val="001D7DE2"/>
    <w:pPr>
      <w:ind w:leftChars="400" w:left="840"/>
    </w:pPr>
  </w:style>
  <w:style w:type="paragraph" w:styleId="af">
    <w:name w:val="Date"/>
    <w:basedOn w:val="a"/>
    <w:next w:val="a"/>
    <w:link w:val="Char2"/>
    <w:rsid w:val="00A34D92"/>
    <w:pPr>
      <w:ind w:leftChars="2500" w:left="100"/>
    </w:pPr>
  </w:style>
  <w:style w:type="character" w:customStyle="1" w:styleId="Char2">
    <w:name w:val="日期 Char"/>
    <w:basedOn w:val="a0"/>
    <w:link w:val="af"/>
    <w:rsid w:val="00A34D92"/>
    <w:rPr>
      <w:kern w:val="2"/>
      <w:sz w:val="21"/>
      <w:szCs w:val="24"/>
    </w:rPr>
  </w:style>
</w:styles>
</file>

<file path=word/webSettings.xml><?xml version="1.0" encoding="utf-8"?>
<w:webSettings xmlns:r="http://schemas.openxmlformats.org/officeDocument/2006/relationships" xmlns:w="http://schemas.openxmlformats.org/wordprocessingml/2006/main">
  <w:divs>
    <w:div w:id="1138569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Office_Excel____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9A38-085B-48B6-B56D-F96BA691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15</Pages>
  <Words>1892</Words>
  <Characters>10786</Characters>
  <Application>Microsoft Office Word</Application>
  <DocSecurity>0</DocSecurity>
  <PresentationFormat/>
  <Lines>89</Lines>
  <Paragraphs>25</Paragraphs>
  <Slides>0</Slides>
  <Notes>0</Notes>
  <HiddenSlides>0</HiddenSlides>
  <MMClips>0</MMClips>
  <ScaleCrop>false</ScaleCrop>
  <Company>China</Company>
  <LinksUpToDate>false</LinksUpToDate>
  <CharactersWithSpaces>12653</CharactersWithSpaces>
  <SharedDoc>false</SharedDoc>
  <HLinks>
    <vt:vector size="168" baseType="variant">
      <vt:variant>
        <vt:i4>1245239</vt:i4>
      </vt:variant>
      <vt:variant>
        <vt:i4>164</vt:i4>
      </vt:variant>
      <vt:variant>
        <vt:i4>0</vt:i4>
      </vt:variant>
      <vt:variant>
        <vt:i4>5</vt:i4>
      </vt:variant>
      <vt:variant>
        <vt:lpwstr/>
      </vt:variant>
      <vt:variant>
        <vt:lpwstr>_Toc26296912</vt:lpwstr>
      </vt:variant>
      <vt:variant>
        <vt:i4>1048631</vt:i4>
      </vt:variant>
      <vt:variant>
        <vt:i4>158</vt:i4>
      </vt:variant>
      <vt:variant>
        <vt:i4>0</vt:i4>
      </vt:variant>
      <vt:variant>
        <vt:i4>5</vt:i4>
      </vt:variant>
      <vt:variant>
        <vt:lpwstr/>
      </vt:variant>
      <vt:variant>
        <vt:lpwstr>_Toc26296911</vt:lpwstr>
      </vt:variant>
      <vt:variant>
        <vt:i4>1114167</vt:i4>
      </vt:variant>
      <vt:variant>
        <vt:i4>152</vt:i4>
      </vt:variant>
      <vt:variant>
        <vt:i4>0</vt:i4>
      </vt:variant>
      <vt:variant>
        <vt:i4>5</vt:i4>
      </vt:variant>
      <vt:variant>
        <vt:lpwstr/>
      </vt:variant>
      <vt:variant>
        <vt:lpwstr>_Toc26296910</vt:lpwstr>
      </vt:variant>
      <vt:variant>
        <vt:i4>1572918</vt:i4>
      </vt:variant>
      <vt:variant>
        <vt:i4>146</vt:i4>
      </vt:variant>
      <vt:variant>
        <vt:i4>0</vt:i4>
      </vt:variant>
      <vt:variant>
        <vt:i4>5</vt:i4>
      </vt:variant>
      <vt:variant>
        <vt:lpwstr/>
      </vt:variant>
      <vt:variant>
        <vt:lpwstr>_Toc26296909</vt:lpwstr>
      </vt:variant>
      <vt:variant>
        <vt:i4>1638454</vt:i4>
      </vt:variant>
      <vt:variant>
        <vt:i4>140</vt:i4>
      </vt:variant>
      <vt:variant>
        <vt:i4>0</vt:i4>
      </vt:variant>
      <vt:variant>
        <vt:i4>5</vt:i4>
      </vt:variant>
      <vt:variant>
        <vt:lpwstr/>
      </vt:variant>
      <vt:variant>
        <vt:lpwstr>_Toc26296908</vt:lpwstr>
      </vt:variant>
      <vt:variant>
        <vt:i4>1441846</vt:i4>
      </vt:variant>
      <vt:variant>
        <vt:i4>134</vt:i4>
      </vt:variant>
      <vt:variant>
        <vt:i4>0</vt:i4>
      </vt:variant>
      <vt:variant>
        <vt:i4>5</vt:i4>
      </vt:variant>
      <vt:variant>
        <vt:lpwstr/>
      </vt:variant>
      <vt:variant>
        <vt:lpwstr>_Toc26296907</vt:lpwstr>
      </vt:variant>
      <vt:variant>
        <vt:i4>1507382</vt:i4>
      </vt:variant>
      <vt:variant>
        <vt:i4>128</vt:i4>
      </vt:variant>
      <vt:variant>
        <vt:i4>0</vt:i4>
      </vt:variant>
      <vt:variant>
        <vt:i4>5</vt:i4>
      </vt:variant>
      <vt:variant>
        <vt:lpwstr/>
      </vt:variant>
      <vt:variant>
        <vt:lpwstr>_Toc26296906</vt:lpwstr>
      </vt:variant>
      <vt:variant>
        <vt:i4>1310774</vt:i4>
      </vt:variant>
      <vt:variant>
        <vt:i4>122</vt:i4>
      </vt:variant>
      <vt:variant>
        <vt:i4>0</vt:i4>
      </vt:variant>
      <vt:variant>
        <vt:i4>5</vt:i4>
      </vt:variant>
      <vt:variant>
        <vt:lpwstr/>
      </vt:variant>
      <vt:variant>
        <vt:lpwstr>_Toc26296905</vt:lpwstr>
      </vt:variant>
      <vt:variant>
        <vt:i4>1376310</vt:i4>
      </vt:variant>
      <vt:variant>
        <vt:i4>116</vt:i4>
      </vt:variant>
      <vt:variant>
        <vt:i4>0</vt:i4>
      </vt:variant>
      <vt:variant>
        <vt:i4>5</vt:i4>
      </vt:variant>
      <vt:variant>
        <vt:lpwstr/>
      </vt:variant>
      <vt:variant>
        <vt:lpwstr>_Toc26296904</vt:lpwstr>
      </vt:variant>
      <vt:variant>
        <vt:i4>1179702</vt:i4>
      </vt:variant>
      <vt:variant>
        <vt:i4>110</vt:i4>
      </vt:variant>
      <vt:variant>
        <vt:i4>0</vt:i4>
      </vt:variant>
      <vt:variant>
        <vt:i4>5</vt:i4>
      </vt:variant>
      <vt:variant>
        <vt:lpwstr/>
      </vt:variant>
      <vt:variant>
        <vt:lpwstr>_Toc26296903</vt:lpwstr>
      </vt:variant>
      <vt:variant>
        <vt:i4>1245238</vt:i4>
      </vt:variant>
      <vt:variant>
        <vt:i4>104</vt:i4>
      </vt:variant>
      <vt:variant>
        <vt:i4>0</vt:i4>
      </vt:variant>
      <vt:variant>
        <vt:i4>5</vt:i4>
      </vt:variant>
      <vt:variant>
        <vt:lpwstr/>
      </vt:variant>
      <vt:variant>
        <vt:lpwstr>_Toc26296902</vt:lpwstr>
      </vt:variant>
      <vt:variant>
        <vt:i4>1048630</vt:i4>
      </vt:variant>
      <vt:variant>
        <vt:i4>98</vt:i4>
      </vt:variant>
      <vt:variant>
        <vt:i4>0</vt:i4>
      </vt:variant>
      <vt:variant>
        <vt:i4>5</vt:i4>
      </vt:variant>
      <vt:variant>
        <vt:lpwstr/>
      </vt:variant>
      <vt:variant>
        <vt:lpwstr>_Toc26296901</vt:lpwstr>
      </vt:variant>
      <vt:variant>
        <vt:i4>1114166</vt:i4>
      </vt:variant>
      <vt:variant>
        <vt:i4>92</vt:i4>
      </vt:variant>
      <vt:variant>
        <vt:i4>0</vt:i4>
      </vt:variant>
      <vt:variant>
        <vt:i4>5</vt:i4>
      </vt:variant>
      <vt:variant>
        <vt:lpwstr/>
      </vt:variant>
      <vt:variant>
        <vt:lpwstr>_Toc26296900</vt:lpwstr>
      </vt:variant>
      <vt:variant>
        <vt:i4>1638463</vt:i4>
      </vt:variant>
      <vt:variant>
        <vt:i4>86</vt:i4>
      </vt:variant>
      <vt:variant>
        <vt:i4>0</vt:i4>
      </vt:variant>
      <vt:variant>
        <vt:i4>5</vt:i4>
      </vt:variant>
      <vt:variant>
        <vt:lpwstr/>
      </vt:variant>
      <vt:variant>
        <vt:lpwstr>_Toc26296899</vt:lpwstr>
      </vt:variant>
      <vt:variant>
        <vt:i4>1572927</vt:i4>
      </vt:variant>
      <vt:variant>
        <vt:i4>80</vt:i4>
      </vt:variant>
      <vt:variant>
        <vt:i4>0</vt:i4>
      </vt:variant>
      <vt:variant>
        <vt:i4>5</vt:i4>
      </vt:variant>
      <vt:variant>
        <vt:lpwstr/>
      </vt:variant>
      <vt:variant>
        <vt:lpwstr>_Toc26296898</vt:lpwstr>
      </vt:variant>
      <vt:variant>
        <vt:i4>1507391</vt:i4>
      </vt:variant>
      <vt:variant>
        <vt:i4>74</vt:i4>
      </vt:variant>
      <vt:variant>
        <vt:i4>0</vt:i4>
      </vt:variant>
      <vt:variant>
        <vt:i4>5</vt:i4>
      </vt:variant>
      <vt:variant>
        <vt:lpwstr/>
      </vt:variant>
      <vt:variant>
        <vt:lpwstr>_Toc26296897</vt:lpwstr>
      </vt:variant>
      <vt:variant>
        <vt:i4>1441855</vt:i4>
      </vt:variant>
      <vt:variant>
        <vt:i4>68</vt:i4>
      </vt:variant>
      <vt:variant>
        <vt:i4>0</vt:i4>
      </vt:variant>
      <vt:variant>
        <vt:i4>5</vt:i4>
      </vt:variant>
      <vt:variant>
        <vt:lpwstr/>
      </vt:variant>
      <vt:variant>
        <vt:lpwstr>_Toc26296896</vt:lpwstr>
      </vt:variant>
      <vt:variant>
        <vt:i4>1376319</vt:i4>
      </vt:variant>
      <vt:variant>
        <vt:i4>62</vt:i4>
      </vt:variant>
      <vt:variant>
        <vt:i4>0</vt:i4>
      </vt:variant>
      <vt:variant>
        <vt:i4>5</vt:i4>
      </vt:variant>
      <vt:variant>
        <vt:lpwstr/>
      </vt:variant>
      <vt:variant>
        <vt:lpwstr>_Toc26296895</vt:lpwstr>
      </vt:variant>
      <vt:variant>
        <vt:i4>1310783</vt:i4>
      </vt:variant>
      <vt:variant>
        <vt:i4>56</vt:i4>
      </vt:variant>
      <vt:variant>
        <vt:i4>0</vt:i4>
      </vt:variant>
      <vt:variant>
        <vt:i4>5</vt:i4>
      </vt:variant>
      <vt:variant>
        <vt:lpwstr/>
      </vt:variant>
      <vt:variant>
        <vt:lpwstr>_Toc26296894</vt:lpwstr>
      </vt:variant>
      <vt:variant>
        <vt:i4>1245247</vt:i4>
      </vt:variant>
      <vt:variant>
        <vt:i4>50</vt:i4>
      </vt:variant>
      <vt:variant>
        <vt:i4>0</vt:i4>
      </vt:variant>
      <vt:variant>
        <vt:i4>5</vt:i4>
      </vt:variant>
      <vt:variant>
        <vt:lpwstr/>
      </vt:variant>
      <vt:variant>
        <vt:lpwstr>_Toc26296893</vt:lpwstr>
      </vt:variant>
      <vt:variant>
        <vt:i4>1179711</vt:i4>
      </vt:variant>
      <vt:variant>
        <vt:i4>44</vt:i4>
      </vt:variant>
      <vt:variant>
        <vt:i4>0</vt:i4>
      </vt:variant>
      <vt:variant>
        <vt:i4>5</vt:i4>
      </vt:variant>
      <vt:variant>
        <vt:lpwstr/>
      </vt:variant>
      <vt:variant>
        <vt:lpwstr>_Toc26296892</vt:lpwstr>
      </vt:variant>
      <vt:variant>
        <vt:i4>1114175</vt:i4>
      </vt:variant>
      <vt:variant>
        <vt:i4>38</vt:i4>
      </vt:variant>
      <vt:variant>
        <vt:i4>0</vt:i4>
      </vt:variant>
      <vt:variant>
        <vt:i4>5</vt:i4>
      </vt:variant>
      <vt:variant>
        <vt:lpwstr/>
      </vt:variant>
      <vt:variant>
        <vt:lpwstr>_Toc26296891</vt:lpwstr>
      </vt:variant>
      <vt:variant>
        <vt:i4>1048639</vt:i4>
      </vt:variant>
      <vt:variant>
        <vt:i4>32</vt:i4>
      </vt:variant>
      <vt:variant>
        <vt:i4>0</vt:i4>
      </vt:variant>
      <vt:variant>
        <vt:i4>5</vt:i4>
      </vt:variant>
      <vt:variant>
        <vt:lpwstr/>
      </vt:variant>
      <vt:variant>
        <vt:lpwstr>_Toc26296890</vt:lpwstr>
      </vt:variant>
      <vt:variant>
        <vt:i4>1638462</vt:i4>
      </vt:variant>
      <vt:variant>
        <vt:i4>26</vt:i4>
      </vt:variant>
      <vt:variant>
        <vt:i4>0</vt:i4>
      </vt:variant>
      <vt:variant>
        <vt:i4>5</vt:i4>
      </vt:variant>
      <vt:variant>
        <vt:lpwstr/>
      </vt:variant>
      <vt:variant>
        <vt:lpwstr>_Toc26296889</vt:lpwstr>
      </vt:variant>
      <vt:variant>
        <vt:i4>1572926</vt:i4>
      </vt:variant>
      <vt:variant>
        <vt:i4>20</vt:i4>
      </vt:variant>
      <vt:variant>
        <vt:i4>0</vt:i4>
      </vt:variant>
      <vt:variant>
        <vt:i4>5</vt:i4>
      </vt:variant>
      <vt:variant>
        <vt:lpwstr/>
      </vt:variant>
      <vt:variant>
        <vt:lpwstr>_Toc26296888</vt:lpwstr>
      </vt:variant>
      <vt:variant>
        <vt:i4>1507390</vt:i4>
      </vt:variant>
      <vt:variant>
        <vt:i4>14</vt:i4>
      </vt:variant>
      <vt:variant>
        <vt:i4>0</vt:i4>
      </vt:variant>
      <vt:variant>
        <vt:i4>5</vt:i4>
      </vt:variant>
      <vt:variant>
        <vt:lpwstr/>
      </vt:variant>
      <vt:variant>
        <vt:lpwstr>_Toc26296887</vt:lpwstr>
      </vt:variant>
      <vt:variant>
        <vt:i4>1441854</vt:i4>
      </vt:variant>
      <vt:variant>
        <vt:i4>8</vt:i4>
      </vt:variant>
      <vt:variant>
        <vt:i4>0</vt:i4>
      </vt:variant>
      <vt:variant>
        <vt:i4>5</vt:i4>
      </vt:variant>
      <vt:variant>
        <vt:lpwstr/>
      </vt:variant>
      <vt:variant>
        <vt:lpwstr>_Toc26296886</vt:lpwstr>
      </vt:variant>
      <vt:variant>
        <vt:i4>1376318</vt:i4>
      </vt:variant>
      <vt:variant>
        <vt:i4>2</vt:i4>
      </vt:variant>
      <vt:variant>
        <vt:i4>0</vt:i4>
      </vt:variant>
      <vt:variant>
        <vt:i4>5</vt:i4>
      </vt:variant>
      <vt:variant>
        <vt:lpwstr/>
      </vt:variant>
      <vt:variant>
        <vt:lpwstr>_Toc26296885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ychen</dc:creator>
  <cp:lastModifiedBy>Administrator</cp:lastModifiedBy>
  <cp:revision>11</cp:revision>
  <cp:lastPrinted>2017-10-25T12:01:00Z</cp:lastPrinted>
  <dcterms:created xsi:type="dcterms:W3CDTF">2017-09-29T01:39:00Z</dcterms:created>
  <dcterms:modified xsi:type="dcterms:W3CDTF">2019-12-04T02:45:00Z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