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Arial"/>
          <w:kern w:val="0"/>
          <w:sz w:val="32"/>
          <w:szCs w:val="32"/>
        </w:rPr>
        <w:t>：</w:t>
      </w:r>
    </w:p>
    <w:p>
      <w:pPr>
        <w:widowControl/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widowControl/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宋体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kern w:val="0"/>
          <w:sz w:val="44"/>
          <w:szCs w:val="44"/>
        </w:rPr>
        <w:t>弃权声明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900" w:lineRule="exact"/>
        <w:ind w:firstLine="646"/>
        <w:jc w:val="left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本人参加泉州市洛江区公开招聘2024届省内本科高校优秀师范毕业生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考试，应聘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（岗位），因个人原因放弃资格复审资格，特此声明。</w:t>
      </w:r>
    </w:p>
    <w:p>
      <w:pPr>
        <w:spacing w:line="50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3520" w:firstLineChars="11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本人签字：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3520" w:firstLineChars="11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2024年   月   日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备注:本人签字需亲手签字，请勿打印。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2N2JhMTI2YzkxNjM0NjU2MDVhZTJmYzdhNjViNzMifQ=="/>
  </w:docVars>
  <w:rsids>
    <w:rsidRoot w:val="081D2987"/>
    <w:rsid w:val="002318AE"/>
    <w:rsid w:val="00281D06"/>
    <w:rsid w:val="0054247C"/>
    <w:rsid w:val="00747E3B"/>
    <w:rsid w:val="00881435"/>
    <w:rsid w:val="00C8431B"/>
    <w:rsid w:val="081D2987"/>
    <w:rsid w:val="57374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21</Words>
  <Characters>121</Characters>
  <Lines>1</Lines>
  <Paragraphs>1</Paragraphs>
  <TotalTime>5</TotalTime>
  <ScaleCrop>false</ScaleCrop>
  <LinksUpToDate>false</LinksUpToDate>
  <CharactersWithSpaces>141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2023-05-24T09:34:00Z</dcterms:created>
  <dc:creator>Administrator</dc:creator>
  <cp:lastModifiedBy>WPS_1605280983</cp:lastModifiedBy>
  <dcterms:modified xsi:type="dcterms:W3CDTF">2024-05-20T08:19:28Z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958A621AC45A4EF0BEAAD2EE8E280D42_11</vt:lpwstr>
  </property>
</Properties>
</file>