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3DB3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833E93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泉州市洛江区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 w14:paraId="1ABA7C7A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教师（二）报名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706"/>
        <w:gridCol w:w="74"/>
        <w:gridCol w:w="901"/>
        <w:gridCol w:w="1806"/>
      </w:tblGrid>
      <w:tr w14:paraId="7630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6CE81D8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1927818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洛江区公办学校</w:t>
            </w:r>
          </w:p>
        </w:tc>
        <w:tc>
          <w:tcPr>
            <w:tcW w:w="2341" w:type="dxa"/>
            <w:gridSpan w:val="10"/>
            <w:vAlign w:val="center"/>
          </w:tcPr>
          <w:p w14:paraId="4952DC2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681" w:type="dxa"/>
            <w:gridSpan w:val="3"/>
            <w:vAlign w:val="center"/>
          </w:tcPr>
          <w:p w14:paraId="3FA8920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30E2D6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748581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298C1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F24F2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372C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35D2C3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6B451F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3DD94B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3B9E41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7713E5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gridSpan w:val="3"/>
            <w:vAlign w:val="center"/>
          </w:tcPr>
          <w:p w14:paraId="618724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tcBorders>
              <w:left w:val="nil"/>
              <w:right w:val="nil"/>
            </w:tcBorders>
            <w:vAlign w:val="center"/>
          </w:tcPr>
          <w:p w14:paraId="759750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91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2179A3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010275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53B714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82B4F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B6244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C5AA2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85E78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ADB0F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F04C6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04280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E5F04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4447E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9E4E7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6AB37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8EAE8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9AF69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D24DB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9D0A0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03EEC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6" w:type="dxa"/>
            <w:vAlign w:val="center"/>
          </w:tcPr>
          <w:p w14:paraId="619036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A2791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01" w:type="dxa"/>
            <w:vAlign w:val="center"/>
          </w:tcPr>
          <w:p w14:paraId="651AB1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tcBorders>
              <w:left w:val="nil"/>
              <w:right w:val="nil"/>
            </w:tcBorders>
            <w:vAlign w:val="center"/>
          </w:tcPr>
          <w:p w14:paraId="7031717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694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2735F0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75F054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553E6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BA755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2404FD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18D98F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681" w:type="dxa"/>
            <w:gridSpan w:val="3"/>
            <w:vAlign w:val="center"/>
          </w:tcPr>
          <w:p w14:paraId="520DAEA1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vMerge w:val="continue"/>
            <w:tcBorders>
              <w:left w:val="nil"/>
              <w:right w:val="nil"/>
            </w:tcBorders>
            <w:vAlign w:val="center"/>
          </w:tcPr>
          <w:p w14:paraId="0A2D36EC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D29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5A5C47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44B7D3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436A0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AC70B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01" w:type="dxa"/>
            <w:gridSpan w:val="6"/>
            <w:vAlign w:val="center"/>
          </w:tcPr>
          <w:p w14:paraId="3A3066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7E5F3F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806" w:type="dxa"/>
            <w:vAlign w:val="center"/>
          </w:tcPr>
          <w:p w14:paraId="6C7C4E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9B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A722E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2095A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E3CAC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01" w:type="dxa"/>
            <w:gridSpan w:val="6"/>
            <w:vAlign w:val="center"/>
          </w:tcPr>
          <w:p w14:paraId="4EE4421F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2C9E6F49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806" w:type="dxa"/>
            <w:vAlign w:val="center"/>
          </w:tcPr>
          <w:p w14:paraId="261D28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95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26A71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72F91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54967E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6FBDD1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06C3D5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706" w:type="dxa"/>
            <w:vAlign w:val="center"/>
          </w:tcPr>
          <w:p w14:paraId="767309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A76DB9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806" w:type="dxa"/>
            <w:vAlign w:val="center"/>
          </w:tcPr>
          <w:p w14:paraId="08FB7C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6D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23FF60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9099F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1" w:type="dxa"/>
            <w:gridSpan w:val="6"/>
            <w:vAlign w:val="center"/>
          </w:tcPr>
          <w:p w14:paraId="413447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706" w:type="dxa"/>
            <w:vAlign w:val="center"/>
          </w:tcPr>
          <w:p w14:paraId="2C0D6A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AE6C1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06" w:type="dxa"/>
            <w:vAlign w:val="center"/>
          </w:tcPr>
          <w:p w14:paraId="711E49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6D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35C58B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7AAC35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4F91B9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706" w:type="dxa"/>
            <w:vAlign w:val="center"/>
          </w:tcPr>
          <w:p w14:paraId="782AD6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3E8A2E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806" w:type="dxa"/>
            <w:vAlign w:val="center"/>
          </w:tcPr>
          <w:p w14:paraId="60BBF9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F2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6B58F8B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2"/>
            <w:vAlign w:val="center"/>
          </w:tcPr>
          <w:p w14:paraId="52B119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B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709F0B33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2"/>
            <w:vAlign w:val="center"/>
          </w:tcPr>
          <w:p w14:paraId="45B1EF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CE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65A82A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2"/>
            <w:vAlign w:val="center"/>
          </w:tcPr>
          <w:p w14:paraId="27559C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92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750" w:type="dxa"/>
            <w:vAlign w:val="center"/>
          </w:tcPr>
          <w:p w14:paraId="41AD3A21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261585A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8"/>
            <w:vAlign w:val="center"/>
          </w:tcPr>
          <w:p w14:paraId="58589D8D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DC1FB4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5238F8C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3BA0626">
      <w:r>
        <w:rPr>
          <w:rFonts w:hint="eastAsia" w:eastAsia="仿宋_GB2312" w:cs="Times New Roman"/>
          <w:sz w:val="24"/>
          <w:szCs w:val="24"/>
          <w:lang w:eastAsia="zh-CN"/>
        </w:rPr>
        <w:t>（备注：学历、学位、教师资格证等相关证书尚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未取得的</w:t>
      </w:r>
      <w:r>
        <w:rPr>
          <w:rFonts w:hint="eastAsia" w:eastAsia="仿宋_GB2312" w:cs="Times New Roman"/>
          <w:sz w:val="24"/>
          <w:szCs w:val="24"/>
          <w:lang w:eastAsia="zh-CN"/>
        </w:rPr>
        <w:t>，在相应栏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填写承诺</w:t>
      </w:r>
      <w:r>
        <w:rPr>
          <w:rFonts w:hint="eastAsia" w:eastAsia="仿宋_GB2312" w:cs="Times New Roman"/>
          <w:sz w:val="24"/>
          <w:szCs w:val="24"/>
          <w:lang w:eastAsia="zh-CN"/>
        </w:rPr>
        <w:t>于何时取得。）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8ED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1A3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00000000"/>
    <w:rsid w:val="0F4B8F75"/>
    <w:rsid w:val="645B6EB6"/>
    <w:rsid w:val="67FFB513"/>
    <w:rsid w:val="E87F9A7D"/>
    <w:rsid w:val="EEF5D0FD"/>
    <w:rsid w:val="FFCF3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296</Words>
  <Characters>305</Characters>
  <Lines>0</Lines>
  <Paragraphs>0</Paragraphs>
  <TotalTime>4</TotalTime>
  <ScaleCrop>false</ScaleCrop>
  <LinksUpToDate>false</LinksUpToDate>
  <CharactersWithSpaces>332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2019-03-24T01:37:00Z</dcterms:created>
  <dc:creator>Administrator</dc:creator>
  <cp:lastModifiedBy>更好</cp:lastModifiedBy>
  <cp:lastPrinted>2024-04-16T17:08:00Z</cp:lastPrinted>
  <dcterms:modified xsi:type="dcterms:W3CDTF">2025-05-01T08:50:11Z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C54D091CDD31AD1297EB116896A2A138_43</vt:lpwstr>
  </property>
  <property fmtid="{D5CDD505-2E9C-101B-9397-08002B2CF9AE}" pid="4" name="KSOTemplateDocerSaveRecord">
    <vt:lpwstr>eyJoZGlkIjoiMjg3ZDJkNmFlN2FmMmMzM2QzMDk2NTE5Y2U1MzE0OWUifQ==</vt:lpwstr>
  </property>
</Properties>
</file>