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AAE7F">
      <w:pPr>
        <w:widowControl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DDAA0C9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222528C8">
      <w:pPr>
        <w:adjustRightInd w:val="0"/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同意入职查询书</w:t>
      </w:r>
    </w:p>
    <w:p w14:paraId="7F977BAE">
      <w:pPr>
        <w:adjustRightInd w:val="0"/>
        <w:spacing w:after="156" w:afterLines="50" w:line="600" w:lineRule="exact"/>
        <w:rPr>
          <w:b/>
        </w:rPr>
      </w:pPr>
    </w:p>
    <w:p w14:paraId="4F4623F6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1F318580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CE821DD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3596406D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 w14:paraId="43939094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</w:p>
    <w:p w14:paraId="5A986A7C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手印）：</w:t>
      </w:r>
    </w:p>
    <w:p w14:paraId="6A5AFFD3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 日</w:t>
      </w:r>
    </w:p>
    <w:p w14:paraId="36D5C4DC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26DCE67C"/>
    <w:p w14:paraId="56BED11F"/>
    <w:p w14:paraId="537D6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2JhMTI2YzkxNjM0NjU2MDVhZTJmYzdhNjViNzMifQ=="/>
  </w:docVars>
  <w:rsids>
    <w:rsidRoot w:val="3CCF42FF"/>
    <w:rsid w:val="09814270"/>
    <w:rsid w:val="1A212BEF"/>
    <w:rsid w:val="3CCF42FF"/>
    <w:rsid w:val="43DB5EC5"/>
    <w:rsid w:val="55E1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</TotalTime>
  <ScaleCrop>false</ScaleCrop>
  <LinksUpToDate>false</LinksUpToDate>
  <CharactersWithSpaces>164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2023-06-16T02:29:00Z</dcterms:created>
  <dc:creator>文芳</dc:creator>
  <cp:lastModifiedBy>WPS_1605280983</cp:lastModifiedBy>
  <dcterms:modified xsi:type="dcterms:W3CDTF">2025-05-16T02:40:50Z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87EE92CFE20E4732BA7C711F4F3E0B91_11</vt:lpwstr>
  </property>
  <property fmtid="{D5CDD505-2E9C-101B-9397-08002B2CF9AE}" pid="4" name="KSOTemplateDocerSaveRecord">
    <vt:lpwstr>eyJoZGlkIjoiYWNkYTY5OTcxYTEwYTZkNDcxNzc3OGQyZWI5YzE1NTEiLCJ1c2VySWQiOiIxMTQzMjMxNDQzIn0=</vt:lpwstr>
  </property>
</Properties>
</file>