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新增纳入2022年度省工业战略性新兴产业年报库企业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区级配套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奖励资金安排表</w:t>
      </w:r>
    </w:p>
    <w:tbl>
      <w:tblPr>
        <w:tblStyle w:val="3"/>
        <w:tblW w:w="94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658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kern w:val="0"/>
                <w:sz w:val="28"/>
                <w:szCs w:val="28"/>
              </w:rPr>
              <w:t>补助金额（万元）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泉州禾伦织造有限公司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泉州腾达精铸有限公司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福建弘力电气有限公司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泉州华大超硬工具科技有限公司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泉州市绿普森生物科技有限公司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福建省尚邑模具工业有限公司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泉州领布机械科技有限公司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泉州市洛江东晖机械有限公司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福建广聚电气技术设备有限公司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泉州捷驰机械有限公司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福建省中保新材料科技有限公司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泉州市华扬机械制造有限公司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泉州市世宏机械制造有限公司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kern w:val="0"/>
                <w:sz w:val="28"/>
                <w:szCs w:val="28"/>
              </w:rPr>
            </w:pPr>
            <w:r>
              <w:rPr>
                <w:rFonts w:ascii="Courier New" w:hAnsi="Courier New" w:cs="Arial"/>
                <w:kern w:val="0"/>
                <w:sz w:val="28"/>
                <w:szCs w:val="28"/>
              </w:rPr>
              <w:t>泉州市世创机械制造有限公司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Arial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8"/>
                <w:szCs w:val="28"/>
                <w:lang w:val="en-US" w:eastAsia="zh-CN"/>
              </w:rPr>
              <w:t>42</w:t>
            </w:r>
          </w:p>
        </w:tc>
      </w:tr>
    </w:tbl>
    <w:p/>
    <w:p>
      <w:pPr>
        <w:pStyle w:val="2"/>
        <w:rPr>
          <w:rFonts w:hint="eastAsia"/>
        </w:rPr>
      </w:pPr>
    </w:p>
    <w:sectPr>
      <w:pgSz w:w="11906" w:h="16838"/>
      <w:pgMar w:top="1871" w:right="1304" w:bottom="153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WM4OGM5YWE1NzRkM2VhZDI3MmRjNjJiMTMzZGUifQ=="/>
  </w:docVars>
  <w:rsids>
    <w:rsidRoot w:val="561774DE"/>
    <w:rsid w:val="00055A94"/>
    <w:rsid w:val="003B4F62"/>
    <w:rsid w:val="0A07676A"/>
    <w:rsid w:val="129218C1"/>
    <w:rsid w:val="16B743DC"/>
    <w:rsid w:val="191800F4"/>
    <w:rsid w:val="22B83EE2"/>
    <w:rsid w:val="2F6E1E27"/>
    <w:rsid w:val="2FEF4A93"/>
    <w:rsid w:val="36AF4E20"/>
    <w:rsid w:val="3B374306"/>
    <w:rsid w:val="3DE05D5B"/>
    <w:rsid w:val="43C471B0"/>
    <w:rsid w:val="44531F48"/>
    <w:rsid w:val="46F96A22"/>
    <w:rsid w:val="4AD972BA"/>
    <w:rsid w:val="4CF304B6"/>
    <w:rsid w:val="4D7A557A"/>
    <w:rsid w:val="561774DE"/>
    <w:rsid w:val="569622FC"/>
    <w:rsid w:val="56B528E4"/>
    <w:rsid w:val="5A5637FD"/>
    <w:rsid w:val="5FCD3B8B"/>
    <w:rsid w:val="6A295817"/>
    <w:rsid w:val="6F910FEF"/>
    <w:rsid w:val="790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702</Words>
  <Characters>791</Characters>
  <Lines>2</Lines>
  <Paragraphs>1</Paragraphs>
  <TotalTime>0</TotalTime>
  <ScaleCrop>false</ScaleCrop>
  <LinksUpToDate>false</LinksUpToDate>
  <CharactersWithSpaces>840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2019-03-22T03:33:00Z</dcterms:created>
  <dc:creator>Administrator</dc:creator>
  <cp:lastModifiedBy>木</cp:lastModifiedBy>
  <cp:lastPrinted>2023-10-31T08:35:00Z</cp:lastPrinted>
  <dcterms:modified xsi:type="dcterms:W3CDTF">2023-11-01T01:39:18Z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BA87ADA33A4D4D50BB823946D6C211E9</vt:lpwstr>
  </property>
</Properties>
</file>