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rPr>
      </w:pPr>
      <w:r>
        <w:rPr>
          <w:rFonts w:ascii="黑体" w:hAnsi="黑体" w:eastAsia="黑体" w:cs="黑体"/>
          <w:sz w:val="32"/>
        </w:rPr>
        <w:t>附件1</w:t>
      </w:r>
    </w:p>
    <w:p>
      <w:pPr>
        <w:ind w:left="187"/>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2022年洛江区基础教育教学改革专项课题立项名单</w:t>
      </w:r>
    </w:p>
    <w:tbl>
      <w:tblPr>
        <w:tblStyle w:val="6"/>
        <w:tblW w:w="9192" w:type="dxa"/>
        <w:jc w:val="center"/>
        <w:tblLayout w:type="autofit"/>
        <w:tblCellMar>
          <w:top w:w="0" w:type="dxa"/>
          <w:left w:w="10" w:type="dxa"/>
          <w:bottom w:w="0" w:type="dxa"/>
          <w:right w:w="10" w:type="dxa"/>
        </w:tblCellMar>
      </w:tblPr>
      <w:tblGrid>
        <w:gridCol w:w="1466"/>
        <w:gridCol w:w="3875"/>
        <w:gridCol w:w="1024"/>
        <w:gridCol w:w="2827"/>
      </w:tblGrid>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课题编号</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课题名称</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负责人</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申报单位</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LJZX202201</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育人导向下小学语文对学生语言运用素养的培养策略研究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赖旋珠</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洛江区教师进修学校</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双减背景下初中英语作业设计与实施的研究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庄清萍</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洛江区教师进修学校</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LJZX202203</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“双减”背景下学科融合教学策略研究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林文芳</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泉州市洛江区教师进修</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LJZX202204</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新课程背景下跨学科实践活动的设计与实施研究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谢树森</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洛江区教师进修学校</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LJZX202205</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幼小衔接视角下提升幼儿前书写能力的实践研究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郭艳红</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洛江区教育局</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LJZX202206</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《“一体化”背景下初高中思政课教学衔接策略研究》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尤杉莉</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LJZX202207</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《信息技术2.0助力高中英语新教材读写教学实践研究》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曹 俞</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LJZX202208</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基于"五育并举"视域下中学地理课堂教学有效渗透思政教育的研究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杜亚裕</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LJZX202209</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发展逻辑推理素养的高中数学命题教学设计研究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吕凌宁</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LJZX202210</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基于核心素养的高中数学单元主题教学实践研究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刘巧芬</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LJZX202211</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“主线式”情境教学法在初中道德与法治课的运用研究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张碧香</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基于核心素养的高中地理融入“思政元素”的教学实践研究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谢欢芳</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LJZX202213</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双减”背景下初中体育与健康课堂有效教学策略的实践研究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杨  智</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LJZX202214</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基于学习任务群的高中语文阅读教学策略研究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邱燕霞</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LJZX202215</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双减背景下名师工作室学科优势团队构建的案例研究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陈志平</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LJZX202216</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“双减”背景下初中英语形成性评价体系的实践研究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江  玲</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LJZX202217</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《“双减”背景下初中数学多元化校本作业的有效性设计实践研究》</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赖延霞</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LJZX202218</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新课标背景下中学历史跨学科教学实践的研究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许月玲</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LJZX202219</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双减下背景下初中数学有效作业的设计与研究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庄杰琼</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LJZX202220</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新课标背景下的初中物理跨学科教学的行动研究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李  芬</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泉州第十一中学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LJZX202221</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新课标背景下初中历史大单元教学设计探索与思考</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吴秀菁</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泉州市双阳中学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读古诗，学作文——基于核心素养的初中作文教学实践研究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何琳芸</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泉州市双阳中学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LJZX202223</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《新课标》背景中考体育项目训练策略探究</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谢飞龙</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泉州市双阳中学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LJZX202224</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新课标背景下跨学科融合项目式教学实践与应用</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涂清琳</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泉州市河市中学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LJZX202225</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《双减背景下农村中学整本书阅读项目化作业设计与研究》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杜春苑</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泉州市河市中学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LJZX202226</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“四新”背景下基于智慧教育平台的信息化教与学的路径研究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张文权</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泉州市马甲中学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LJZX202227</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信息技术促进学生英语个性化学习的研究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凡荣芳</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泉州市马甲中学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LJZX202228</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双减背景下初中数学构建“有效课堂”教学策略研究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康清珍</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泉州市马甲中学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LJZX202229</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基于深度学习的智慧课堂设计与应用研究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邱劲松</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泉州市马甲中学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LJZX202230</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《基于双减背景下初中数学个性化作业设计策略的研究》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杜勇</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泉州就南中学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LJZX202231</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跨学科视角下中学综合实践的活动设计与研究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黄泉发</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泉州市奕聪中学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精品课在高中数学教学中的实践应用研究。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郑天喜</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泉州市奕聪中学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LJZX202233</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新课程改革视域下高中语文智慧课堂探索与应用</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黄五香</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泉州市奕聪中学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LJZX202234</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基于核心素养物理集体备课有效性研究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杜振华</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泉州市奕聪中学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LJZX202235</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基于新课标理念下的初中语文跨学科阅读教学的实践探究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林  萍</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泉州市虹山中学</w:t>
            </w:r>
          </w:p>
        </w:tc>
      </w:tr>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LJZX202236</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“双减”背景下中学语文作业设计与管理的研究</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姚玉铭</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泉州外国语学校洛江校区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LJZX202237</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基于核心素养培养高中数学运算能力的研究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杨俊健</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泉州外国语学校洛江校区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LJZX202238</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新课程背景下高中生物高效课堂的教学研究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荣一阳</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泉州外国语学校洛江校区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LJZX202239</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基于5G+视域下"线上线下"混合教学模式在小学语文教学中应用研究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苏玉宝</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LJZX202240</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“双减”背景下构建高效小学数学课堂的教学策略实践研究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吴丽华</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LJZX202241</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新课标下小学美术校本课程（闽南文化方向）的实践研究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刘梦芸</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定向运动在小学体育教学中育人价值的实践研究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谢志祥</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LJZX202243</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小学数学和道德与法治学科作业融合的研究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黄秀珠</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LJZX202244</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新课标下基于小学语文素养的单元目标教学研究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庄海霞</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LJZX202245</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“5G+专递课堂”让新兴教育模式打破时空屏障的有效性研究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王芳琪</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LJZX202246</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“双减”背景下小学英语个性化作业设计与研究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吴诗琪</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LJZX202247</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基于学习任务群的小学语文大单元教学设计与实施研究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林秋花</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LJZX202248</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新课标下小学音乐课“音乐表现”教学实践研究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林晓丽</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LJZX202249</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“五育并举”背景下小学劳动整体育人的实践研究</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骆莉芳</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泉州市实验小学洛江校区</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LJZX202250</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《基于主题视角下的小学英语主教材与绘本融合教学绘本资源开发研究 》</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徐晓婷</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泉州市洛江区实验小学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LJZX202251</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《基于“新课标”理念的小学综合实践课渗透地情文化教育的策略研究》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黄丽芬</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泉州市洛江区实验小学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《基于学科核心素养的小学数学微项目化学习实践研究》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谢秀慧</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泉州市洛江区实验小学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LJZX202253</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《新课标下小学童话整本书阅读的教学策略与实践》</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杜慧如</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LJZX202254</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《高中语文课标下“四维体格”语文教学范式研究》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黄静华</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LJZX202255</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《基于“双减”背景下儿童美育与德育跨学科融合的实践研究与探索》</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姚丽红</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LJZX202256</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《“双减”背景下构建小学数学深度学习课堂的策略研究》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尤晓明</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LJZX202257</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《中国结艺文化传承与实践应用研究》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黄喜文</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洛江区第二实验小学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LJZX202258</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《基于“双减”背景下小学习作“教学评”一致性的研究》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尤远珍</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洛江区阳江小学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LJZX202259</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《双减背景下小学数学实践性作业设计研究》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赖月云</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洛江区第二实验小学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LJZX202260</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《新课标下的小学美术多元化评价研究》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黄秋萍</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洛江区第三实验小学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LJZX202261</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《双减政策下小学数学教学中培养学生动手实践能力的策略研究》</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彭萍燕</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洛江区第三实验小学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《“双减”背景下小学语文作业精准设计的研究》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赖丹红</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洛江区第三实验小学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LJZX202263</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《推行“学习任务群”，提升小学生语文素养的有效途径研究》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杜静谊</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洛江区第三实验小学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LJZX202264</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新课标背景下小学古诗文有效教学策略的研究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许肇炯</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闽南师范大学泉州洛江区附属小学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LJZX202265</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畲族民歌的教学与传承研究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曾雪清</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洛江区河市中心小学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LJZX202266</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双减背景下洛江区小学学校体育途径实施的调查研究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林历元</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洛江区河市中心小学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LJZX202267</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《农村小学音乐课堂中有效的实施合唱教学的策略研究》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何秀华</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马甲中心小学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LJZX202268</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《基于核心素养背景下小学道德与法治课与法治教育融合的策略研究》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杜月俄</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马甲中心小学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LJZX202269</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《新课标背景下农村小学语文课堂真实情境的创设策略研究》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杜移香</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马甲中心小学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LJZX202270</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《双减背景下农村小学数学作业出错归因及有效改进实施途径》</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吴一臻</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马甲中心小学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LJZX202271</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《新课标背景下小学语文学科素养培养路径研究》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赖丽霞</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洛江区罗溪中心小学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LJZX202272</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《基于深度学习的小学语文单元整体教学的研究》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黄秀专</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洛江区罗溪中心小学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LJZX202273</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《“双减”背景下小学语文能力型实践性作业的研究》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尤素华</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洛江区罗溪中心小学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LJZX202274</w:t>
            </w:r>
          </w:p>
        </w:tc>
        <w:tc>
          <w:tcPr>
            <w:tcW w:w="3875"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“双减”背景下小学个性化作业设计的探索与研究</w:t>
            </w:r>
          </w:p>
        </w:tc>
        <w:tc>
          <w:tcPr>
            <w:tcW w:w="102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彭建足</w:t>
            </w:r>
          </w:p>
        </w:tc>
        <w:tc>
          <w:tcPr>
            <w:tcW w:w="282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洛江区虹山中心小学</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LJZX202275</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幼小衔接视角下园校互动培养幼儿阅读习惯的策略研究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吴秋煌</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洛江区机关幼儿园</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LJZX202276</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《幼儿园种植活动助力幼小衔接的应用研究》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王佳玉</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河市第二中心幼儿园</w:t>
            </w:r>
          </w:p>
        </w:tc>
      </w:tr>
      <w:tr>
        <w:tblPrEx>
          <w:tblCellMar>
            <w:top w:w="0" w:type="dxa"/>
            <w:left w:w="10" w:type="dxa"/>
            <w:bottom w:w="0" w:type="dxa"/>
            <w:right w:w="10" w:type="dxa"/>
          </w:tblCellMar>
        </w:tblPrEx>
        <w:trPr>
          <w:trHeight w:val="680" w:hRule="atLeast"/>
          <w:jc w:val="center"/>
        </w:trPr>
        <w:tc>
          <w:tcPr>
            <w:tcW w:w="1466"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LJZX202277</w:t>
            </w:r>
          </w:p>
        </w:tc>
        <w:tc>
          <w:tcPr>
            <w:tcW w:w="3875"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幼小衔接中幼儿园学习品质的培养策略研究</w:t>
            </w:r>
          </w:p>
        </w:tc>
        <w:tc>
          <w:tcPr>
            <w:tcW w:w="102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黄丽玲</w:t>
            </w:r>
          </w:p>
        </w:tc>
        <w:tc>
          <w:tcPr>
            <w:tcW w:w="282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pPr>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双阳中心幼儿园</w:t>
            </w:r>
          </w:p>
        </w:tc>
      </w:tr>
    </w:tbl>
    <w:p>
      <w:pPr>
        <w:ind w:left="960" w:hanging="960"/>
        <w:rPr>
          <w:rFonts w:ascii="宋体" w:hAnsi="宋体" w:eastAsia="宋体" w:cs="宋体"/>
          <w:sz w:val="32"/>
        </w:rPr>
      </w:pPr>
    </w:p>
    <w:p>
      <w:pPr>
        <w:ind w:left="960" w:hanging="960"/>
        <w:rPr>
          <w:rFonts w:ascii="宋体" w:hAnsi="宋体" w:eastAsia="宋体" w:cs="宋体"/>
          <w:sz w:val="32"/>
        </w:rPr>
      </w:pPr>
    </w:p>
    <w:p>
      <w:pPr>
        <w:ind w:left="960" w:hanging="960"/>
        <w:rPr>
          <w:rFonts w:ascii="宋体" w:hAnsi="宋体" w:eastAsia="宋体" w:cs="宋体"/>
          <w:sz w:val="32"/>
        </w:rPr>
      </w:pPr>
    </w:p>
    <w:p>
      <w:pPr>
        <w:ind w:left="960" w:hanging="960"/>
        <w:rPr>
          <w:rFonts w:ascii="宋体" w:hAnsi="宋体" w:eastAsia="宋体" w:cs="宋体"/>
          <w:sz w:val="32"/>
        </w:rPr>
      </w:pPr>
    </w:p>
    <w:p>
      <w:pPr>
        <w:ind w:left="960" w:hanging="960"/>
        <w:rPr>
          <w:rFonts w:ascii="宋体" w:hAnsi="宋体" w:eastAsia="宋体" w:cs="宋体"/>
          <w:sz w:val="32"/>
        </w:rPr>
      </w:pPr>
    </w:p>
    <w:p>
      <w:pPr>
        <w:ind w:left="960" w:hanging="960"/>
        <w:rPr>
          <w:rFonts w:ascii="宋体" w:hAnsi="宋体" w:eastAsia="宋体" w:cs="宋体"/>
          <w:sz w:val="32"/>
        </w:rPr>
      </w:pPr>
    </w:p>
    <w:p>
      <w:pPr>
        <w:ind w:left="960" w:hanging="960"/>
        <w:rPr>
          <w:rFonts w:ascii="宋体" w:hAnsi="宋体" w:eastAsia="宋体" w:cs="宋体"/>
          <w:sz w:val="32"/>
        </w:rPr>
      </w:pPr>
    </w:p>
    <w:p>
      <w:pPr>
        <w:ind w:left="960" w:hanging="960"/>
        <w:rPr>
          <w:rFonts w:ascii="宋体" w:hAnsi="宋体" w:eastAsia="宋体" w:cs="宋体"/>
          <w:sz w:val="32"/>
        </w:rPr>
      </w:pPr>
    </w:p>
    <w:p>
      <w:pPr>
        <w:rPr>
          <w:rFonts w:ascii="黑体" w:hAnsi="黑体" w:eastAsia="黑体" w:cs="黑体"/>
          <w:sz w:val="32"/>
        </w:rPr>
      </w:pPr>
      <w:r>
        <w:rPr>
          <w:rFonts w:ascii="黑体" w:hAnsi="黑体" w:eastAsia="黑体" w:cs="黑体"/>
          <w:sz w:val="32"/>
        </w:rPr>
        <w:t>附件2</w:t>
      </w:r>
    </w:p>
    <w:p>
      <w:pPr>
        <w:rPr>
          <w:rFonts w:ascii="Times New Roman" w:hAnsi="Times New Roman" w:eastAsia="Times New Roman" w:cs="Times New Roman"/>
          <w:sz w:val="24"/>
        </w:rPr>
      </w:pPr>
      <w:r>
        <w:rPr>
          <w:rFonts w:ascii="宋体" w:hAnsi="宋体" w:eastAsia="宋体" w:cs="宋体"/>
          <w:sz w:val="24"/>
        </w:rPr>
        <w:t>课题编号：</w:t>
      </w:r>
    </w:p>
    <w:p>
      <w:pPr>
        <w:jc w:val="center"/>
        <w:rPr>
          <w:rFonts w:ascii="Times New Roman" w:hAnsi="Times New Roman" w:eastAsia="Times New Roman" w:cs="Times New Roman"/>
          <w:b/>
          <w:sz w:val="52"/>
        </w:rPr>
      </w:pPr>
    </w:p>
    <w:p>
      <w:pPr>
        <w:jc w:val="center"/>
        <w:rPr>
          <w:rFonts w:ascii="Times New Roman" w:hAnsi="Times New Roman" w:eastAsia="Times New Roman" w:cs="Times New Roman"/>
          <w:b/>
          <w:sz w:val="36"/>
          <w:szCs w:val="36"/>
        </w:rPr>
      </w:pPr>
      <w:r>
        <w:rPr>
          <w:rFonts w:ascii="宋体" w:hAnsi="宋体" w:eastAsia="宋体" w:cs="宋体"/>
          <w:b/>
          <w:sz w:val="36"/>
          <w:szCs w:val="36"/>
        </w:rPr>
        <w:t>洛江区</w:t>
      </w:r>
      <w:r>
        <w:rPr>
          <w:rFonts w:hint="eastAsia" w:ascii="宋体" w:hAnsi="宋体" w:eastAsia="宋体" w:cs="宋体"/>
          <w:b/>
          <w:sz w:val="36"/>
          <w:szCs w:val="36"/>
        </w:rPr>
        <w:t>2022年基础教育教学改革专项</w:t>
      </w:r>
      <w:r>
        <w:rPr>
          <w:rFonts w:ascii="宋体" w:hAnsi="宋体" w:eastAsia="宋体" w:cs="宋体"/>
          <w:b/>
          <w:sz w:val="36"/>
          <w:szCs w:val="36"/>
        </w:rPr>
        <w:t>课题</w:t>
      </w:r>
    </w:p>
    <w:p>
      <w:pPr>
        <w:jc w:val="center"/>
        <w:rPr>
          <w:rFonts w:ascii="Times New Roman" w:hAnsi="Times New Roman" w:eastAsia="Times New Roman" w:cs="Times New Roman"/>
          <w:b/>
          <w:sz w:val="36"/>
        </w:rPr>
      </w:pPr>
    </w:p>
    <w:p>
      <w:pPr>
        <w:jc w:val="center"/>
        <w:rPr>
          <w:rFonts w:ascii="Times New Roman" w:hAnsi="Times New Roman" w:eastAsia="Times New Roman" w:cs="Times New Roman"/>
          <w:b/>
          <w:sz w:val="36"/>
        </w:rPr>
      </w:pPr>
    </w:p>
    <w:p>
      <w:pPr>
        <w:jc w:val="center"/>
        <w:rPr>
          <w:rFonts w:ascii="Times New Roman" w:hAnsi="Times New Roman" w:eastAsia="Times New Roman" w:cs="Times New Roman"/>
          <w:sz w:val="84"/>
        </w:rPr>
      </w:pPr>
      <w:r>
        <w:rPr>
          <w:rFonts w:ascii="宋体" w:hAnsi="宋体" w:eastAsia="宋体" w:cs="宋体"/>
          <w:b/>
          <w:sz w:val="84"/>
        </w:rPr>
        <w:t>中期检查报告表</w:t>
      </w: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rPr>
          <w:rFonts w:ascii="Times New Roman" w:hAnsi="Times New Roman" w:eastAsia="Times New Roman" w:cs="Times New Roman"/>
        </w:rPr>
      </w:pPr>
    </w:p>
    <w:p>
      <w:pPr>
        <w:spacing w:line="500" w:lineRule="auto"/>
        <w:ind w:firstLine="257"/>
        <w:rPr>
          <w:rFonts w:ascii="Times New Roman" w:hAnsi="Times New Roman" w:eastAsia="Times New Roman" w:cs="Times New Roman"/>
          <w:b/>
          <w:spacing w:val="10"/>
          <w:sz w:val="24"/>
          <w:u w:val="single"/>
        </w:rPr>
      </w:pPr>
      <w:r>
        <w:rPr>
          <w:rFonts w:ascii="宋体" w:hAnsi="宋体" w:eastAsia="宋体" w:cs="宋体"/>
          <w:b/>
          <w:spacing w:val="8"/>
          <w:sz w:val="24"/>
        </w:rPr>
        <w:t>课</w:t>
      </w:r>
      <w:r>
        <w:rPr>
          <w:rFonts w:ascii="Times New Roman" w:hAnsi="Times New Roman" w:eastAsia="Times New Roman" w:cs="Times New Roman"/>
          <w:b/>
          <w:spacing w:val="8"/>
          <w:sz w:val="24"/>
        </w:rPr>
        <w:t xml:space="preserve">  </w:t>
      </w:r>
      <w:r>
        <w:rPr>
          <w:rFonts w:ascii="宋体" w:hAnsi="宋体" w:eastAsia="宋体" w:cs="宋体"/>
          <w:b/>
          <w:spacing w:val="8"/>
          <w:sz w:val="24"/>
        </w:rPr>
        <w:t>题</w:t>
      </w:r>
      <w:r>
        <w:rPr>
          <w:rFonts w:ascii="Times New Roman" w:hAnsi="Times New Roman" w:eastAsia="Times New Roman" w:cs="Times New Roman"/>
          <w:b/>
          <w:spacing w:val="8"/>
          <w:sz w:val="24"/>
        </w:rPr>
        <w:t xml:space="preserve">  </w:t>
      </w:r>
      <w:r>
        <w:rPr>
          <w:rFonts w:ascii="宋体" w:hAnsi="宋体" w:eastAsia="宋体" w:cs="宋体"/>
          <w:b/>
          <w:spacing w:val="8"/>
          <w:sz w:val="24"/>
        </w:rPr>
        <w:t>名</w:t>
      </w:r>
      <w:r>
        <w:rPr>
          <w:rFonts w:ascii="Times New Roman" w:hAnsi="Times New Roman" w:eastAsia="Times New Roman" w:cs="Times New Roman"/>
          <w:b/>
          <w:spacing w:val="8"/>
          <w:sz w:val="24"/>
        </w:rPr>
        <w:t xml:space="preserve">  </w:t>
      </w:r>
      <w:r>
        <w:rPr>
          <w:rFonts w:ascii="宋体" w:hAnsi="宋体" w:eastAsia="宋体" w:cs="宋体"/>
          <w:b/>
          <w:spacing w:val="8"/>
          <w:sz w:val="24"/>
        </w:rPr>
        <w:t>称</w:t>
      </w:r>
      <w:r>
        <w:rPr>
          <w:rFonts w:ascii="Times New Roman" w:hAnsi="Times New Roman" w:eastAsia="Times New Roman" w:cs="Times New Roman"/>
          <w:b/>
          <w:spacing w:val="8"/>
          <w:sz w:val="24"/>
        </w:rPr>
        <w:t xml:space="preserve">  </w:t>
      </w:r>
      <w:r>
        <w:rPr>
          <w:rFonts w:ascii="Times New Roman" w:hAnsi="Times New Roman" w:eastAsia="Times New Roman" w:cs="Times New Roman"/>
          <w:b/>
          <w:spacing w:val="8"/>
          <w:sz w:val="24"/>
          <w:u w:val="thick"/>
        </w:rPr>
        <w:t xml:space="preserve">                                            </w:t>
      </w:r>
      <w:r>
        <w:rPr>
          <w:rFonts w:ascii="华文行楷" w:hAnsi="华文行楷" w:eastAsia="华文行楷" w:cs="华文行楷"/>
          <w:b/>
          <w:sz w:val="24"/>
          <w:u w:val="thick"/>
        </w:rPr>
        <w:t xml:space="preserve"> </w:t>
      </w:r>
      <w:r>
        <w:rPr>
          <w:rFonts w:ascii="华文新魏" w:hAnsi="华文新魏" w:eastAsia="华文新魏" w:cs="华文新魏"/>
          <w:b/>
          <w:sz w:val="24"/>
          <w:u w:val="thick"/>
        </w:rPr>
        <w:t xml:space="preserve"> </w:t>
      </w:r>
    </w:p>
    <w:p>
      <w:pPr>
        <w:spacing w:line="500" w:lineRule="auto"/>
        <w:ind w:firstLine="257"/>
        <w:rPr>
          <w:rFonts w:ascii="华文行楷" w:hAnsi="华文行楷" w:eastAsia="华文行楷" w:cs="华文行楷"/>
          <w:b/>
          <w:sz w:val="24"/>
          <w:u w:val="single"/>
        </w:rPr>
      </w:pPr>
      <w:r>
        <w:rPr>
          <w:rFonts w:ascii="宋体" w:hAnsi="宋体" w:eastAsia="宋体" w:cs="宋体"/>
          <w:b/>
          <w:spacing w:val="8"/>
          <w:sz w:val="24"/>
        </w:rPr>
        <w:t>申</w:t>
      </w:r>
      <w:r>
        <w:rPr>
          <w:rFonts w:ascii="Times New Roman" w:hAnsi="Times New Roman" w:eastAsia="Times New Roman" w:cs="Times New Roman"/>
          <w:b/>
          <w:spacing w:val="8"/>
          <w:sz w:val="24"/>
        </w:rPr>
        <w:t xml:space="preserve">    </w:t>
      </w:r>
      <w:r>
        <w:rPr>
          <w:rFonts w:ascii="宋体" w:hAnsi="宋体" w:eastAsia="宋体" w:cs="宋体"/>
          <w:b/>
          <w:spacing w:val="8"/>
          <w:sz w:val="24"/>
        </w:rPr>
        <w:t>报</w:t>
      </w:r>
      <w:r>
        <w:rPr>
          <w:rFonts w:ascii="Times New Roman" w:hAnsi="Times New Roman" w:eastAsia="Times New Roman" w:cs="Times New Roman"/>
          <w:b/>
          <w:spacing w:val="8"/>
          <w:sz w:val="24"/>
        </w:rPr>
        <w:t xml:space="preserve">    </w:t>
      </w:r>
      <w:r>
        <w:rPr>
          <w:rFonts w:ascii="宋体" w:hAnsi="宋体" w:eastAsia="宋体" w:cs="宋体"/>
          <w:b/>
          <w:spacing w:val="8"/>
          <w:sz w:val="24"/>
        </w:rPr>
        <w:t>人</w:t>
      </w:r>
      <w:r>
        <w:rPr>
          <w:rFonts w:ascii="Times New Roman" w:hAnsi="Times New Roman" w:eastAsia="Times New Roman" w:cs="Times New Roman"/>
          <w:b/>
          <w:spacing w:val="8"/>
          <w:sz w:val="24"/>
        </w:rPr>
        <w:t xml:space="preserve">  </w:t>
      </w:r>
      <w:r>
        <w:rPr>
          <w:rFonts w:ascii="Times New Roman" w:hAnsi="Times New Roman" w:eastAsia="Times New Roman" w:cs="Times New Roman"/>
          <w:b/>
          <w:spacing w:val="8"/>
          <w:sz w:val="24"/>
          <w:u w:val="single"/>
        </w:rPr>
        <w:t xml:space="preserve">                             </w:t>
      </w:r>
      <w:r>
        <w:rPr>
          <w:rFonts w:ascii="Times New Roman" w:hAnsi="Times New Roman" w:eastAsia="Times New Roman" w:cs="Times New Roman"/>
          <w:b/>
          <w:spacing w:val="8"/>
          <w:sz w:val="28"/>
          <w:u w:val="single"/>
        </w:rPr>
        <w:t xml:space="preserve"> </w:t>
      </w:r>
      <w:r>
        <w:rPr>
          <w:rFonts w:ascii="Times New Roman" w:hAnsi="Times New Roman" w:eastAsia="Times New Roman" w:cs="Times New Roman"/>
          <w:b/>
          <w:spacing w:val="8"/>
          <w:sz w:val="24"/>
          <w:u w:val="single"/>
        </w:rPr>
        <w:t xml:space="preserve">               </w:t>
      </w:r>
    </w:p>
    <w:p>
      <w:pPr>
        <w:spacing w:line="500" w:lineRule="auto"/>
        <w:ind w:firstLine="309"/>
        <w:rPr>
          <w:rFonts w:ascii="Times New Roman" w:hAnsi="Times New Roman" w:eastAsia="Times New Roman" w:cs="Times New Roman"/>
          <w:b/>
          <w:spacing w:val="32"/>
          <w:sz w:val="24"/>
          <w:u w:val="single"/>
        </w:rPr>
      </w:pPr>
      <w:r>
        <w:rPr>
          <w:rFonts w:ascii="Times New Roman" w:hAnsi="Times New Roman" w:eastAsia="Times New Roman" w:cs="Times New Roman"/>
          <w:b/>
          <w:spacing w:val="34"/>
          <w:sz w:val="24"/>
        </w:rPr>
        <w:t>(</w:t>
      </w:r>
      <w:r>
        <w:rPr>
          <w:rFonts w:ascii="宋体" w:hAnsi="宋体" w:eastAsia="宋体" w:cs="宋体"/>
          <w:b/>
          <w:spacing w:val="34"/>
          <w:sz w:val="24"/>
        </w:rPr>
        <w:t>课题负责人</w:t>
      </w:r>
      <w:r>
        <w:rPr>
          <w:rFonts w:ascii="Times New Roman" w:hAnsi="Times New Roman" w:eastAsia="Times New Roman" w:cs="Times New Roman"/>
          <w:b/>
          <w:spacing w:val="34"/>
          <w:sz w:val="24"/>
        </w:rPr>
        <w:t>)</w:t>
      </w:r>
      <w:r>
        <w:rPr>
          <w:rFonts w:ascii="Times New Roman" w:hAnsi="Times New Roman" w:eastAsia="Times New Roman" w:cs="Times New Roman"/>
          <w:b/>
          <w:sz w:val="24"/>
        </w:rPr>
        <w:t xml:space="preserve">   </w:t>
      </w:r>
      <w:r>
        <w:rPr>
          <w:rFonts w:ascii="Times New Roman" w:hAnsi="Times New Roman" w:eastAsia="Times New Roman" w:cs="Times New Roman"/>
          <w:b/>
          <w:sz w:val="24"/>
          <w:u w:val="single"/>
        </w:rPr>
        <w:t xml:space="preserve">                  </w:t>
      </w:r>
      <w:r>
        <w:rPr>
          <w:rFonts w:ascii="Times New Roman" w:hAnsi="Times New Roman" w:eastAsia="Times New Roman" w:cs="Times New Roman"/>
          <w:b/>
          <w:sz w:val="28"/>
          <w:u w:val="single"/>
        </w:rPr>
        <w:t xml:space="preserve">                   </w:t>
      </w:r>
      <w:r>
        <w:rPr>
          <w:rFonts w:ascii="Times New Roman" w:hAnsi="Times New Roman" w:eastAsia="Times New Roman" w:cs="Times New Roman"/>
          <w:b/>
          <w:sz w:val="24"/>
          <w:u w:val="single"/>
        </w:rPr>
        <w:t xml:space="preserve">          </w:t>
      </w:r>
    </w:p>
    <w:p>
      <w:pPr>
        <w:spacing w:line="500" w:lineRule="auto"/>
        <w:ind w:firstLine="265"/>
        <w:rPr>
          <w:rFonts w:ascii="Times New Roman" w:hAnsi="Times New Roman" w:eastAsia="Times New Roman" w:cs="Times New Roman"/>
          <w:b/>
          <w:spacing w:val="10"/>
          <w:sz w:val="24"/>
          <w:u w:val="single"/>
        </w:rPr>
      </w:pPr>
      <w:r>
        <w:rPr>
          <w:rFonts w:ascii="宋体" w:hAnsi="宋体" w:eastAsia="宋体" w:cs="宋体"/>
          <w:b/>
          <w:spacing w:val="12"/>
          <w:sz w:val="24"/>
        </w:rPr>
        <w:t>申报人所在单位</w:t>
      </w:r>
      <w:r>
        <w:rPr>
          <w:rFonts w:ascii="Times New Roman" w:hAnsi="Times New Roman" w:eastAsia="Times New Roman" w:cs="Times New Roman"/>
          <w:b/>
          <w:spacing w:val="12"/>
          <w:sz w:val="24"/>
        </w:rPr>
        <w:t xml:space="preserve">  </w:t>
      </w:r>
      <w:r>
        <w:rPr>
          <w:rFonts w:ascii="Times New Roman" w:hAnsi="Times New Roman" w:eastAsia="Times New Roman" w:cs="Times New Roman"/>
          <w:b/>
          <w:spacing w:val="12"/>
          <w:sz w:val="24"/>
          <w:u w:val="single"/>
        </w:rPr>
        <w:t xml:space="preserve"> </w:t>
      </w:r>
      <w:r>
        <w:rPr>
          <w:rFonts w:ascii="Times New Roman" w:hAnsi="Times New Roman" w:eastAsia="Times New Roman" w:cs="Times New Roman"/>
          <w:b/>
          <w:spacing w:val="12"/>
          <w:sz w:val="28"/>
          <w:u w:val="single"/>
        </w:rPr>
        <w:t xml:space="preserve">                               </w:t>
      </w:r>
      <w:r>
        <w:rPr>
          <w:rFonts w:ascii="Times New Roman" w:hAnsi="Times New Roman" w:eastAsia="Times New Roman" w:cs="Times New Roman"/>
          <w:b/>
          <w:spacing w:val="12"/>
          <w:sz w:val="24"/>
          <w:u w:val="single"/>
        </w:rPr>
        <w:t xml:space="preserve">      </w:t>
      </w:r>
    </w:p>
    <w:p>
      <w:pPr>
        <w:spacing w:line="500" w:lineRule="auto"/>
        <w:ind w:firstLine="257"/>
        <w:rPr>
          <w:rFonts w:ascii="Times New Roman" w:hAnsi="Times New Roman" w:eastAsia="Times New Roman" w:cs="Times New Roman"/>
          <w:b/>
          <w:spacing w:val="10"/>
          <w:sz w:val="24"/>
          <w:u w:val="single"/>
        </w:rPr>
      </w:pPr>
      <w:r>
        <w:rPr>
          <w:rFonts w:ascii="宋体" w:hAnsi="宋体" w:eastAsia="宋体" w:cs="宋体"/>
          <w:b/>
          <w:spacing w:val="8"/>
          <w:sz w:val="24"/>
        </w:rPr>
        <w:t>通</w:t>
      </w:r>
      <w:r>
        <w:rPr>
          <w:rFonts w:ascii="Times New Roman" w:hAnsi="Times New Roman" w:eastAsia="Times New Roman" w:cs="Times New Roman"/>
          <w:b/>
          <w:spacing w:val="8"/>
          <w:sz w:val="24"/>
        </w:rPr>
        <w:t xml:space="preserve">  </w:t>
      </w:r>
      <w:r>
        <w:rPr>
          <w:rFonts w:ascii="宋体" w:hAnsi="宋体" w:eastAsia="宋体" w:cs="宋体"/>
          <w:b/>
          <w:spacing w:val="8"/>
          <w:sz w:val="24"/>
        </w:rPr>
        <w:t>讯</w:t>
      </w:r>
      <w:r>
        <w:rPr>
          <w:rFonts w:ascii="Times New Roman" w:hAnsi="Times New Roman" w:eastAsia="Times New Roman" w:cs="Times New Roman"/>
          <w:b/>
          <w:spacing w:val="8"/>
          <w:sz w:val="24"/>
        </w:rPr>
        <w:t xml:space="preserve">  </w:t>
      </w:r>
      <w:r>
        <w:rPr>
          <w:rFonts w:ascii="宋体" w:hAnsi="宋体" w:eastAsia="宋体" w:cs="宋体"/>
          <w:b/>
          <w:spacing w:val="8"/>
          <w:sz w:val="24"/>
        </w:rPr>
        <w:t>地</w:t>
      </w:r>
      <w:r>
        <w:rPr>
          <w:rFonts w:ascii="Times New Roman" w:hAnsi="Times New Roman" w:eastAsia="Times New Roman" w:cs="Times New Roman"/>
          <w:b/>
          <w:spacing w:val="8"/>
          <w:sz w:val="24"/>
        </w:rPr>
        <w:t xml:space="preserve">  </w:t>
      </w:r>
      <w:r>
        <w:rPr>
          <w:rFonts w:ascii="宋体" w:hAnsi="宋体" w:eastAsia="宋体" w:cs="宋体"/>
          <w:b/>
          <w:spacing w:val="8"/>
          <w:sz w:val="24"/>
        </w:rPr>
        <w:t>址</w:t>
      </w:r>
      <w:r>
        <w:rPr>
          <w:rFonts w:ascii="Times New Roman" w:hAnsi="Times New Roman" w:eastAsia="Times New Roman" w:cs="Times New Roman"/>
          <w:b/>
          <w:spacing w:val="8"/>
          <w:sz w:val="24"/>
        </w:rPr>
        <w:t xml:space="preserve">  </w:t>
      </w:r>
      <w:r>
        <w:rPr>
          <w:rFonts w:ascii="Times New Roman" w:hAnsi="Times New Roman" w:eastAsia="Times New Roman" w:cs="Times New Roman"/>
          <w:b/>
          <w:spacing w:val="8"/>
          <w:sz w:val="28"/>
          <w:u w:val="thick"/>
        </w:rPr>
        <w:t xml:space="preserve">                     </w:t>
      </w:r>
      <w:r>
        <w:rPr>
          <w:rFonts w:ascii="Times New Roman" w:hAnsi="Times New Roman" w:eastAsia="Times New Roman" w:cs="Times New Roman"/>
          <w:b/>
          <w:spacing w:val="10"/>
          <w:sz w:val="24"/>
          <w:u w:val="thick"/>
        </w:rPr>
        <w:t xml:space="preserve"> </w:t>
      </w:r>
      <w:r>
        <w:rPr>
          <w:rFonts w:ascii="Times New Roman" w:hAnsi="Times New Roman" w:eastAsia="Times New Roman" w:cs="Times New Roman"/>
          <w:b/>
          <w:spacing w:val="10"/>
          <w:sz w:val="24"/>
        </w:rPr>
        <w:t xml:space="preserve">  </w:t>
      </w:r>
      <w:r>
        <w:rPr>
          <w:rFonts w:ascii="宋体" w:hAnsi="宋体" w:eastAsia="宋体" w:cs="宋体"/>
          <w:b/>
          <w:spacing w:val="10"/>
          <w:sz w:val="24"/>
        </w:rPr>
        <w:t>邮编</w:t>
      </w:r>
      <w:r>
        <w:rPr>
          <w:rFonts w:ascii="Times New Roman" w:hAnsi="Times New Roman" w:eastAsia="Times New Roman" w:cs="Times New Roman"/>
          <w:b/>
          <w:spacing w:val="10"/>
          <w:sz w:val="24"/>
        </w:rPr>
        <w:t xml:space="preserve"> </w:t>
      </w:r>
      <w:r>
        <w:rPr>
          <w:rFonts w:ascii="Times New Roman" w:hAnsi="Times New Roman" w:eastAsia="Times New Roman" w:cs="Times New Roman"/>
          <w:b/>
          <w:spacing w:val="10"/>
          <w:sz w:val="24"/>
          <w:u w:val="single"/>
        </w:rPr>
        <w:t xml:space="preserve">            </w:t>
      </w:r>
    </w:p>
    <w:p>
      <w:pPr>
        <w:spacing w:line="500" w:lineRule="auto"/>
        <w:ind w:firstLine="261"/>
        <w:rPr>
          <w:rFonts w:ascii="Times New Roman" w:hAnsi="Times New Roman" w:eastAsia="Times New Roman" w:cs="Times New Roman"/>
          <w:b/>
          <w:sz w:val="24"/>
          <w:u w:val="single"/>
        </w:rPr>
      </w:pPr>
      <w:r>
        <w:rPr>
          <w:rFonts w:ascii="宋体" w:hAnsi="宋体" w:eastAsia="宋体" w:cs="宋体"/>
          <w:b/>
          <w:spacing w:val="10"/>
          <w:sz w:val="24"/>
        </w:rPr>
        <w:t>电</w:t>
      </w:r>
      <w:r>
        <w:rPr>
          <w:rFonts w:ascii="Times New Roman" w:hAnsi="Times New Roman" w:eastAsia="Times New Roman" w:cs="Times New Roman"/>
          <w:b/>
          <w:spacing w:val="10"/>
          <w:sz w:val="24"/>
        </w:rPr>
        <w:t xml:space="preserve">   </w:t>
      </w:r>
      <w:r>
        <w:rPr>
          <w:rFonts w:ascii="宋体" w:hAnsi="宋体" w:eastAsia="宋体" w:cs="宋体"/>
          <w:b/>
          <w:spacing w:val="10"/>
          <w:sz w:val="24"/>
        </w:rPr>
        <w:t>话：（办公）</w:t>
      </w:r>
      <w:r>
        <w:rPr>
          <w:rFonts w:ascii="Times New Roman" w:hAnsi="Times New Roman" w:eastAsia="Times New Roman" w:cs="Times New Roman"/>
          <w:b/>
          <w:spacing w:val="10"/>
          <w:sz w:val="24"/>
          <w:u w:val="single"/>
        </w:rPr>
        <w:t xml:space="preserve">          </w:t>
      </w:r>
      <w:r>
        <w:rPr>
          <w:rFonts w:ascii="宋体" w:hAnsi="宋体" w:eastAsia="宋体" w:cs="宋体"/>
          <w:b/>
          <w:spacing w:val="10"/>
          <w:sz w:val="24"/>
          <w:u w:val="single"/>
        </w:rPr>
        <w:t>（</w:t>
      </w:r>
      <w:r>
        <w:rPr>
          <w:rFonts w:ascii="宋体" w:hAnsi="宋体" w:eastAsia="宋体" w:cs="宋体"/>
          <w:b/>
          <w:spacing w:val="10"/>
          <w:sz w:val="24"/>
        </w:rPr>
        <w:t>住宅）</w:t>
      </w:r>
      <w:r>
        <w:rPr>
          <w:rFonts w:ascii="Times New Roman" w:hAnsi="Times New Roman" w:eastAsia="Times New Roman" w:cs="Times New Roman"/>
          <w:b/>
          <w:spacing w:val="10"/>
          <w:sz w:val="24"/>
          <w:u w:val="single"/>
        </w:rPr>
        <w:t xml:space="preserve">         </w:t>
      </w:r>
      <w:r>
        <w:rPr>
          <w:rFonts w:ascii="宋体" w:hAnsi="宋体" w:eastAsia="宋体" w:cs="宋体"/>
          <w:b/>
          <w:spacing w:val="10"/>
          <w:sz w:val="24"/>
        </w:rPr>
        <w:t>（手机）</w:t>
      </w:r>
      <w:r>
        <w:rPr>
          <w:rFonts w:ascii="Times New Roman" w:hAnsi="Times New Roman" w:eastAsia="Times New Roman" w:cs="Times New Roman"/>
          <w:b/>
          <w:spacing w:val="10"/>
          <w:sz w:val="24"/>
          <w:u w:val="single"/>
        </w:rPr>
        <w:t xml:space="preserve">         </w:t>
      </w:r>
    </w:p>
    <w:p>
      <w:pPr>
        <w:spacing w:line="500" w:lineRule="auto"/>
        <w:ind w:firstLine="253"/>
        <w:rPr>
          <w:rFonts w:ascii="Times New Roman" w:hAnsi="Times New Roman" w:eastAsia="Times New Roman" w:cs="Times New Roman"/>
          <w:b/>
          <w:sz w:val="24"/>
          <w:u w:val="single"/>
        </w:rPr>
      </w:pPr>
      <w:r>
        <w:rPr>
          <w:rFonts w:ascii="宋体" w:hAnsi="宋体" w:eastAsia="宋体" w:cs="宋体"/>
          <w:b/>
          <w:spacing w:val="6"/>
          <w:sz w:val="24"/>
        </w:rPr>
        <w:t>电</w:t>
      </w:r>
      <w:r>
        <w:rPr>
          <w:rFonts w:ascii="Times New Roman" w:hAnsi="Times New Roman" w:eastAsia="Times New Roman" w:cs="Times New Roman"/>
          <w:b/>
          <w:spacing w:val="6"/>
          <w:sz w:val="24"/>
        </w:rPr>
        <w:t xml:space="preserve">  </w:t>
      </w:r>
      <w:r>
        <w:rPr>
          <w:rFonts w:ascii="宋体" w:hAnsi="宋体" w:eastAsia="宋体" w:cs="宋体"/>
          <w:b/>
          <w:spacing w:val="6"/>
          <w:sz w:val="24"/>
        </w:rPr>
        <w:t>子</w:t>
      </w:r>
      <w:r>
        <w:rPr>
          <w:rFonts w:ascii="Times New Roman" w:hAnsi="Times New Roman" w:eastAsia="Times New Roman" w:cs="Times New Roman"/>
          <w:b/>
          <w:spacing w:val="6"/>
          <w:sz w:val="24"/>
        </w:rPr>
        <w:t xml:space="preserve">  </w:t>
      </w:r>
      <w:r>
        <w:rPr>
          <w:rFonts w:ascii="宋体" w:hAnsi="宋体" w:eastAsia="宋体" w:cs="宋体"/>
          <w:b/>
          <w:spacing w:val="6"/>
          <w:sz w:val="24"/>
        </w:rPr>
        <w:t>邮</w:t>
      </w:r>
      <w:r>
        <w:rPr>
          <w:rFonts w:ascii="Times New Roman" w:hAnsi="Times New Roman" w:eastAsia="Times New Roman" w:cs="Times New Roman"/>
          <w:b/>
          <w:spacing w:val="6"/>
          <w:sz w:val="24"/>
        </w:rPr>
        <w:t xml:space="preserve">  </w:t>
      </w:r>
      <w:r>
        <w:rPr>
          <w:rFonts w:ascii="宋体" w:hAnsi="宋体" w:eastAsia="宋体" w:cs="宋体"/>
          <w:b/>
          <w:spacing w:val="6"/>
          <w:sz w:val="24"/>
        </w:rPr>
        <w:t>箱</w:t>
      </w:r>
      <w:r>
        <w:rPr>
          <w:rFonts w:ascii="Times New Roman" w:hAnsi="Times New Roman" w:eastAsia="Times New Roman" w:cs="Times New Roman"/>
          <w:b/>
          <w:spacing w:val="6"/>
          <w:sz w:val="24"/>
        </w:rPr>
        <w:t xml:space="preserve">   </w:t>
      </w:r>
      <w:r>
        <w:rPr>
          <w:rFonts w:ascii="Times New Roman" w:hAnsi="Times New Roman" w:eastAsia="Times New Roman" w:cs="Times New Roman"/>
          <w:b/>
          <w:spacing w:val="6"/>
          <w:sz w:val="24"/>
          <w:u w:val="single"/>
        </w:rPr>
        <w:t xml:space="preserve">               </w:t>
      </w:r>
      <w:r>
        <w:rPr>
          <w:rFonts w:ascii="华文新魏" w:hAnsi="华文新魏" w:eastAsia="华文新魏" w:cs="华文新魏"/>
          <w:b/>
          <w:spacing w:val="6"/>
          <w:sz w:val="28"/>
          <w:u w:val="single"/>
        </w:rPr>
        <w:t xml:space="preserve">                   </w:t>
      </w:r>
      <w:r>
        <w:rPr>
          <w:rFonts w:ascii="Times New Roman" w:hAnsi="Times New Roman" w:eastAsia="Times New Roman" w:cs="Times New Roman"/>
          <w:b/>
          <w:spacing w:val="6"/>
          <w:sz w:val="24"/>
          <w:u w:val="single"/>
        </w:rPr>
        <w:t xml:space="preserve">        </w:t>
      </w:r>
    </w:p>
    <w:p>
      <w:pPr>
        <w:spacing w:line="500" w:lineRule="auto"/>
        <w:ind w:firstLine="253"/>
        <w:rPr>
          <w:rFonts w:ascii="Times New Roman" w:hAnsi="Times New Roman" w:eastAsia="Times New Roman" w:cs="Times New Roman"/>
          <w:b/>
          <w:spacing w:val="10"/>
          <w:u w:val="single"/>
        </w:rPr>
      </w:pPr>
      <w:r>
        <w:rPr>
          <w:rFonts w:ascii="宋体" w:hAnsi="宋体" w:eastAsia="宋体" w:cs="宋体"/>
          <w:b/>
          <w:spacing w:val="6"/>
          <w:sz w:val="24"/>
        </w:rPr>
        <w:t>填</w:t>
      </w:r>
      <w:r>
        <w:rPr>
          <w:rFonts w:ascii="Times New Roman" w:hAnsi="Times New Roman" w:eastAsia="Times New Roman" w:cs="Times New Roman"/>
          <w:b/>
          <w:spacing w:val="6"/>
          <w:sz w:val="24"/>
        </w:rPr>
        <w:t xml:space="preserve">  </w:t>
      </w:r>
      <w:r>
        <w:rPr>
          <w:rFonts w:ascii="宋体" w:hAnsi="宋体" w:eastAsia="宋体" w:cs="宋体"/>
          <w:b/>
          <w:spacing w:val="6"/>
          <w:sz w:val="24"/>
        </w:rPr>
        <w:t>表</w:t>
      </w:r>
      <w:r>
        <w:rPr>
          <w:rFonts w:ascii="Times New Roman" w:hAnsi="Times New Roman" w:eastAsia="Times New Roman" w:cs="Times New Roman"/>
          <w:b/>
          <w:spacing w:val="6"/>
          <w:sz w:val="24"/>
        </w:rPr>
        <w:t xml:space="preserve">  </w:t>
      </w:r>
      <w:r>
        <w:rPr>
          <w:rFonts w:ascii="宋体" w:hAnsi="宋体" w:eastAsia="宋体" w:cs="宋体"/>
          <w:b/>
          <w:spacing w:val="6"/>
          <w:sz w:val="24"/>
        </w:rPr>
        <w:t>日</w:t>
      </w:r>
      <w:r>
        <w:rPr>
          <w:rFonts w:ascii="Times New Roman" w:hAnsi="Times New Roman" w:eastAsia="Times New Roman" w:cs="Times New Roman"/>
          <w:b/>
          <w:spacing w:val="6"/>
          <w:sz w:val="24"/>
        </w:rPr>
        <w:t xml:space="preserve">  </w:t>
      </w:r>
      <w:r>
        <w:rPr>
          <w:rFonts w:ascii="宋体" w:hAnsi="宋体" w:eastAsia="宋体" w:cs="宋体"/>
          <w:b/>
          <w:spacing w:val="6"/>
          <w:sz w:val="24"/>
        </w:rPr>
        <w:t>期</w:t>
      </w:r>
      <w:r>
        <w:rPr>
          <w:rFonts w:ascii="Times New Roman" w:hAnsi="Times New Roman" w:eastAsia="Times New Roman" w:cs="Times New Roman"/>
          <w:b/>
          <w:spacing w:val="6"/>
          <w:sz w:val="24"/>
        </w:rPr>
        <w:t xml:space="preserve">   </w:t>
      </w:r>
      <w:r>
        <w:rPr>
          <w:rFonts w:ascii="Times New Roman" w:hAnsi="Times New Roman" w:eastAsia="Times New Roman" w:cs="Times New Roman"/>
          <w:b/>
          <w:spacing w:val="6"/>
          <w:sz w:val="24"/>
          <w:u w:val="single"/>
        </w:rPr>
        <w:t xml:space="preserve">                                             </w:t>
      </w:r>
    </w:p>
    <w:p>
      <w:pPr>
        <w:spacing w:line="360" w:lineRule="auto"/>
        <w:rPr>
          <w:rFonts w:ascii="Times New Roman" w:hAnsi="Times New Roman" w:eastAsia="Times New Roman" w:cs="Times New Roman"/>
          <w:b/>
        </w:rPr>
      </w:pPr>
    </w:p>
    <w:p>
      <w:pPr>
        <w:spacing w:line="360" w:lineRule="auto"/>
        <w:jc w:val="center"/>
        <w:rPr>
          <w:rFonts w:ascii="Times New Roman" w:hAnsi="Times New Roman" w:eastAsia="Times New Roman" w:cs="Times New Roman"/>
          <w:b/>
          <w:sz w:val="28"/>
        </w:rPr>
      </w:pPr>
      <w:r>
        <w:rPr>
          <w:rFonts w:ascii="宋体" w:hAnsi="宋体" w:eastAsia="宋体" w:cs="宋体"/>
          <w:b/>
          <w:sz w:val="28"/>
        </w:rPr>
        <w:t>洛江区教育科学规划领导小组办公室印制</w:t>
      </w:r>
    </w:p>
    <w:tbl>
      <w:tblPr>
        <w:tblStyle w:val="6"/>
        <w:tblW w:w="0" w:type="auto"/>
        <w:tblInd w:w="98" w:type="dxa"/>
        <w:tblLayout w:type="autofit"/>
        <w:tblCellMar>
          <w:top w:w="0" w:type="dxa"/>
          <w:left w:w="10" w:type="dxa"/>
          <w:bottom w:w="0" w:type="dxa"/>
          <w:right w:w="10" w:type="dxa"/>
        </w:tblCellMar>
      </w:tblPr>
      <w:tblGrid>
        <w:gridCol w:w="959"/>
        <w:gridCol w:w="7371"/>
      </w:tblGrid>
      <w:tr>
        <w:tblPrEx>
          <w:tblCellMar>
            <w:top w:w="0" w:type="dxa"/>
            <w:left w:w="10" w:type="dxa"/>
            <w:bottom w:w="0" w:type="dxa"/>
            <w:right w:w="10" w:type="dxa"/>
          </w:tblCellMar>
        </w:tblPrEx>
        <w:trPr>
          <w:cantSplit/>
          <w:trHeight w:val="6160" w:hRule="atLeast"/>
        </w:trPr>
        <w:tc>
          <w:tcPr>
            <w:tcW w:w="9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13" w:right="113"/>
              <w:jc w:val="center"/>
              <w:rPr>
                <w:rFonts w:ascii="宋体" w:hAnsi="宋体" w:eastAsia="宋体" w:cs="宋体"/>
              </w:rPr>
            </w:pPr>
            <w:r>
              <w:rPr>
                <w:rFonts w:ascii="宋体" w:hAnsi="宋体" w:eastAsia="宋体" w:cs="宋体"/>
                <w:sz w:val="28"/>
              </w:rPr>
              <w:t>课题开题以来的研究情况</w:t>
            </w:r>
          </w:p>
        </w:tc>
        <w:tc>
          <w:tcPr>
            <w:tcW w:w="7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5547" w:hRule="atLeast"/>
        </w:trPr>
        <w:tc>
          <w:tcPr>
            <w:tcW w:w="9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13" w:right="113"/>
              <w:jc w:val="center"/>
              <w:rPr>
                <w:rFonts w:ascii="宋体" w:hAnsi="宋体" w:eastAsia="宋体" w:cs="宋体"/>
              </w:rPr>
            </w:pPr>
            <w:r>
              <w:rPr>
                <w:rFonts w:ascii="宋体" w:hAnsi="宋体" w:eastAsia="宋体" w:cs="宋体"/>
                <w:sz w:val="28"/>
              </w:rPr>
              <w:t>阶段性研究成果</w:t>
            </w:r>
          </w:p>
        </w:tc>
        <w:tc>
          <w:tcPr>
            <w:tcW w:w="7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Times New Roman" w:hAnsi="Times New Roman" w:eastAsia="Times New Roman" w:cs="Times New Roman"/>
        </w:rPr>
      </w:pPr>
    </w:p>
    <w:tbl>
      <w:tblPr>
        <w:tblStyle w:val="6"/>
        <w:tblW w:w="0" w:type="auto"/>
        <w:tblInd w:w="98" w:type="dxa"/>
        <w:tblLayout w:type="autofit"/>
        <w:tblCellMar>
          <w:top w:w="0" w:type="dxa"/>
          <w:left w:w="10" w:type="dxa"/>
          <w:bottom w:w="0" w:type="dxa"/>
          <w:right w:w="10" w:type="dxa"/>
        </w:tblCellMar>
      </w:tblPr>
      <w:tblGrid>
        <w:gridCol w:w="959"/>
        <w:gridCol w:w="7371"/>
      </w:tblGrid>
      <w:tr>
        <w:tblPrEx>
          <w:tblCellMar>
            <w:top w:w="0" w:type="dxa"/>
            <w:left w:w="10" w:type="dxa"/>
            <w:bottom w:w="0" w:type="dxa"/>
            <w:right w:w="10" w:type="dxa"/>
          </w:tblCellMar>
        </w:tblPrEx>
        <w:trPr>
          <w:trHeight w:val="6069" w:hRule="atLeast"/>
        </w:trPr>
        <w:tc>
          <w:tcPr>
            <w:tcW w:w="9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13" w:right="113"/>
              <w:jc w:val="center"/>
              <w:rPr>
                <w:rFonts w:ascii="宋体" w:hAnsi="宋体" w:eastAsia="宋体" w:cs="宋体"/>
              </w:rPr>
            </w:pPr>
            <w:r>
              <w:rPr>
                <w:rFonts w:ascii="宋体" w:hAnsi="宋体" w:eastAsia="宋体" w:cs="宋体"/>
                <w:sz w:val="28"/>
              </w:rPr>
              <w:t>存在问题及有待研究问题</w:t>
            </w:r>
          </w:p>
        </w:tc>
        <w:tc>
          <w:tcPr>
            <w:tcW w:w="7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5807" w:hRule="atLeast"/>
        </w:trPr>
        <w:tc>
          <w:tcPr>
            <w:tcW w:w="9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13" w:right="113"/>
              <w:jc w:val="center"/>
              <w:rPr>
                <w:rFonts w:ascii="宋体" w:hAnsi="宋体" w:eastAsia="宋体" w:cs="宋体"/>
              </w:rPr>
            </w:pPr>
            <w:r>
              <w:rPr>
                <w:rFonts w:ascii="宋体" w:hAnsi="宋体" w:eastAsia="宋体" w:cs="宋体"/>
                <w:sz w:val="28"/>
              </w:rPr>
              <w:t>下阶段研究工作计划</w:t>
            </w:r>
          </w:p>
        </w:tc>
        <w:tc>
          <w:tcPr>
            <w:tcW w:w="7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Times New Roman" w:hAnsi="Times New Roman" w:eastAsia="Times New Roman" w:cs="Times New Roman"/>
        </w:rPr>
      </w:pPr>
    </w:p>
    <w:p>
      <w:pPr>
        <w:rPr>
          <w:rFonts w:ascii="Times New Roman" w:hAnsi="Times New Roman" w:eastAsia="Times New Roman" w:cs="Times New Roman"/>
        </w:rPr>
      </w:pPr>
    </w:p>
    <w:tbl>
      <w:tblPr>
        <w:tblStyle w:val="6"/>
        <w:tblW w:w="0" w:type="auto"/>
        <w:tblInd w:w="98" w:type="dxa"/>
        <w:tblLayout w:type="autofit"/>
        <w:tblCellMar>
          <w:top w:w="0" w:type="dxa"/>
          <w:left w:w="10" w:type="dxa"/>
          <w:bottom w:w="0" w:type="dxa"/>
          <w:right w:w="10" w:type="dxa"/>
        </w:tblCellMar>
      </w:tblPr>
      <w:tblGrid>
        <w:gridCol w:w="950"/>
        <w:gridCol w:w="1876"/>
        <w:gridCol w:w="5598"/>
      </w:tblGrid>
      <w:tr>
        <w:tblPrEx>
          <w:tblCellMar>
            <w:top w:w="0" w:type="dxa"/>
            <w:left w:w="10" w:type="dxa"/>
            <w:bottom w:w="0" w:type="dxa"/>
            <w:right w:w="10" w:type="dxa"/>
          </w:tblCellMar>
        </w:tblPrEx>
        <w:trPr>
          <w:cantSplit/>
          <w:trHeight w:val="4487" w:hRule="atLeast"/>
        </w:trPr>
        <w:tc>
          <w:tcPr>
            <w:tcW w:w="9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13" w:right="113"/>
              <w:jc w:val="center"/>
              <w:rPr>
                <w:rFonts w:ascii="宋体" w:hAnsi="宋体" w:eastAsia="宋体" w:cs="宋体"/>
              </w:rPr>
            </w:pPr>
            <w:r>
              <w:rPr>
                <w:rFonts w:ascii="宋体" w:hAnsi="宋体" w:eastAsia="宋体" w:cs="宋体"/>
                <w:sz w:val="28"/>
              </w:rPr>
              <w:t>是否申报重点课题及申报理由</w:t>
            </w:r>
          </w:p>
        </w:tc>
        <w:tc>
          <w:tcPr>
            <w:tcW w:w="74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740" w:hRule="atLeast"/>
        </w:trPr>
        <w:tc>
          <w:tcPr>
            <w:tcW w:w="282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Times New Roman" w:cs="Times New Roman"/>
              </w:rPr>
            </w:pPr>
            <w:r>
              <w:rPr>
                <w:rFonts w:ascii="宋体" w:hAnsi="宋体" w:eastAsia="宋体" w:cs="宋体"/>
              </w:rPr>
              <w:t>课题申请人所在</w:t>
            </w:r>
          </w:p>
          <w:p>
            <w:pPr>
              <w:jc w:val="center"/>
            </w:pPr>
            <w:r>
              <w:rPr>
                <w:rFonts w:ascii="宋体" w:hAnsi="宋体" w:eastAsia="宋体" w:cs="宋体"/>
              </w:rPr>
              <w:t>单位意见</w:t>
            </w:r>
          </w:p>
        </w:tc>
        <w:tc>
          <w:tcPr>
            <w:tcW w:w="55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Times New Roman" w:cs="Times New Roman"/>
              </w:rPr>
            </w:pPr>
            <w:r>
              <w:rPr>
                <w:rFonts w:ascii="宋体" w:hAnsi="宋体" w:eastAsia="宋体" w:cs="宋体"/>
              </w:rPr>
              <w:t>县（区、市）教育主管部门</w:t>
            </w:r>
          </w:p>
          <w:p>
            <w:pPr>
              <w:jc w:val="center"/>
            </w:pPr>
            <w:r>
              <w:rPr>
                <w:rFonts w:ascii="宋体" w:hAnsi="宋体" w:eastAsia="宋体" w:cs="宋体"/>
              </w:rPr>
              <w:t>或教育科研管理部门意见</w:t>
            </w:r>
          </w:p>
        </w:tc>
      </w:tr>
      <w:tr>
        <w:tblPrEx>
          <w:tblCellMar>
            <w:top w:w="0" w:type="dxa"/>
            <w:left w:w="10" w:type="dxa"/>
            <w:bottom w:w="0" w:type="dxa"/>
            <w:right w:w="10" w:type="dxa"/>
          </w:tblCellMar>
        </w:tblPrEx>
        <w:trPr>
          <w:trHeight w:val="2680" w:hRule="atLeast"/>
        </w:trPr>
        <w:tc>
          <w:tcPr>
            <w:tcW w:w="282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pPr>
              <w:ind w:firstLine="1320"/>
              <w:rPr>
                <w:rFonts w:ascii="Times New Roman" w:hAnsi="Times New Roman" w:eastAsia="Times New Roman" w:cs="Times New Roman"/>
                <w:sz w:val="24"/>
              </w:rPr>
            </w:pPr>
            <w:r>
              <w:rPr>
                <w:rFonts w:ascii="宋体" w:hAnsi="宋体" w:eastAsia="宋体" w:cs="宋体"/>
                <w:sz w:val="24"/>
              </w:rPr>
              <w:t>（盖章）</w:t>
            </w:r>
          </w:p>
          <w:p>
            <w:pPr>
              <w:ind w:firstLine="1080"/>
              <w:rPr>
                <w:rFonts w:ascii="宋体" w:hAnsi="宋体" w:eastAsia="宋体" w:cs="宋体"/>
                <w:sz w:val="24"/>
              </w:rPr>
            </w:pPr>
            <w:r>
              <w:rPr>
                <w:rFonts w:ascii="宋体" w:hAnsi="宋体" w:eastAsia="宋体" w:cs="宋体"/>
                <w:sz w:val="24"/>
              </w:rPr>
              <w:t>年</w:t>
            </w:r>
            <w:r>
              <w:rPr>
                <w:rFonts w:ascii="Times New Roman" w:hAnsi="Times New Roman" w:eastAsia="Times New Roman" w:cs="Times New Roman"/>
                <w:sz w:val="24"/>
              </w:rPr>
              <w:t xml:space="preserve">   </w:t>
            </w:r>
            <w:r>
              <w:rPr>
                <w:rFonts w:ascii="宋体" w:hAnsi="宋体" w:eastAsia="宋体" w:cs="宋体"/>
                <w:sz w:val="24"/>
              </w:rPr>
              <w:t>月</w:t>
            </w:r>
            <w:r>
              <w:rPr>
                <w:rFonts w:ascii="Times New Roman" w:hAnsi="Times New Roman" w:eastAsia="Times New Roman" w:cs="Times New Roman"/>
                <w:sz w:val="24"/>
              </w:rPr>
              <w:t xml:space="preserve">   </w:t>
            </w:r>
            <w:r>
              <w:rPr>
                <w:rFonts w:ascii="宋体" w:hAnsi="宋体" w:eastAsia="宋体" w:cs="宋体"/>
                <w:sz w:val="24"/>
              </w:rPr>
              <w:t>日</w:t>
            </w:r>
          </w:p>
          <w:p/>
        </w:tc>
        <w:tc>
          <w:tcPr>
            <w:tcW w:w="55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pPr>
              <w:ind w:firstLine="2760"/>
              <w:rPr>
                <w:rFonts w:ascii="Times New Roman" w:hAnsi="Times New Roman" w:eastAsia="Times New Roman" w:cs="Times New Roman"/>
                <w:sz w:val="24"/>
              </w:rPr>
            </w:pPr>
            <w:r>
              <w:rPr>
                <w:rFonts w:ascii="宋体" w:hAnsi="宋体" w:eastAsia="宋体" w:cs="宋体"/>
                <w:sz w:val="24"/>
              </w:rPr>
              <w:t>（盖章）</w:t>
            </w:r>
          </w:p>
          <w:p>
            <w:pPr>
              <w:ind w:firstLine="2400"/>
              <w:rPr>
                <w:rFonts w:ascii="Times New Roman" w:hAnsi="Times New Roman" w:eastAsia="Times New Roman" w:cs="Times New Roman"/>
                <w:sz w:val="24"/>
              </w:rPr>
            </w:pPr>
            <w:r>
              <w:rPr>
                <w:rFonts w:ascii="宋体" w:hAnsi="宋体" w:eastAsia="宋体" w:cs="宋体"/>
                <w:sz w:val="24"/>
              </w:rPr>
              <w:t>年</w:t>
            </w:r>
            <w:r>
              <w:rPr>
                <w:rFonts w:ascii="Times New Roman" w:hAnsi="Times New Roman" w:eastAsia="Times New Roman" w:cs="Times New Roman"/>
                <w:sz w:val="24"/>
              </w:rPr>
              <w:t xml:space="preserve">   </w:t>
            </w:r>
            <w:r>
              <w:rPr>
                <w:rFonts w:ascii="宋体" w:hAnsi="宋体" w:eastAsia="宋体" w:cs="宋体"/>
                <w:sz w:val="24"/>
              </w:rPr>
              <w:t>月</w:t>
            </w:r>
            <w:r>
              <w:rPr>
                <w:rFonts w:ascii="Times New Roman" w:hAnsi="Times New Roman" w:eastAsia="Times New Roman" w:cs="Times New Roman"/>
                <w:sz w:val="24"/>
              </w:rPr>
              <w:t xml:space="preserve">   </w:t>
            </w:r>
            <w:r>
              <w:rPr>
                <w:rFonts w:ascii="宋体" w:hAnsi="宋体" w:eastAsia="宋体" w:cs="宋体"/>
                <w:sz w:val="24"/>
              </w:rPr>
              <w:t>日</w:t>
            </w:r>
          </w:p>
          <w:p/>
        </w:tc>
      </w:tr>
    </w:tbl>
    <w:p>
      <w:pPr>
        <w:rPr>
          <w:rFonts w:ascii="Times New Roman" w:hAnsi="Times New Roman" w:eastAsia="Times New Roman" w:cs="Times New Roman"/>
        </w:rPr>
      </w:pPr>
      <w:r>
        <w:rPr>
          <w:rFonts w:ascii="宋体" w:hAnsi="宋体" w:eastAsia="宋体" w:cs="宋体"/>
        </w:rPr>
        <w:t>注：本表格一式</w:t>
      </w:r>
      <w:r>
        <w:rPr>
          <w:rFonts w:ascii="Times New Roman" w:hAnsi="Times New Roman" w:eastAsia="Times New Roman" w:cs="Times New Roman"/>
        </w:rPr>
        <w:t>3</w:t>
      </w:r>
      <w:r>
        <w:rPr>
          <w:rFonts w:ascii="宋体" w:hAnsi="宋体" w:eastAsia="宋体" w:cs="宋体"/>
        </w:rPr>
        <w:t>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洛江区2022年基础教育教学改革专项课题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pacing w:val="-6"/>
          <w:sz w:val="36"/>
        </w:rPr>
        <w:t>中期检查</w:t>
      </w:r>
      <w:r>
        <w:rPr>
          <w:rFonts w:hint="eastAsia" w:ascii="方正小标宋简体" w:hAnsi="方正小标宋简体" w:eastAsia="方正小标宋简体" w:cs="方正小标宋简体"/>
          <w:b w:val="0"/>
          <w:bCs/>
          <w:sz w:val="36"/>
        </w:rPr>
        <w:t>汇总表</w:t>
      </w:r>
    </w:p>
    <w:p>
      <w:pPr>
        <w:spacing w:line="560" w:lineRule="auto"/>
        <w:ind w:firstLine="560"/>
        <w:rPr>
          <w:rFonts w:ascii="仿宋_GB2312" w:hAnsi="仿宋_GB2312" w:eastAsia="仿宋_GB2312" w:cs="仿宋_GB2312"/>
          <w:sz w:val="28"/>
        </w:rPr>
      </w:pPr>
      <w:r>
        <w:rPr>
          <w:rFonts w:ascii="宋体" w:hAnsi="宋体" w:eastAsia="宋体" w:cs="宋体"/>
          <w:sz w:val="28"/>
        </w:rPr>
        <w:t>学校</w:t>
      </w:r>
      <w:r>
        <w:rPr>
          <w:rFonts w:ascii="仿宋_GB2312" w:hAnsi="仿宋_GB2312" w:eastAsia="仿宋_GB2312" w:cs="仿宋_GB2312"/>
          <w:sz w:val="28"/>
          <w:u w:val="single"/>
        </w:rPr>
        <w:t xml:space="preserve">            </w:t>
      </w:r>
      <w:r>
        <w:rPr>
          <w:rFonts w:ascii="仿宋_GB2312" w:hAnsi="仿宋_GB2312" w:eastAsia="仿宋_GB2312" w:cs="仿宋_GB2312"/>
          <w:sz w:val="28"/>
        </w:rPr>
        <w:t xml:space="preserve">  </w:t>
      </w:r>
      <w:r>
        <w:rPr>
          <w:rFonts w:ascii="宋体" w:hAnsi="宋体" w:eastAsia="宋体" w:cs="宋体"/>
          <w:sz w:val="28"/>
        </w:rPr>
        <w:t>填表人</w:t>
      </w:r>
      <w:r>
        <w:rPr>
          <w:rFonts w:ascii="仿宋_GB2312" w:hAnsi="仿宋_GB2312" w:eastAsia="仿宋_GB2312" w:cs="仿宋_GB2312"/>
          <w:sz w:val="28"/>
          <w:u w:val="single"/>
        </w:rPr>
        <w:t xml:space="preserve">            </w:t>
      </w:r>
      <w:r>
        <w:rPr>
          <w:rFonts w:ascii="仿宋_GB2312" w:hAnsi="仿宋_GB2312" w:eastAsia="仿宋_GB2312" w:cs="仿宋_GB2312"/>
          <w:sz w:val="28"/>
        </w:rPr>
        <w:t xml:space="preserve"> </w:t>
      </w:r>
      <w:r>
        <w:rPr>
          <w:rFonts w:ascii="宋体" w:hAnsi="宋体" w:eastAsia="宋体" w:cs="宋体"/>
          <w:sz w:val="28"/>
        </w:rPr>
        <w:t>联系电话</w:t>
      </w:r>
      <w:r>
        <w:rPr>
          <w:rFonts w:ascii="仿宋_GB2312" w:hAnsi="仿宋_GB2312" w:eastAsia="仿宋_GB2312" w:cs="仿宋_GB2312"/>
          <w:sz w:val="28"/>
          <w:u w:val="single"/>
        </w:rPr>
        <w:t xml:space="preserve">         </w:t>
      </w:r>
    </w:p>
    <w:tbl>
      <w:tblPr>
        <w:tblStyle w:val="6"/>
        <w:tblW w:w="0" w:type="auto"/>
        <w:tblInd w:w="96" w:type="dxa"/>
        <w:tblLayout w:type="autofit"/>
        <w:tblCellMar>
          <w:top w:w="0" w:type="dxa"/>
          <w:left w:w="10" w:type="dxa"/>
          <w:bottom w:w="0" w:type="dxa"/>
          <w:right w:w="10" w:type="dxa"/>
        </w:tblCellMar>
      </w:tblPr>
      <w:tblGrid>
        <w:gridCol w:w="811"/>
        <w:gridCol w:w="796"/>
        <w:gridCol w:w="1033"/>
        <w:gridCol w:w="1124"/>
        <w:gridCol w:w="984"/>
        <w:gridCol w:w="4217"/>
      </w:tblGrid>
      <w:tr>
        <w:tblPrEx>
          <w:tblCellMar>
            <w:top w:w="0" w:type="dxa"/>
            <w:left w:w="10" w:type="dxa"/>
            <w:bottom w:w="0" w:type="dxa"/>
            <w:right w:w="10" w:type="dxa"/>
          </w:tblCellMar>
        </w:tblPrEx>
        <w:trPr>
          <w:trHeight w:val="1"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黑体" w:hAnsi="黑体" w:eastAsia="黑体" w:cs="黑体"/>
                <w:sz w:val="24"/>
              </w:rPr>
            </w:pPr>
            <w:r>
              <w:rPr>
                <w:rFonts w:ascii="黑体" w:hAnsi="黑体" w:eastAsia="黑体" w:cs="黑体"/>
                <w:sz w:val="24"/>
              </w:rPr>
              <w:t>课题</w:t>
            </w:r>
          </w:p>
          <w:p>
            <w:pPr>
              <w:jc w:val="center"/>
            </w:pPr>
            <w:r>
              <w:rPr>
                <w:rFonts w:ascii="黑体" w:hAnsi="黑体" w:eastAsia="黑体" w:cs="黑体"/>
                <w:sz w:val="24"/>
              </w:rPr>
              <w:t>编号</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课题名称</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黑体" w:hAnsi="黑体" w:eastAsia="黑体" w:cs="黑体"/>
                <w:sz w:val="24"/>
              </w:rPr>
            </w:pPr>
            <w:r>
              <w:rPr>
                <w:rFonts w:ascii="黑体" w:hAnsi="黑体" w:eastAsia="黑体" w:cs="黑体"/>
                <w:sz w:val="24"/>
              </w:rPr>
              <w:t>课题</w:t>
            </w:r>
          </w:p>
          <w:p>
            <w:pPr>
              <w:jc w:val="center"/>
            </w:pPr>
            <w:r>
              <w:rPr>
                <w:rFonts w:ascii="黑体" w:hAnsi="黑体" w:eastAsia="黑体" w:cs="黑体"/>
                <w:sz w:val="24"/>
              </w:rPr>
              <w:t>负责人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黑体" w:hAnsi="黑体" w:eastAsia="黑体" w:cs="黑体"/>
                <w:sz w:val="24"/>
              </w:rPr>
            </w:pPr>
            <w:r>
              <w:rPr>
                <w:rFonts w:ascii="黑体" w:hAnsi="黑体" w:eastAsia="黑体" w:cs="黑体"/>
                <w:sz w:val="24"/>
              </w:rPr>
              <w:t>申报</w:t>
            </w:r>
          </w:p>
          <w:p>
            <w:pPr>
              <w:jc w:val="center"/>
            </w:pPr>
            <w:r>
              <w:rPr>
                <w:rFonts w:ascii="黑体" w:hAnsi="黑体" w:eastAsia="黑体" w:cs="黑体"/>
                <w:sz w:val="24"/>
              </w:rPr>
              <w:t>单位</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黑体" w:hAnsi="黑体" w:eastAsia="黑体" w:cs="黑体"/>
                <w:sz w:val="24"/>
              </w:rPr>
            </w:pPr>
            <w:r>
              <w:rPr>
                <w:rFonts w:ascii="黑体" w:hAnsi="黑体" w:eastAsia="黑体" w:cs="黑体"/>
                <w:sz w:val="24"/>
              </w:rPr>
              <w:t>初审</w:t>
            </w:r>
          </w:p>
          <w:p>
            <w:pPr>
              <w:jc w:val="center"/>
            </w:pPr>
            <w:r>
              <w:rPr>
                <w:rFonts w:ascii="黑体" w:hAnsi="黑体" w:eastAsia="黑体" w:cs="黑体"/>
                <w:sz w:val="24"/>
              </w:rPr>
              <w:t>意见</w:t>
            </w: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最后成员名单顺序</w:t>
            </w: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r>
        <w:tblPrEx>
          <w:tblCellMar>
            <w:top w:w="0" w:type="dxa"/>
            <w:left w:w="10" w:type="dxa"/>
            <w:bottom w:w="0" w:type="dxa"/>
            <w:right w:w="10" w:type="dxa"/>
          </w:tblCellMar>
        </w:tblPrEx>
        <w:trPr>
          <w:trHeight w:val="567" w:hRule="exac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c>
          <w:tcPr>
            <w:tcW w:w="4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rPr>
                <w:rFonts w:ascii="宋体" w:hAnsi="宋体" w:eastAsia="宋体" w:cs="宋体"/>
                <w:sz w:val="22"/>
              </w:rPr>
            </w:pPr>
          </w:p>
        </w:tc>
      </w:tr>
    </w:tbl>
    <w:p>
      <w:pPr>
        <w:rPr>
          <w:rFonts w:ascii="黑体" w:hAnsi="黑体" w:eastAsia="黑体" w:cs="黑体"/>
          <w:sz w:val="32"/>
        </w:rPr>
      </w:pPr>
    </w:p>
    <w:p>
      <w:pPr>
        <w:spacing w:line="400" w:lineRule="auto"/>
        <w:rPr>
          <w:rFonts w:ascii="黑体" w:hAnsi="黑体" w:eastAsia="黑体" w:cs="黑体"/>
          <w:sz w:val="32"/>
        </w:rPr>
      </w:pPr>
    </w:p>
    <w:p>
      <w:pPr>
        <w:spacing w:line="400" w:lineRule="auto"/>
        <w:rPr>
          <w:rFonts w:ascii="黑体" w:hAnsi="黑体" w:eastAsia="黑体" w:cs="黑体"/>
          <w:sz w:val="32"/>
        </w:rPr>
      </w:pPr>
    </w:p>
    <w:p>
      <w:pPr>
        <w:spacing w:line="400" w:lineRule="auto"/>
        <w:rPr>
          <w:rFonts w:ascii="黑体" w:hAnsi="黑体" w:eastAsia="黑体" w:cs="黑体"/>
          <w:sz w:val="32"/>
        </w:rPr>
      </w:pPr>
    </w:p>
    <w:p>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GQzZDIzNjQ3ZWMzMDdlNzYxMTE1MGUzNGJiZDcifQ=="/>
  </w:docVars>
  <w:rsids>
    <w:rsidRoot w:val="00C54E61"/>
    <w:rsid w:val="00085F05"/>
    <w:rsid w:val="003377DE"/>
    <w:rsid w:val="00460D71"/>
    <w:rsid w:val="007E134D"/>
    <w:rsid w:val="00825994"/>
    <w:rsid w:val="00AE5E74"/>
    <w:rsid w:val="00B60F8E"/>
    <w:rsid w:val="00BA799E"/>
    <w:rsid w:val="00C30394"/>
    <w:rsid w:val="00C54E61"/>
    <w:rsid w:val="00EA056D"/>
    <w:rsid w:val="00F07203"/>
    <w:rsid w:val="0BEA7827"/>
    <w:rsid w:val="23770D95"/>
    <w:rsid w:val="7E2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line="560" w:lineRule="exact"/>
      <w:ind w:firstLine="660"/>
    </w:pPr>
    <w:rPr>
      <w:rFonts w:ascii="仿宋_GB2312" w:hAnsi="宋体" w:eastAsia="仿宋_GB2312"/>
      <w:b/>
      <w:bCs/>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CDA76-6EC9-4E77-90C9-D05B9A3DC48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825</Words>
  <Characters>4707</Characters>
  <Lines>39</Lines>
  <Paragraphs>11</Paragraphs>
  <TotalTime>4</TotalTime>
  <ScaleCrop>false</ScaleCrop>
  <LinksUpToDate>false</LinksUpToDate>
  <CharactersWithSpaces>5521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2023-11-07T06:48:00Z</dcterms:created>
  <dc:creator>Administrator</dc:creator>
  <cp:lastModifiedBy>Administrator</cp:lastModifiedBy>
  <cp:lastPrinted>2023-11-10T00:45:00Z</cp:lastPrinted>
  <dcterms:modified xsi:type="dcterms:W3CDTF">2023-11-15T01:54:29Z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7AD8DC11958D4AE9BEEBF8502DE52189_13</vt:lpwstr>
  </property>
</Properties>
</file>