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971" w:rsidRDefault="00023971" w:rsidP="00023971">
      <w:pPr>
        <w:spacing w:line="600" w:lineRule="exact"/>
        <w:jc w:val="center"/>
        <w:rPr>
          <w:rFonts w:ascii="方正小标宋简体" w:eastAsia="方正小标宋简体"/>
          <w:b/>
          <w:color w:val="000000"/>
          <w:spacing w:val="-6"/>
          <w:sz w:val="44"/>
          <w:szCs w:val="44"/>
        </w:rPr>
      </w:pPr>
      <w:r>
        <w:rPr>
          <w:rFonts w:ascii="方正小标宋简体" w:eastAsia="方正小标宋简体" w:hAnsi="宋体" w:hint="eastAsia"/>
          <w:b/>
          <w:color w:val="000000"/>
          <w:sz w:val="44"/>
          <w:szCs w:val="44"/>
        </w:rPr>
        <w:t>关于拟</w:t>
      </w:r>
      <w:r>
        <w:rPr>
          <w:rFonts w:ascii="方正小标宋简体" w:eastAsia="方正小标宋简体" w:hint="eastAsia"/>
          <w:b/>
          <w:sz w:val="44"/>
          <w:szCs w:val="44"/>
        </w:rPr>
        <w:t>选认</w:t>
      </w:r>
      <w:r>
        <w:rPr>
          <w:rFonts w:ascii="方正小标宋简体" w:eastAsia="方正小标宋简体" w:hint="eastAsia"/>
          <w:b/>
          <w:bCs/>
          <w:spacing w:val="-12"/>
          <w:sz w:val="44"/>
        </w:rPr>
        <w:t>2022年</w:t>
      </w:r>
      <w:r>
        <w:rPr>
          <w:rFonts w:ascii="方正小标宋简体" w:eastAsia="方正小标宋简体" w:hint="eastAsia"/>
          <w:b/>
          <w:color w:val="000000"/>
          <w:sz w:val="44"/>
          <w:szCs w:val="44"/>
        </w:rPr>
        <w:t>洛江区</w:t>
      </w:r>
      <w:r>
        <w:rPr>
          <w:rFonts w:ascii="方正小标宋简体" w:eastAsia="方正小标宋简体" w:hint="eastAsia"/>
          <w:b/>
          <w:color w:val="000000"/>
          <w:spacing w:val="-6"/>
          <w:sz w:val="44"/>
          <w:szCs w:val="44"/>
        </w:rPr>
        <w:t>星创天地</w:t>
      </w:r>
    </w:p>
    <w:p w:rsidR="00023971" w:rsidRDefault="00023971" w:rsidP="00023971">
      <w:pPr>
        <w:spacing w:line="640" w:lineRule="exact"/>
        <w:jc w:val="center"/>
        <w:rPr>
          <w:rFonts w:ascii="方正小标宋简体" w:eastAsia="方正小标宋简体" w:hint="eastAsia"/>
          <w:b/>
          <w:sz w:val="44"/>
          <w:szCs w:val="44"/>
        </w:rPr>
      </w:pPr>
      <w:r>
        <w:rPr>
          <w:rFonts w:ascii="方正小标宋简体" w:eastAsia="方正小标宋简体" w:hint="eastAsia"/>
          <w:b/>
          <w:color w:val="000000"/>
          <w:sz w:val="44"/>
          <w:szCs w:val="44"/>
        </w:rPr>
        <w:t>建设试点单位</w:t>
      </w:r>
      <w:r>
        <w:rPr>
          <w:rFonts w:ascii="方正小标宋简体" w:eastAsia="方正小标宋简体" w:hint="eastAsia"/>
          <w:b/>
          <w:spacing w:val="-6"/>
          <w:sz w:val="44"/>
          <w:szCs w:val="44"/>
        </w:rPr>
        <w:t>的</w:t>
      </w:r>
      <w:r>
        <w:rPr>
          <w:rFonts w:ascii="方正小标宋简体" w:eastAsia="方正小标宋简体" w:hint="eastAsia"/>
          <w:b/>
          <w:sz w:val="44"/>
          <w:szCs w:val="44"/>
        </w:rPr>
        <w:t>公示</w:t>
      </w:r>
    </w:p>
    <w:p w:rsidR="00023971" w:rsidRDefault="00023971" w:rsidP="00023971">
      <w:pPr>
        <w:spacing w:line="560" w:lineRule="exact"/>
        <w:jc w:val="center"/>
        <w:rPr>
          <w:rFonts w:ascii="仿宋_GB2312" w:eastAsia="仿宋_GB2312" w:hAnsi="宋体" w:hint="eastAsia"/>
          <w:color w:val="000000"/>
          <w:sz w:val="32"/>
          <w:szCs w:val="32"/>
        </w:rPr>
      </w:pPr>
    </w:p>
    <w:p w:rsidR="00023971" w:rsidRDefault="00023971" w:rsidP="00023971">
      <w:pPr>
        <w:widowControl/>
        <w:shd w:val="clear" w:color="auto" w:fill="FFFFFF"/>
        <w:spacing w:line="600" w:lineRule="exact"/>
        <w:ind w:firstLine="645"/>
        <w:jc w:val="left"/>
        <w:rPr>
          <w:rFonts w:ascii="仿宋_GB2312" w:eastAsia="仿宋_GB2312" w:hAnsi="Helvetica" w:cs="仿宋_GB2312" w:hint="eastAsia"/>
          <w:color w:val="000000"/>
          <w:sz w:val="32"/>
          <w:szCs w:val="32"/>
        </w:rPr>
      </w:pPr>
      <w:r>
        <w:rPr>
          <w:rFonts w:ascii="仿宋_GB2312" w:eastAsia="仿宋_GB2312" w:hAnsi="仿宋" w:cs="仿宋_GB2312" w:hint="eastAsia"/>
          <w:color w:val="000000"/>
          <w:sz w:val="32"/>
          <w:szCs w:val="32"/>
        </w:rPr>
        <w:t>根据</w:t>
      </w:r>
      <w:r>
        <w:rPr>
          <w:rFonts w:ascii="仿宋_GB2312" w:eastAsia="仿宋_GB2312" w:hint="eastAsia"/>
          <w:color w:val="000000"/>
          <w:kern w:val="0"/>
          <w:sz w:val="32"/>
          <w:szCs w:val="32"/>
          <w:bdr w:val="none" w:sz="0" w:space="0" w:color="auto" w:frame="1"/>
        </w:rPr>
        <w:t>《</w:t>
      </w:r>
      <w:r>
        <w:rPr>
          <w:rFonts w:ascii="仿宋_GB2312" w:eastAsia="仿宋_GB2312" w:hint="eastAsia"/>
          <w:sz w:val="32"/>
          <w:szCs w:val="32"/>
        </w:rPr>
        <w:t>泉州市</w:t>
      </w:r>
      <w:r>
        <w:rPr>
          <w:rFonts w:ascii="仿宋_GB2312" w:eastAsia="仿宋_GB2312" w:hint="eastAsia"/>
          <w:bCs/>
          <w:sz w:val="32"/>
          <w:szCs w:val="32"/>
        </w:rPr>
        <w:t>洛江区人民政府办公室关于印发洛江区深入推行科技特派员制度实施方案的通知</w:t>
      </w:r>
      <w:r>
        <w:rPr>
          <w:rFonts w:ascii="仿宋_GB2312" w:eastAsia="仿宋_GB2312" w:hint="eastAsia"/>
          <w:color w:val="000000"/>
          <w:kern w:val="0"/>
          <w:sz w:val="32"/>
          <w:szCs w:val="32"/>
          <w:bdr w:val="none" w:sz="0" w:space="0" w:color="auto" w:frame="1"/>
        </w:rPr>
        <w:t>》</w:t>
      </w:r>
      <w:r>
        <w:rPr>
          <w:rFonts w:ascii="仿宋_GB2312" w:eastAsia="仿宋_GB2312" w:hint="eastAsia"/>
          <w:kern w:val="0"/>
          <w:sz w:val="32"/>
          <w:szCs w:val="32"/>
        </w:rPr>
        <w:t>(</w:t>
      </w:r>
      <w:r>
        <w:rPr>
          <w:rFonts w:ascii="仿宋_GB2312" w:eastAsia="仿宋_GB2312" w:hint="eastAsia"/>
          <w:sz w:val="32"/>
          <w:szCs w:val="32"/>
        </w:rPr>
        <w:t>泉洛</w:t>
      </w:r>
      <w:r>
        <w:rPr>
          <w:rFonts w:ascii="仿宋_GB2312" w:eastAsia="仿宋_GB2312" w:hint="eastAsia"/>
          <w:kern w:val="0"/>
          <w:sz w:val="32"/>
          <w:szCs w:val="32"/>
        </w:rPr>
        <w:t>政办〔2019〕21号)</w:t>
      </w:r>
      <w:r>
        <w:rPr>
          <w:rFonts w:ascii="仿宋_GB2312" w:eastAsia="仿宋_GB2312" w:hAnsi="仿宋" w:cs="仿宋_GB2312" w:hint="eastAsia"/>
          <w:color w:val="000000"/>
          <w:sz w:val="32"/>
          <w:szCs w:val="32"/>
        </w:rPr>
        <w:t>，</w:t>
      </w:r>
      <w:r>
        <w:rPr>
          <w:rFonts w:ascii="仿宋_GB2312" w:eastAsia="仿宋_GB2312" w:hint="eastAsia"/>
          <w:color w:val="000000"/>
          <w:sz w:val="32"/>
          <w:szCs w:val="32"/>
        </w:rPr>
        <w:t>《</w:t>
      </w:r>
      <w:r>
        <w:rPr>
          <w:rFonts w:ascii="仿宋_GB2312" w:eastAsia="仿宋_GB2312" w:hAnsi="宋体" w:hint="eastAsia"/>
          <w:sz w:val="32"/>
          <w:szCs w:val="32"/>
        </w:rPr>
        <w:t>泉州市洛江区科学技术局关于印发洛江区“星创天地”创建实施方案的通知</w:t>
      </w:r>
      <w:r>
        <w:rPr>
          <w:rFonts w:ascii="仿宋_GB2312" w:eastAsia="仿宋_GB2312" w:hint="eastAsia"/>
          <w:color w:val="000000"/>
          <w:sz w:val="32"/>
          <w:szCs w:val="32"/>
        </w:rPr>
        <w:t>》</w:t>
      </w:r>
      <w:r>
        <w:rPr>
          <w:rFonts w:ascii="仿宋_GB2312" w:eastAsia="仿宋_GB2312" w:hAnsi="微软雅黑" w:cs="宋体" w:hint="eastAsia"/>
          <w:color w:val="000000"/>
          <w:kern w:val="0"/>
          <w:sz w:val="32"/>
          <w:szCs w:val="32"/>
        </w:rPr>
        <w:t>(</w:t>
      </w:r>
      <w:r>
        <w:rPr>
          <w:rFonts w:ascii="仿宋_GB2312" w:eastAsia="仿宋_GB2312" w:cs="仿宋_GB2312" w:hint="eastAsia"/>
          <w:sz w:val="32"/>
          <w:szCs w:val="32"/>
        </w:rPr>
        <w:t>泉洛政科〔2019〕23号</w:t>
      </w:r>
      <w:r>
        <w:rPr>
          <w:rFonts w:ascii="仿宋_GB2312" w:eastAsia="仿宋_GB2312" w:hAnsi="微软雅黑" w:cs="宋体" w:hint="eastAsia"/>
          <w:color w:val="000000"/>
          <w:kern w:val="0"/>
          <w:sz w:val="32"/>
          <w:szCs w:val="32"/>
        </w:rPr>
        <w:t>)和</w:t>
      </w:r>
      <w:r>
        <w:rPr>
          <w:rFonts w:ascii="仿宋_GB2312" w:eastAsia="仿宋_GB2312" w:hAnsi="仿宋" w:cs="仿宋_GB2312" w:hint="eastAsia"/>
          <w:color w:val="000000"/>
          <w:spacing w:val="15"/>
          <w:sz w:val="32"/>
          <w:szCs w:val="32"/>
        </w:rPr>
        <w:t>《洛江区科技特派员联席会议办公室</w:t>
      </w:r>
      <w:r>
        <w:rPr>
          <w:rFonts w:ascii="仿宋_GB2312" w:eastAsia="仿宋_GB2312" w:hAnsi="仿宋" w:hint="eastAsia"/>
          <w:color w:val="000000"/>
          <w:sz w:val="32"/>
          <w:szCs w:val="32"/>
        </w:rPr>
        <w:t>关于开展2022年星创天地建设试点备案工作</w:t>
      </w:r>
      <w:r>
        <w:rPr>
          <w:rFonts w:ascii="仿宋_GB2312" w:eastAsia="仿宋_GB2312" w:hAnsi="仿宋" w:hint="eastAsia"/>
          <w:color w:val="000000"/>
          <w:spacing w:val="-10"/>
          <w:sz w:val="32"/>
          <w:szCs w:val="32"/>
        </w:rPr>
        <w:t>的通知</w:t>
      </w:r>
      <w:r>
        <w:rPr>
          <w:rFonts w:ascii="仿宋_GB2312" w:eastAsia="仿宋_GB2312" w:hAnsi="仿宋" w:cs="仿宋_GB2312" w:hint="eastAsia"/>
          <w:color w:val="000000"/>
          <w:spacing w:val="-6"/>
          <w:sz w:val="32"/>
          <w:szCs w:val="32"/>
        </w:rPr>
        <w:t>》</w:t>
      </w:r>
      <w:r>
        <w:rPr>
          <w:rFonts w:ascii="仿宋_GB2312" w:eastAsia="仿宋_GB2312" w:hAnsi="微软雅黑" w:cs="宋体" w:hint="eastAsia"/>
          <w:color w:val="000000"/>
          <w:kern w:val="0"/>
          <w:sz w:val="32"/>
          <w:szCs w:val="32"/>
        </w:rPr>
        <w:t>(</w:t>
      </w:r>
      <w:r>
        <w:rPr>
          <w:rFonts w:ascii="仿宋_GB2312" w:eastAsia="仿宋_GB2312" w:cs="仿宋_GB2312" w:hint="eastAsia"/>
          <w:sz w:val="32"/>
          <w:szCs w:val="32"/>
        </w:rPr>
        <w:t>泉洛政科〔2022〕2号</w:t>
      </w:r>
      <w:r>
        <w:rPr>
          <w:rFonts w:ascii="仿宋_GB2312" w:eastAsia="仿宋_GB2312" w:hAnsi="微软雅黑" w:cs="宋体" w:hint="eastAsia"/>
          <w:color w:val="000000"/>
          <w:kern w:val="0"/>
          <w:sz w:val="32"/>
          <w:szCs w:val="32"/>
        </w:rPr>
        <w:t>)精神</w:t>
      </w:r>
      <w:r>
        <w:rPr>
          <w:rFonts w:ascii="仿宋_GB2312" w:eastAsia="仿宋_GB2312" w:hAnsi="仿宋" w:cs="仿宋_GB2312" w:hint="eastAsia"/>
          <w:color w:val="000000"/>
          <w:spacing w:val="-6"/>
          <w:sz w:val="32"/>
          <w:szCs w:val="32"/>
        </w:rPr>
        <w:t>，区科技局组织开展</w:t>
      </w:r>
      <w:r>
        <w:rPr>
          <w:rFonts w:ascii="仿宋_GB2312" w:eastAsia="仿宋_GB2312" w:hAnsi="仿宋" w:hint="eastAsia"/>
          <w:color w:val="000000"/>
          <w:sz w:val="32"/>
          <w:szCs w:val="32"/>
        </w:rPr>
        <w:t>2022年度洛江区</w:t>
      </w:r>
      <w:r>
        <w:rPr>
          <w:rFonts w:ascii="仿宋_GB2312" w:eastAsia="仿宋_GB2312" w:hAnsi="仿宋" w:cs="仿宋_GB2312" w:hint="eastAsia"/>
          <w:color w:val="000000"/>
          <w:sz w:val="32"/>
          <w:szCs w:val="32"/>
        </w:rPr>
        <w:t>星创天地建设单位选认工作。</w:t>
      </w:r>
      <w:r>
        <w:rPr>
          <w:rFonts w:ascii="仿宋_GB2312" w:eastAsia="仿宋_GB2312" w:hAnsi="仿宋" w:hint="eastAsia"/>
          <w:bCs/>
          <w:color w:val="000000"/>
          <w:kern w:val="0"/>
          <w:sz w:val="32"/>
          <w:szCs w:val="32"/>
        </w:rPr>
        <w:t>经过申报、推荐、评审等</w:t>
      </w:r>
      <w:r>
        <w:rPr>
          <w:rFonts w:ascii="仿宋_GB2312" w:eastAsia="仿宋_GB2312" w:hAnsi="仿宋" w:hint="eastAsia"/>
          <w:color w:val="000000"/>
          <w:sz w:val="32"/>
          <w:szCs w:val="32"/>
        </w:rPr>
        <w:t>，拟选认</w:t>
      </w:r>
      <w:r>
        <w:rPr>
          <w:rFonts w:ascii="仿宋_GB2312" w:eastAsia="仿宋_GB2312" w:hint="eastAsia"/>
          <w:bCs/>
          <w:spacing w:val="-12"/>
          <w:sz w:val="32"/>
          <w:szCs w:val="32"/>
        </w:rPr>
        <w:t>2022年</w:t>
      </w:r>
      <w:r>
        <w:rPr>
          <w:rFonts w:ascii="仿宋_GB2312" w:eastAsia="仿宋_GB2312" w:hint="eastAsia"/>
          <w:color w:val="000000"/>
          <w:sz w:val="32"/>
          <w:szCs w:val="32"/>
        </w:rPr>
        <w:t>洛江区</w:t>
      </w:r>
      <w:r>
        <w:rPr>
          <w:rFonts w:ascii="仿宋_GB2312" w:eastAsia="仿宋_GB2312" w:hint="eastAsia"/>
          <w:color w:val="000000"/>
          <w:spacing w:val="-6"/>
          <w:sz w:val="32"/>
          <w:szCs w:val="32"/>
        </w:rPr>
        <w:t>星创天地</w:t>
      </w:r>
      <w:r>
        <w:rPr>
          <w:rFonts w:ascii="仿宋_GB2312" w:eastAsia="仿宋_GB2312" w:hint="eastAsia"/>
          <w:color w:val="000000"/>
          <w:sz w:val="32"/>
          <w:szCs w:val="32"/>
        </w:rPr>
        <w:t>建设试点单位1</w:t>
      </w:r>
      <w:r>
        <w:rPr>
          <w:rFonts w:ascii="仿宋_GB2312" w:eastAsia="仿宋_GB2312" w:hAnsi="仿宋" w:cs="仿宋_GB2312" w:hint="eastAsia"/>
          <w:spacing w:val="-6"/>
          <w:sz w:val="32"/>
          <w:szCs w:val="32"/>
        </w:rPr>
        <w:t>个</w:t>
      </w:r>
      <w:r>
        <w:rPr>
          <w:rFonts w:ascii="仿宋_GB2312" w:eastAsia="仿宋_GB2312" w:hAnsi="Helvetica" w:cs="仿宋_GB2312" w:hint="eastAsia"/>
          <w:color w:val="000000"/>
          <w:sz w:val="32"/>
          <w:szCs w:val="32"/>
        </w:rPr>
        <w:t>，现</w:t>
      </w:r>
      <w:r>
        <w:rPr>
          <w:rFonts w:ascii="仿宋_GB2312" w:eastAsia="仿宋_GB2312" w:hAnsi="Simsun" w:hint="eastAsia"/>
          <w:color w:val="000000"/>
          <w:sz w:val="32"/>
          <w:szCs w:val="32"/>
        </w:rPr>
        <w:t>予以公示（详见附件）。</w:t>
      </w:r>
    </w:p>
    <w:p w:rsidR="00023971" w:rsidRDefault="00023971" w:rsidP="00023971">
      <w:pPr>
        <w:widowControl/>
        <w:shd w:val="clear" w:color="auto" w:fill="FFFFFF"/>
        <w:spacing w:line="580" w:lineRule="exact"/>
        <w:ind w:firstLine="645"/>
        <w:jc w:val="left"/>
        <w:rPr>
          <w:rFonts w:ascii="仿宋_GB2312" w:eastAsia="仿宋_GB2312" w:hAnsi="宋体" w:cs="宋体" w:hint="eastAsia"/>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公示时间为2022年10月8日至2020年10月13日。公示期内，如有异议，请以书面方式向我局反映，并提供必要的证据材料，以便核实查证。提出异议者须提供本人真实姓名、工作单位、联系电话等有效联系方式，凡匿名、冒名或超出期限的异议不予受理。</w:t>
      </w:r>
    </w:p>
    <w:p w:rsidR="00023971" w:rsidRDefault="00023971" w:rsidP="00023971">
      <w:pPr>
        <w:widowControl/>
        <w:shd w:val="clear" w:color="auto" w:fill="FFFFFF"/>
        <w:spacing w:line="580" w:lineRule="exact"/>
        <w:ind w:firstLine="645"/>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shd w:val="clear" w:color="auto" w:fill="FFFFFF"/>
        </w:rPr>
        <w:t>联系电话：</w:t>
      </w:r>
      <w:r>
        <w:rPr>
          <w:rFonts w:ascii="仿宋_GB2312" w:eastAsia="仿宋_GB2312" w:hint="eastAsia"/>
          <w:color w:val="000000"/>
          <w:sz w:val="32"/>
          <w:szCs w:val="32"/>
        </w:rPr>
        <w:t>22631053</w:t>
      </w:r>
      <w:r>
        <w:rPr>
          <w:rFonts w:ascii="仿宋_GB2312" w:eastAsia="仿宋_GB2312" w:hAnsi="宋体" w:cs="宋体" w:hint="eastAsia"/>
          <w:color w:val="000000"/>
          <w:kern w:val="0"/>
          <w:sz w:val="32"/>
          <w:szCs w:val="32"/>
          <w:shd w:val="clear" w:color="auto" w:fill="FFFFFF"/>
        </w:rPr>
        <w:t>，</w:t>
      </w:r>
      <w:r>
        <w:rPr>
          <w:rFonts w:ascii="仿宋_GB2312" w:eastAsia="仿宋_GB2312" w:hint="eastAsia"/>
          <w:color w:val="000000"/>
          <w:sz w:val="32"/>
          <w:szCs w:val="32"/>
        </w:rPr>
        <w:t>传真：22631078，</w:t>
      </w:r>
      <w:r>
        <w:rPr>
          <w:rFonts w:ascii="仿宋_GB2312" w:eastAsia="仿宋_GB2312" w:hAnsi="宋体" w:cs="宋体" w:hint="eastAsia"/>
          <w:color w:val="000000"/>
          <w:kern w:val="0"/>
          <w:sz w:val="32"/>
          <w:szCs w:val="32"/>
          <w:shd w:val="clear" w:color="auto" w:fill="FFFFFF"/>
        </w:rPr>
        <w:t>邮政编码：362011</w:t>
      </w:r>
    </w:p>
    <w:p w:rsidR="00023971" w:rsidRDefault="00023971" w:rsidP="00023971">
      <w:pPr>
        <w:pStyle w:val="HTML"/>
        <w:shd w:val="clear" w:color="auto" w:fill="FFFFFF"/>
        <w:spacing w:line="580" w:lineRule="exact"/>
        <w:ind w:firstLineChars="200" w:firstLine="640"/>
        <w:rPr>
          <w:rFonts w:ascii="仿宋_GB2312" w:eastAsia="仿宋_GB2312" w:hint="eastAsia"/>
          <w:color w:val="000000"/>
          <w:sz w:val="32"/>
          <w:szCs w:val="32"/>
          <w:shd w:val="clear" w:color="auto" w:fill="FFFFFF"/>
        </w:rPr>
      </w:pPr>
      <w:r>
        <w:rPr>
          <w:rFonts w:ascii="仿宋_GB2312" w:eastAsia="仿宋_GB2312" w:hint="eastAsia"/>
          <w:color w:val="000000"/>
          <w:sz w:val="32"/>
          <w:szCs w:val="32"/>
          <w:shd w:val="clear" w:color="auto" w:fill="FFFFFF"/>
        </w:rPr>
        <w:t>通讯地址：洛江区科技局办公室。</w:t>
      </w:r>
    </w:p>
    <w:p w:rsidR="00023971" w:rsidRDefault="00023971" w:rsidP="00023971">
      <w:pPr>
        <w:spacing w:line="580" w:lineRule="exact"/>
        <w:ind w:firstLineChars="200" w:firstLine="640"/>
        <w:rPr>
          <w:rFonts w:ascii="仿宋_GB2312" w:eastAsia="仿宋_GB2312" w:hAnsi="宋体" w:cs="宋体" w:hint="eastAsia"/>
          <w:bCs/>
          <w:color w:val="000000"/>
          <w:kern w:val="0"/>
          <w:sz w:val="32"/>
          <w:szCs w:val="32"/>
        </w:rPr>
      </w:pPr>
      <w:r>
        <w:rPr>
          <w:rFonts w:ascii="仿宋_GB2312" w:eastAsia="仿宋_GB2312" w:hint="eastAsia"/>
          <w:color w:val="000000"/>
          <w:sz w:val="32"/>
          <w:szCs w:val="32"/>
        </w:rPr>
        <w:t>附件：</w:t>
      </w:r>
      <w:r>
        <w:rPr>
          <w:rFonts w:ascii="仿宋_GB2312" w:eastAsia="仿宋_GB2312" w:hint="eastAsia"/>
          <w:bCs/>
          <w:spacing w:val="-12"/>
          <w:sz w:val="32"/>
          <w:szCs w:val="32"/>
        </w:rPr>
        <w:t>2022年</w:t>
      </w:r>
      <w:r>
        <w:rPr>
          <w:rFonts w:ascii="仿宋_GB2312" w:eastAsia="仿宋_GB2312" w:hint="eastAsia"/>
          <w:color w:val="000000"/>
          <w:sz w:val="32"/>
          <w:szCs w:val="32"/>
        </w:rPr>
        <w:t>洛江区</w:t>
      </w:r>
      <w:r>
        <w:rPr>
          <w:rFonts w:ascii="仿宋_GB2312" w:eastAsia="仿宋_GB2312" w:hint="eastAsia"/>
          <w:color w:val="000000"/>
          <w:spacing w:val="-6"/>
          <w:sz w:val="32"/>
          <w:szCs w:val="32"/>
        </w:rPr>
        <w:t>星创天地</w:t>
      </w:r>
      <w:r>
        <w:rPr>
          <w:rFonts w:ascii="仿宋_GB2312" w:eastAsia="仿宋_GB2312" w:hint="eastAsia"/>
          <w:color w:val="000000"/>
          <w:sz w:val="32"/>
          <w:szCs w:val="32"/>
        </w:rPr>
        <w:t>建设试点单位汇总表</w:t>
      </w:r>
    </w:p>
    <w:p w:rsidR="00023971" w:rsidRDefault="00023971" w:rsidP="00023971">
      <w:pPr>
        <w:spacing w:line="580" w:lineRule="exact"/>
        <w:ind w:firstLineChars="500" w:firstLine="1600"/>
        <w:rPr>
          <w:rFonts w:ascii="仿宋_GB2312" w:eastAsia="仿宋_GB2312" w:hint="eastAsia"/>
          <w:color w:val="000000"/>
          <w:sz w:val="32"/>
          <w:szCs w:val="32"/>
        </w:rPr>
      </w:pPr>
    </w:p>
    <w:p w:rsidR="00023971" w:rsidRDefault="00023971" w:rsidP="00023971">
      <w:pPr>
        <w:spacing w:line="580" w:lineRule="exact"/>
        <w:jc w:val="right"/>
        <w:rPr>
          <w:rFonts w:ascii="仿宋_GB2312" w:eastAsia="仿宋_GB2312" w:hint="eastAsia"/>
          <w:color w:val="000000"/>
          <w:sz w:val="32"/>
          <w:szCs w:val="32"/>
        </w:rPr>
      </w:pPr>
      <w:r>
        <w:rPr>
          <w:rFonts w:ascii="仿宋_GB2312" w:eastAsia="仿宋_GB2312" w:hint="eastAsia"/>
          <w:color w:val="000000"/>
          <w:sz w:val="32"/>
          <w:szCs w:val="32"/>
        </w:rPr>
        <w:t>洛江区科技特派员工作联席会议办公室</w:t>
      </w:r>
    </w:p>
    <w:p w:rsidR="00023971" w:rsidRDefault="00023971" w:rsidP="00023971">
      <w:pPr>
        <w:spacing w:line="580" w:lineRule="exact"/>
        <w:ind w:leftChars="1714" w:left="3599"/>
        <w:jc w:val="center"/>
        <w:rPr>
          <w:rFonts w:ascii="仿宋_GB2312" w:eastAsia="仿宋_GB2312" w:hint="eastAsia"/>
          <w:color w:val="000000"/>
          <w:sz w:val="32"/>
          <w:szCs w:val="32"/>
        </w:rPr>
      </w:pPr>
      <w:r>
        <w:rPr>
          <w:rFonts w:ascii="仿宋_GB2312" w:eastAsia="仿宋_GB2312" w:hint="eastAsia"/>
          <w:color w:val="000000"/>
          <w:sz w:val="32"/>
          <w:szCs w:val="32"/>
        </w:rPr>
        <w:t>2022年10月8日</w:t>
      </w:r>
    </w:p>
    <w:p w:rsidR="00023971" w:rsidRDefault="00023971" w:rsidP="005B4285">
      <w:pPr>
        <w:spacing w:line="600" w:lineRule="exact"/>
        <w:ind w:firstLineChars="150" w:firstLine="480"/>
        <w:rPr>
          <w:rFonts w:ascii="黑体" w:eastAsia="黑体" w:hAnsi="黑体"/>
          <w:color w:val="000000"/>
          <w:sz w:val="32"/>
          <w:szCs w:val="32"/>
        </w:rPr>
        <w:sectPr w:rsidR="00023971" w:rsidSect="00023971">
          <w:pgSz w:w="11906" w:h="16838"/>
          <w:pgMar w:top="1440" w:right="1797" w:bottom="1440" w:left="1797" w:header="851" w:footer="992" w:gutter="0"/>
          <w:cols w:space="425"/>
          <w:docGrid w:type="lines" w:linePitch="312"/>
        </w:sectPr>
      </w:pPr>
    </w:p>
    <w:p w:rsidR="005B4285" w:rsidRPr="00044914" w:rsidRDefault="005B4285" w:rsidP="005B4285">
      <w:pPr>
        <w:spacing w:line="600" w:lineRule="exact"/>
        <w:ind w:firstLineChars="150" w:firstLine="480"/>
        <w:rPr>
          <w:rFonts w:ascii="黑体" w:eastAsia="黑体" w:hAnsi="黑体"/>
          <w:color w:val="000000"/>
          <w:sz w:val="32"/>
          <w:szCs w:val="32"/>
        </w:rPr>
      </w:pPr>
      <w:r w:rsidRPr="00044914">
        <w:rPr>
          <w:rFonts w:ascii="黑体" w:eastAsia="黑体" w:hAnsi="黑体" w:hint="eastAsia"/>
          <w:color w:val="000000"/>
          <w:sz w:val="32"/>
          <w:szCs w:val="32"/>
        </w:rPr>
        <w:lastRenderedPageBreak/>
        <w:t>附件</w:t>
      </w:r>
    </w:p>
    <w:p w:rsidR="005B4285" w:rsidRPr="00B85098" w:rsidRDefault="005B4285" w:rsidP="005B4285">
      <w:pPr>
        <w:spacing w:line="500" w:lineRule="exact"/>
        <w:jc w:val="center"/>
        <w:rPr>
          <w:rFonts w:ascii="方正小标宋简体" w:eastAsia="方正小标宋简体" w:hAnsi="宋体"/>
          <w:color w:val="000000"/>
          <w:sz w:val="44"/>
          <w:szCs w:val="44"/>
        </w:rPr>
      </w:pPr>
      <w:r>
        <w:rPr>
          <w:rFonts w:ascii="方正小标宋简体" w:eastAsia="方正小标宋简体" w:hAnsi="Arial" w:cs="Arial" w:hint="eastAsia"/>
          <w:bCs/>
          <w:color w:val="000000"/>
          <w:kern w:val="0"/>
          <w:sz w:val="44"/>
          <w:szCs w:val="44"/>
        </w:rPr>
        <w:t>202</w:t>
      </w:r>
      <w:r w:rsidR="00506510">
        <w:rPr>
          <w:rFonts w:ascii="方正小标宋简体" w:eastAsia="方正小标宋简体" w:hAnsi="Arial" w:cs="Arial" w:hint="eastAsia"/>
          <w:bCs/>
          <w:color w:val="000000"/>
          <w:kern w:val="0"/>
          <w:sz w:val="44"/>
          <w:szCs w:val="44"/>
        </w:rPr>
        <w:t>2</w:t>
      </w:r>
      <w:r>
        <w:rPr>
          <w:rFonts w:ascii="方正小标宋简体" w:eastAsia="方正小标宋简体" w:hAnsi="Arial" w:cs="Arial" w:hint="eastAsia"/>
          <w:bCs/>
          <w:color w:val="000000"/>
          <w:kern w:val="0"/>
          <w:sz w:val="44"/>
          <w:szCs w:val="44"/>
        </w:rPr>
        <w:t>年洛江区</w:t>
      </w:r>
      <w:r w:rsidRPr="00B85098">
        <w:rPr>
          <w:rFonts w:ascii="方正小标宋简体" w:eastAsia="方正小标宋简体" w:hAnsi="Arial" w:cs="Arial" w:hint="eastAsia"/>
          <w:bCs/>
          <w:color w:val="000000"/>
          <w:kern w:val="0"/>
          <w:sz w:val="44"/>
          <w:szCs w:val="44"/>
        </w:rPr>
        <w:t>星创天地建设试点</w:t>
      </w:r>
      <w:r>
        <w:rPr>
          <w:rFonts w:ascii="方正小标宋简体" w:eastAsia="方正小标宋简体" w:hint="eastAsia"/>
          <w:color w:val="000000"/>
          <w:sz w:val="44"/>
          <w:szCs w:val="44"/>
        </w:rPr>
        <w:t>单位</w:t>
      </w:r>
      <w:r w:rsidRPr="00B85098">
        <w:rPr>
          <w:rFonts w:ascii="方正小标宋简体" w:eastAsia="方正小标宋简体" w:hAnsi="宋体" w:hint="eastAsia"/>
          <w:color w:val="000000"/>
          <w:sz w:val="44"/>
          <w:szCs w:val="44"/>
        </w:rPr>
        <w:t>汇总表</w:t>
      </w:r>
    </w:p>
    <w:p w:rsidR="005B4285" w:rsidRPr="00B85098" w:rsidRDefault="005B4285" w:rsidP="005B4285">
      <w:pPr>
        <w:spacing w:line="240" w:lineRule="exact"/>
        <w:jc w:val="center"/>
        <w:rPr>
          <w:rFonts w:ascii="方正小标宋简体" w:eastAsia="方正小标宋简体" w:hAnsi="宋体"/>
          <w:b/>
          <w:color w:val="000000"/>
          <w:sz w:val="44"/>
          <w:szCs w:val="44"/>
        </w:rPr>
      </w:pPr>
    </w:p>
    <w:tbl>
      <w:tblPr>
        <w:tblW w:w="14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1571"/>
        <w:gridCol w:w="1785"/>
        <w:gridCol w:w="1575"/>
        <w:gridCol w:w="1391"/>
        <w:gridCol w:w="945"/>
        <w:gridCol w:w="945"/>
        <w:gridCol w:w="1444"/>
        <w:gridCol w:w="1680"/>
        <w:gridCol w:w="1811"/>
        <w:gridCol w:w="945"/>
      </w:tblGrid>
      <w:tr w:rsidR="00506510" w:rsidRPr="00900388" w:rsidTr="000B6423">
        <w:tc>
          <w:tcPr>
            <w:tcW w:w="427"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hAnsi="黑体"/>
                <w:b/>
                <w:color w:val="000000"/>
                <w:kern w:val="0"/>
                <w:szCs w:val="21"/>
              </w:rPr>
            </w:pPr>
            <w:r w:rsidRPr="00900388">
              <w:rPr>
                <w:rFonts w:ascii="仿宋_GB2312" w:eastAsia="仿宋_GB2312" w:hAnsi="黑体" w:hint="eastAsia"/>
                <w:b/>
                <w:color w:val="000000"/>
                <w:kern w:val="0"/>
                <w:szCs w:val="21"/>
              </w:rPr>
              <w:t>序号</w:t>
            </w:r>
          </w:p>
        </w:tc>
        <w:tc>
          <w:tcPr>
            <w:tcW w:w="1571"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hAnsi="黑体"/>
                <w:b/>
                <w:color w:val="000000"/>
                <w:kern w:val="0"/>
                <w:szCs w:val="21"/>
              </w:rPr>
            </w:pPr>
            <w:r w:rsidRPr="00900388">
              <w:rPr>
                <w:rFonts w:ascii="仿宋_GB2312" w:eastAsia="仿宋_GB2312" w:hAnsi="黑体" w:hint="eastAsia"/>
                <w:b/>
                <w:color w:val="000000"/>
                <w:kern w:val="0"/>
                <w:szCs w:val="21"/>
              </w:rPr>
              <w:t>星创天地名称</w:t>
            </w:r>
          </w:p>
        </w:tc>
        <w:tc>
          <w:tcPr>
            <w:tcW w:w="1785"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hAnsi="黑体"/>
                <w:b/>
                <w:color w:val="000000"/>
                <w:kern w:val="0"/>
                <w:szCs w:val="21"/>
              </w:rPr>
            </w:pPr>
            <w:r w:rsidRPr="00900388">
              <w:rPr>
                <w:rFonts w:ascii="仿宋_GB2312" w:eastAsia="仿宋_GB2312" w:hAnsi="黑体" w:hint="eastAsia"/>
                <w:b/>
                <w:color w:val="000000"/>
                <w:kern w:val="0"/>
                <w:szCs w:val="21"/>
              </w:rPr>
              <w:t>依托单位</w:t>
            </w:r>
          </w:p>
        </w:tc>
        <w:tc>
          <w:tcPr>
            <w:tcW w:w="1575"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hAnsi="黑体"/>
                <w:b/>
                <w:color w:val="000000"/>
                <w:kern w:val="0"/>
                <w:szCs w:val="21"/>
              </w:rPr>
            </w:pPr>
            <w:r w:rsidRPr="00900388">
              <w:rPr>
                <w:rFonts w:ascii="仿宋_GB2312" w:eastAsia="仿宋_GB2312" w:hAnsi="黑体" w:hint="eastAsia"/>
                <w:b/>
                <w:color w:val="000000"/>
                <w:kern w:val="0"/>
                <w:szCs w:val="21"/>
              </w:rPr>
              <w:t>机构性质（事业、国有企业、民营企业等）</w:t>
            </w:r>
          </w:p>
        </w:tc>
        <w:tc>
          <w:tcPr>
            <w:tcW w:w="1391"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hAnsi="黑体"/>
                <w:b/>
                <w:color w:val="000000"/>
                <w:kern w:val="0"/>
                <w:szCs w:val="21"/>
              </w:rPr>
            </w:pPr>
            <w:r>
              <w:rPr>
                <w:rFonts w:ascii="仿宋_GB2312" w:eastAsia="仿宋_GB2312" w:hAnsi="黑体" w:hint="eastAsia"/>
                <w:b/>
                <w:color w:val="000000"/>
                <w:kern w:val="0"/>
                <w:szCs w:val="21"/>
              </w:rPr>
              <w:t>对外运营</w:t>
            </w:r>
          </w:p>
          <w:p w:rsidR="00506510" w:rsidRPr="00900388" w:rsidRDefault="00506510" w:rsidP="000B6423">
            <w:pPr>
              <w:spacing w:line="240" w:lineRule="exact"/>
              <w:jc w:val="center"/>
              <w:rPr>
                <w:rFonts w:ascii="仿宋_GB2312" w:eastAsia="仿宋_GB2312" w:hAnsi="黑体"/>
                <w:b/>
                <w:color w:val="000000"/>
                <w:kern w:val="0"/>
                <w:szCs w:val="21"/>
              </w:rPr>
            </w:pPr>
            <w:r w:rsidRPr="00900388">
              <w:rPr>
                <w:rFonts w:ascii="仿宋_GB2312" w:eastAsia="仿宋_GB2312" w:hAnsi="黑体" w:hint="eastAsia"/>
                <w:b/>
                <w:color w:val="000000"/>
                <w:kern w:val="0"/>
                <w:szCs w:val="21"/>
              </w:rPr>
              <w:t>时间</w:t>
            </w:r>
          </w:p>
        </w:tc>
        <w:tc>
          <w:tcPr>
            <w:tcW w:w="945"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hAnsi="黑体"/>
                <w:b/>
                <w:color w:val="000000"/>
                <w:kern w:val="0"/>
                <w:szCs w:val="21"/>
              </w:rPr>
            </w:pPr>
            <w:r w:rsidRPr="00900388">
              <w:rPr>
                <w:rFonts w:ascii="仿宋_GB2312" w:eastAsia="仿宋_GB2312" w:hAnsi="黑体" w:hint="eastAsia"/>
                <w:b/>
                <w:color w:val="000000"/>
                <w:kern w:val="0"/>
                <w:szCs w:val="21"/>
              </w:rPr>
              <w:t>负责人</w:t>
            </w:r>
          </w:p>
        </w:tc>
        <w:tc>
          <w:tcPr>
            <w:tcW w:w="945"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hAnsi="黑体"/>
                <w:b/>
                <w:color w:val="000000"/>
                <w:kern w:val="0"/>
                <w:szCs w:val="21"/>
              </w:rPr>
            </w:pPr>
            <w:r w:rsidRPr="00900388">
              <w:rPr>
                <w:rFonts w:ascii="仿宋_GB2312" w:eastAsia="仿宋_GB2312" w:hAnsi="黑体" w:hint="eastAsia"/>
                <w:b/>
                <w:color w:val="000000"/>
                <w:kern w:val="0"/>
                <w:szCs w:val="21"/>
              </w:rPr>
              <w:t>联系人</w:t>
            </w:r>
          </w:p>
        </w:tc>
        <w:tc>
          <w:tcPr>
            <w:tcW w:w="1444"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hAnsi="黑体"/>
                <w:b/>
                <w:color w:val="000000"/>
                <w:kern w:val="0"/>
                <w:szCs w:val="21"/>
              </w:rPr>
            </w:pPr>
            <w:r w:rsidRPr="00900388">
              <w:rPr>
                <w:rFonts w:ascii="仿宋_GB2312" w:eastAsia="仿宋_GB2312" w:hAnsi="黑体" w:hint="eastAsia"/>
                <w:b/>
                <w:color w:val="000000"/>
                <w:kern w:val="0"/>
                <w:szCs w:val="21"/>
              </w:rPr>
              <w:t>手机</w:t>
            </w:r>
          </w:p>
        </w:tc>
        <w:tc>
          <w:tcPr>
            <w:tcW w:w="1680"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hAnsi="黑体"/>
                <w:b/>
                <w:color w:val="000000"/>
                <w:kern w:val="0"/>
                <w:szCs w:val="21"/>
              </w:rPr>
            </w:pPr>
            <w:r w:rsidRPr="00900388">
              <w:rPr>
                <w:rFonts w:ascii="仿宋_GB2312" w:eastAsia="仿宋_GB2312" w:hAnsi="黑体" w:hint="eastAsia"/>
                <w:b/>
                <w:color w:val="000000"/>
                <w:kern w:val="0"/>
                <w:szCs w:val="21"/>
              </w:rPr>
              <w:t>电子邮件</w:t>
            </w:r>
          </w:p>
        </w:tc>
        <w:tc>
          <w:tcPr>
            <w:tcW w:w="1811"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hAnsi="黑体"/>
                <w:b/>
                <w:color w:val="000000"/>
                <w:kern w:val="0"/>
                <w:szCs w:val="21"/>
              </w:rPr>
            </w:pPr>
            <w:r w:rsidRPr="00900388">
              <w:rPr>
                <w:rFonts w:ascii="仿宋_GB2312" w:eastAsia="仿宋_GB2312" w:hAnsi="黑体" w:hint="eastAsia"/>
                <w:b/>
                <w:color w:val="000000"/>
                <w:kern w:val="0"/>
                <w:szCs w:val="21"/>
              </w:rPr>
              <w:t>地  址</w:t>
            </w:r>
          </w:p>
        </w:tc>
        <w:tc>
          <w:tcPr>
            <w:tcW w:w="945"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hAnsi="黑体"/>
                <w:b/>
                <w:color w:val="000000"/>
                <w:kern w:val="0"/>
                <w:szCs w:val="21"/>
              </w:rPr>
            </w:pPr>
            <w:r w:rsidRPr="00900388">
              <w:rPr>
                <w:rFonts w:ascii="仿宋_GB2312" w:eastAsia="仿宋_GB2312" w:hAnsi="黑体" w:hint="eastAsia"/>
                <w:b/>
                <w:color w:val="000000"/>
                <w:kern w:val="0"/>
                <w:szCs w:val="21"/>
              </w:rPr>
              <w:t>备注</w:t>
            </w:r>
          </w:p>
        </w:tc>
      </w:tr>
      <w:tr w:rsidR="00506510" w:rsidRPr="00900388" w:rsidTr="000B6423">
        <w:tc>
          <w:tcPr>
            <w:tcW w:w="427"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color w:val="000000"/>
                <w:szCs w:val="21"/>
              </w:rPr>
            </w:pPr>
            <w:r w:rsidRPr="00900388">
              <w:rPr>
                <w:rFonts w:ascii="仿宋_GB2312" w:eastAsia="仿宋_GB2312" w:hint="eastAsia"/>
                <w:color w:val="000000"/>
                <w:szCs w:val="21"/>
              </w:rPr>
              <w:t>1</w:t>
            </w:r>
          </w:p>
        </w:tc>
        <w:tc>
          <w:tcPr>
            <w:tcW w:w="1571"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color w:val="000000"/>
                <w:szCs w:val="21"/>
              </w:rPr>
            </w:pPr>
            <w:r w:rsidRPr="00900388">
              <w:rPr>
                <w:rFonts w:ascii="仿宋_GB2312" w:eastAsia="仿宋_GB2312" w:hint="eastAsia"/>
                <w:szCs w:val="21"/>
              </w:rPr>
              <w:t>泉州</w:t>
            </w:r>
            <w:r>
              <w:rPr>
                <w:rFonts w:ascii="仿宋_GB2312" w:eastAsia="仿宋_GB2312" w:hint="eastAsia"/>
                <w:szCs w:val="21"/>
              </w:rPr>
              <w:t>绿盈</w:t>
            </w:r>
            <w:r w:rsidRPr="00900388">
              <w:rPr>
                <w:rFonts w:ascii="仿宋_GB2312" w:eastAsia="仿宋_GB2312" w:hint="eastAsia"/>
                <w:szCs w:val="21"/>
              </w:rPr>
              <w:t>星创天地</w:t>
            </w:r>
          </w:p>
        </w:tc>
        <w:tc>
          <w:tcPr>
            <w:tcW w:w="1785"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color w:val="000000"/>
                <w:szCs w:val="21"/>
              </w:rPr>
            </w:pPr>
            <w:r w:rsidRPr="00900388">
              <w:rPr>
                <w:rFonts w:ascii="仿宋_GB2312" w:eastAsia="仿宋_GB2312" w:hAnsi="宋体" w:cs="宋体" w:hint="eastAsia"/>
                <w:szCs w:val="21"/>
                <w:shd w:val="clear" w:color="auto" w:fill="FFFFFF"/>
              </w:rPr>
              <w:t>泉州</w:t>
            </w:r>
            <w:r>
              <w:rPr>
                <w:rFonts w:ascii="仿宋_GB2312" w:eastAsia="仿宋_GB2312" w:hAnsi="宋体" w:cs="宋体" w:hint="eastAsia"/>
                <w:szCs w:val="21"/>
                <w:shd w:val="clear" w:color="auto" w:fill="FFFFFF"/>
              </w:rPr>
              <w:t>市绿盈林业技术服务</w:t>
            </w:r>
            <w:r w:rsidRPr="00900388">
              <w:rPr>
                <w:rFonts w:ascii="仿宋_GB2312" w:eastAsia="仿宋_GB2312" w:hAnsi="宋体" w:cs="宋体" w:hint="eastAsia"/>
                <w:szCs w:val="21"/>
                <w:shd w:val="clear" w:color="auto" w:fill="FFFFFF"/>
              </w:rPr>
              <w:t>有限公司</w:t>
            </w:r>
          </w:p>
        </w:tc>
        <w:tc>
          <w:tcPr>
            <w:tcW w:w="1575"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color w:val="000000"/>
                <w:szCs w:val="21"/>
              </w:rPr>
            </w:pPr>
            <w:r w:rsidRPr="00900388">
              <w:rPr>
                <w:rFonts w:ascii="仿宋_GB2312" w:eastAsia="仿宋_GB2312" w:hint="eastAsia"/>
                <w:color w:val="000000"/>
                <w:szCs w:val="21"/>
              </w:rPr>
              <w:t>民营企业</w:t>
            </w:r>
          </w:p>
        </w:tc>
        <w:tc>
          <w:tcPr>
            <w:tcW w:w="1391"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color w:val="000000"/>
                <w:szCs w:val="21"/>
              </w:rPr>
            </w:pPr>
            <w:r w:rsidRPr="00900388">
              <w:rPr>
                <w:rFonts w:ascii="仿宋_GB2312" w:eastAsia="仿宋_GB2312" w:hint="eastAsia"/>
                <w:color w:val="000000"/>
                <w:szCs w:val="21"/>
              </w:rPr>
              <w:t>20</w:t>
            </w:r>
            <w:r>
              <w:rPr>
                <w:rFonts w:ascii="仿宋_GB2312" w:eastAsia="仿宋_GB2312" w:hint="eastAsia"/>
                <w:color w:val="000000"/>
                <w:szCs w:val="21"/>
              </w:rPr>
              <w:t>21</w:t>
            </w:r>
            <w:r w:rsidRPr="00900388">
              <w:rPr>
                <w:rFonts w:ascii="仿宋_GB2312" w:eastAsia="仿宋_GB2312" w:hint="eastAsia"/>
                <w:color w:val="000000"/>
                <w:szCs w:val="21"/>
              </w:rPr>
              <w:t>年1月</w:t>
            </w:r>
          </w:p>
        </w:tc>
        <w:tc>
          <w:tcPr>
            <w:tcW w:w="945"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color w:val="000000"/>
                <w:szCs w:val="21"/>
              </w:rPr>
            </w:pPr>
            <w:r>
              <w:rPr>
                <w:rFonts w:ascii="仿宋_GB2312" w:eastAsia="仿宋_GB2312" w:hint="eastAsia"/>
                <w:szCs w:val="21"/>
              </w:rPr>
              <w:t>王志彬</w:t>
            </w:r>
          </w:p>
        </w:tc>
        <w:tc>
          <w:tcPr>
            <w:tcW w:w="945"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color w:val="000000"/>
                <w:szCs w:val="21"/>
              </w:rPr>
            </w:pPr>
            <w:r>
              <w:rPr>
                <w:rFonts w:ascii="仿宋_GB2312" w:eastAsia="仿宋_GB2312" w:hint="eastAsia"/>
                <w:szCs w:val="21"/>
              </w:rPr>
              <w:t>王志彬</w:t>
            </w:r>
          </w:p>
        </w:tc>
        <w:tc>
          <w:tcPr>
            <w:tcW w:w="1444"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color w:val="000000"/>
                <w:szCs w:val="21"/>
              </w:rPr>
            </w:pPr>
            <w:r>
              <w:rPr>
                <w:rFonts w:ascii="仿宋_GB2312" w:eastAsia="仿宋_GB2312" w:hAnsi="宋体" w:hint="eastAsia"/>
                <w:szCs w:val="21"/>
              </w:rPr>
              <w:t>15159757775</w:t>
            </w:r>
          </w:p>
        </w:tc>
        <w:tc>
          <w:tcPr>
            <w:tcW w:w="1680"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color w:val="000000"/>
                <w:szCs w:val="21"/>
              </w:rPr>
            </w:pPr>
            <w:r>
              <w:rPr>
                <w:rFonts w:ascii="仿宋_GB2312" w:eastAsia="仿宋_GB2312" w:hAnsi="宋体" w:hint="eastAsia"/>
                <w:szCs w:val="21"/>
              </w:rPr>
              <w:t>330644757</w:t>
            </w:r>
            <w:r w:rsidRPr="00900388">
              <w:rPr>
                <w:rFonts w:ascii="仿宋_GB2312" w:eastAsia="仿宋_GB2312" w:hint="eastAsia"/>
                <w:color w:val="000000"/>
                <w:szCs w:val="21"/>
              </w:rPr>
              <w:t>@qq.com</w:t>
            </w:r>
          </w:p>
        </w:tc>
        <w:tc>
          <w:tcPr>
            <w:tcW w:w="1811"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400" w:lineRule="exact"/>
              <w:jc w:val="center"/>
              <w:rPr>
                <w:rFonts w:ascii="仿宋_GB2312" w:eastAsia="仿宋_GB2312" w:hAnsi="宋体"/>
                <w:color w:val="333333"/>
                <w:szCs w:val="21"/>
                <w:shd w:val="clear" w:color="auto" w:fill="FFFFFF"/>
              </w:rPr>
            </w:pPr>
            <w:r w:rsidRPr="00900388">
              <w:rPr>
                <w:rFonts w:ascii="仿宋_GB2312" w:eastAsia="仿宋_GB2312" w:hAnsi="宋体" w:hint="eastAsia"/>
                <w:color w:val="333333"/>
                <w:szCs w:val="21"/>
                <w:shd w:val="clear" w:color="auto" w:fill="FFFFFF"/>
              </w:rPr>
              <w:t>泉州市洛江区</w:t>
            </w:r>
            <w:r>
              <w:rPr>
                <w:rFonts w:ascii="仿宋_GB2312" w:eastAsia="仿宋_GB2312" w:hAnsi="宋体" w:hint="eastAsia"/>
                <w:color w:val="333333"/>
                <w:szCs w:val="21"/>
                <w:shd w:val="clear" w:color="auto" w:fill="FFFFFF"/>
              </w:rPr>
              <w:t>万安街道桥南社区47号</w:t>
            </w:r>
          </w:p>
        </w:tc>
        <w:tc>
          <w:tcPr>
            <w:tcW w:w="945" w:type="dxa"/>
            <w:tcBorders>
              <w:top w:val="single" w:sz="4" w:space="0" w:color="auto"/>
              <w:left w:val="single" w:sz="4" w:space="0" w:color="auto"/>
              <w:bottom w:val="single" w:sz="4" w:space="0" w:color="auto"/>
              <w:right w:val="single" w:sz="4" w:space="0" w:color="auto"/>
            </w:tcBorders>
            <w:vAlign w:val="center"/>
          </w:tcPr>
          <w:p w:rsidR="00506510" w:rsidRPr="00900388" w:rsidRDefault="00506510" w:rsidP="000B6423">
            <w:pPr>
              <w:spacing w:line="240" w:lineRule="exact"/>
              <w:jc w:val="center"/>
              <w:rPr>
                <w:rFonts w:ascii="仿宋_GB2312" w:eastAsia="仿宋_GB2312"/>
                <w:color w:val="000000"/>
                <w:szCs w:val="21"/>
              </w:rPr>
            </w:pPr>
          </w:p>
        </w:tc>
      </w:tr>
    </w:tbl>
    <w:p w:rsidR="005B4285" w:rsidRPr="00506510" w:rsidRDefault="005B4285" w:rsidP="005B4285">
      <w:pPr>
        <w:spacing w:line="580" w:lineRule="exact"/>
        <w:rPr>
          <w:rFonts w:ascii="仿宋_GB2312" w:eastAsia="仿宋_GB2312"/>
          <w:color w:val="000000"/>
          <w:sz w:val="32"/>
          <w:szCs w:val="32"/>
        </w:rPr>
      </w:pPr>
    </w:p>
    <w:p w:rsidR="00FB74C6" w:rsidRDefault="00FB74C6"/>
    <w:sectPr w:rsidR="00FB74C6" w:rsidSect="00023971">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DE4" w:rsidRDefault="00111DE4" w:rsidP="00123A24">
      <w:r>
        <w:separator/>
      </w:r>
    </w:p>
  </w:endnote>
  <w:endnote w:type="continuationSeparator" w:id="1">
    <w:p w:rsidR="00111DE4" w:rsidRDefault="00111DE4" w:rsidP="00123A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DE4" w:rsidRDefault="00111DE4" w:rsidP="00123A24">
      <w:r>
        <w:separator/>
      </w:r>
    </w:p>
  </w:footnote>
  <w:footnote w:type="continuationSeparator" w:id="1">
    <w:p w:rsidR="00111DE4" w:rsidRDefault="00111DE4" w:rsidP="00123A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4285"/>
    <w:rsid w:val="00007780"/>
    <w:rsid w:val="000115CB"/>
    <w:rsid w:val="00023971"/>
    <w:rsid w:val="00111DE4"/>
    <w:rsid w:val="00123A24"/>
    <w:rsid w:val="002C5CBF"/>
    <w:rsid w:val="00506510"/>
    <w:rsid w:val="005B4285"/>
    <w:rsid w:val="005E0F91"/>
    <w:rsid w:val="00836E81"/>
    <w:rsid w:val="00A907F4"/>
    <w:rsid w:val="00B148E3"/>
    <w:rsid w:val="00C22EA3"/>
    <w:rsid w:val="00D447D8"/>
    <w:rsid w:val="00E9761E"/>
    <w:rsid w:val="00FB74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left="-284"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285"/>
    <w:pPr>
      <w:widowControl w:val="0"/>
      <w:spacing w:line="240" w:lineRule="auto"/>
      <w:ind w:left="0" w:right="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nhideWhenUsed/>
    <w:rsid w:val="005B42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5B4285"/>
    <w:rPr>
      <w:rFonts w:ascii="宋体" w:eastAsia="宋体" w:hAnsi="宋体" w:cs="宋体"/>
      <w:kern w:val="0"/>
      <w:sz w:val="24"/>
      <w:szCs w:val="24"/>
    </w:rPr>
  </w:style>
  <w:style w:type="paragraph" w:styleId="a3">
    <w:name w:val="Date"/>
    <w:basedOn w:val="a"/>
    <w:next w:val="a"/>
    <w:link w:val="Char"/>
    <w:uiPriority w:val="99"/>
    <w:semiHidden/>
    <w:unhideWhenUsed/>
    <w:rsid w:val="005B4285"/>
    <w:pPr>
      <w:ind w:leftChars="2500" w:left="100"/>
    </w:pPr>
  </w:style>
  <w:style w:type="character" w:customStyle="1" w:styleId="Char">
    <w:name w:val="日期 Char"/>
    <w:basedOn w:val="a0"/>
    <w:link w:val="a3"/>
    <w:uiPriority w:val="99"/>
    <w:semiHidden/>
    <w:rsid w:val="005B4285"/>
    <w:rPr>
      <w:rFonts w:ascii="Times New Roman" w:eastAsia="宋体" w:hAnsi="Times New Roman" w:cs="Times New Roman"/>
      <w:szCs w:val="24"/>
    </w:rPr>
  </w:style>
  <w:style w:type="paragraph" w:styleId="a4">
    <w:name w:val="header"/>
    <w:basedOn w:val="a"/>
    <w:link w:val="Char0"/>
    <w:uiPriority w:val="99"/>
    <w:semiHidden/>
    <w:unhideWhenUsed/>
    <w:rsid w:val="00123A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23A24"/>
    <w:rPr>
      <w:rFonts w:ascii="Times New Roman" w:eastAsia="宋体" w:hAnsi="Times New Roman" w:cs="Times New Roman"/>
      <w:sz w:val="18"/>
      <w:szCs w:val="18"/>
    </w:rPr>
  </w:style>
  <w:style w:type="paragraph" w:styleId="a5">
    <w:name w:val="footer"/>
    <w:basedOn w:val="a"/>
    <w:link w:val="Char1"/>
    <w:uiPriority w:val="99"/>
    <w:semiHidden/>
    <w:unhideWhenUsed/>
    <w:rsid w:val="00123A2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123A2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045204841">
      <w:bodyDiv w:val="1"/>
      <w:marLeft w:val="0"/>
      <w:marRight w:val="0"/>
      <w:marTop w:val="0"/>
      <w:marBottom w:val="0"/>
      <w:divBdr>
        <w:top w:val="none" w:sz="0" w:space="0" w:color="auto"/>
        <w:left w:val="none" w:sz="0" w:space="0" w:color="auto"/>
        <w:bottom w:val="none" w:sz="0" w:space="0" w:color="auto"/>
        <w:right w:val="none" w:sz="0" w:space="0" w:color="auto"/>
      </w:divBdr>
    </w:div>
    <w:div w:id="207673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104</Words>
  <Characters>594</Characters>
  <Application>Microsoft Office Word</Application>
  <DocSecurity>0</DocSecurity>
  <Lines>4</Lines>
  <Paragraphs>1</Paragraphs>
  <ScaleCrop>false</ScaleCrop>
  <Company>Microsoft</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6</cp:revision>
  <dcterms:created xsi:type="dcterms:W3CDTF">2022-09-29T08:43:00Z</dcterms:created>
  <dcterms:modified xsi:type="dcterms:W3CDTF">2022-10-08T01:46:00Z</dcterms:modified>
</cp:coreProperties>
</file>