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2"/>
        <w:tblpPr w:leftFromText="180" w:rightFromText="180" w:vertAnchor="text" w:horzAnchor="page" w:tblpXSpec="center" w:tblpY="380"/>
        <w:tblOverlap w:val="neve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999"/>
        <w:gridCol w:w="161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62" w:hRule="atLeast"/>
          <w:jc w:val="center"/>
        </w:trPr>
        <w:tc>
          <w:tcPr>
            <w:tcW w:w="6999" w:type="dxa"/>
            <w:noWrap/>
          </w:tcPr>
          <w:p>
            <w:pPr>
              <w:spacing w:line="1400" w:lineRule="exact"/>
              <w:jc w:val="distribute"/>
              <w:rPr>
                <w:rFonts w:ascii="方正小标宋简体" w:hAnsi="新宋体" w:eastAsia="方正小标宋简体"/>
                <w:color w:val="FF0000"/>
                <w:w w:val="60"/>
                <w:sz w:val="90"/>
                <w:szCs w:val="90"/>
              </w:rPr>
            </w:pPr>
            <w:r>
              <w:rPr>
                <w:rFonts w:hint="eastAsia" w:ascii="方正小标宋简体" w:hAnsi="新宋体" w:eastAsia="方正小标宋简体"/>
                <w:color w:val="FF0000"/>
                <w:w w:val="60"/>
                <w:sz w:val="90"/>
                <w:szCs w:val="90"/>
              </w:rPr>
              <w:t>洛江区文化体育和旅游局</w:t>
            </w:r>
          </w:p>
          <w:p>
            <w:pPr>
              <w:spacing w:line="1400" w:lineRule="exact"/>
              <w:jc w:val="distribute"/>
              <w:rPr>
                <w:rFonts w:ascii="方正小标宋简体" w:hAnsi="新宋体" w:eastAsia="方正小标宋简体"/>
                <w:color w:val="FF0000"/>
                <w:w w:val="60"/>
                <w:sz w:val="90"/>
                <w:szCs w:val="90"/>
              </w:rPr>
            </w:pPr>
            <w:r>
              <w:rPr>
                <w:rFonts w:hint="eastAsia" w:ascii="方正小标宋简体" w:hAnsi="新宋体" w:eastAsia="方正小标宋简体"/>
                <w:color w:val="FF0000"/>
                <w:w w:val="60"/>
                <w:sz w:val="90"/>
                <w:szCs w:val="90"/>
              </w:rPr>
              <w:t>洛江区教育局</w:t>
            </w:r>
          </w:p>
          <w:p>
            <w:pPr>
              <w:spacing w:line="1400" w:lineRule="exact"/>
              <w:jc w:val="distribute"/>
              <w:rPr>
                <w:rFonts w:ascii="方正小标宋简体" w:hAnsi="新宋体" w:eastAsia="方正小标宋简体"/>
                <w:color w:val="FF0000"/>
                <w:w w:val="60"/>
                <w:kern w:val="10"/>
                <w:sz w:val="72"/>
                <w:szCs w:val="72"/>
              </w:rPr>
            </w:pPr>
            <w:r>
              <w:rPr>
                <w:rFonts w:hint="eastAsia" w:ascii="方正小标宋简体" w:hAnsi="新宋体" w:eastAsia="方正小标宋简体"/>
                <w:color w:val="FF0000"/>
                <w:w w:val="60"/>
                <w:kern w:val="10"/>
                <w:sz w:val="72"/>
                <w:szCs w:val="72"/>
              </w:rPr>
              <w:t>洛江区人民政府台港澳事务办公室</w:t>
            </w:r>
          </w:p>
          <w:p>
            <w:pPr>
              <w:pStyle w:val="2"/>
              <w:jc w:val="distribute"/>
            </w:pPr>
          </w:p>
        </w:tc>
        <w:tc>
          <w:tcPr>
            <w:tcW w:w="1619" w:type="dxa"/>
            <w:noWrap/>
            <w:vAlign w:val="center"/>
          </w:tcPr>
          <w:p>
            <w:pPr>
              <w:spacing w:line="1400" w:lineRule="exact"/>
              <w:rPr>
                <w:rFonts w:ascii="方正小标宋简体" w:hAnsi="新宋体" w:eastAsia="方正小标宋简体"/>
                <w:color w:val="FF0000"/>
                <w:w w:val="75"/>
                <w:sz w:val="90"/>
                <w:szCs w:val="90"/>
              </w:rPr>
            </w:pPr>
            <w:r>
              <w:rPr>
                <w:rFonts w:hint="eastAsia" w:ascii="方正小标宋简体" w:hAnsi="新宋体" w:eastAsia="方正小标宋简体"/>
                <w:color w:val="FF0000"/>
                <w:w w:val="75"/>
                <w:sz w:val="90"/>
                <w:szCs w:val="90"/>
              </w:rPr>
              <w:t>文件</w:t>
            </w:r>
          </w:p>
        </w:tc>
      </w:tr>
    </w:tbl>
    <w:p>
      <w:pPr>
        <w:rPr>
          <w:rFonts w:ascii="仿宋_GB2312" w:hAnsi="宋体" w:eastAsia="仿宋_GB2312" w:cs="仿宋_GB2312"/>
          <w:bCs/>
          <w:color w:val="000000"/>
          <w:sz w:val="30"/>
          <w:szCs w:val="30"/>
        </w:rPr>
      </w:pPr>
    </w:p>
    <w:p>
      <w:pPr>
        <w:jc w:val="center"/>
        <w:rPr>
          <w:rFonts w:eastAsia="仿宋_GB2312"/>
          <w:sz w:val="32"/>
          <w:szCs w:val="32"/>
        </w:rPr>
      </w:pPr>
      <w:r>
        <w:rPr>
          <w:rFonts w:hint="eastAsia" w:eastAsia="仿宋_GB2312"/>
          <w:sz w:val="32"/>
          <w:szCs w:val="32"/>
        </w:rPr>
        <w:t>泉洛政</w:t>
      </w:r>
      <w:bookmarkStart w:id="0" w:name="_GoBack"/>
      <w:bookmarkEnd w:id="0"/>
      <w:r>
        <w:rPr>
          <w:rFonts w:hint="eastAsia" w:eastAsia="仿宋_GB2312"/>
          <w:sz w:val="32"/>
          <w:szCs w:val="32"/>
        </w:rPr>
        <w:t>文体旅〔</w:t>
      </w:r>
      <w:r>
        <w:rPr>
          <w:rFonts w:hint="eastAsia" w:ascii="仿宋_GB2312" w:hAnsi="仿宋_GB2312" w:eastAsia="仿宋_GB2312" w:cs="仿宋_GB2312"/>
          <w:sz w:val="32"/>
          <w:szCs w:val="32"/>
        </w:rPr>
        <w:t>2024〕</w:t>
      </w:r>
      <w:r>
        <w:rPr>
          <w:rFonts w:hint="eastAsia" w:ascii="仿宋_GB2312" w:hAnsi="仿宋_GB2312" w:eastAsia="仿宋_GB2312" w:cs="仿宋_GB2312"/>
          <w:sz w:val="32"/>
          <w:szCs w:val="32"/>
          <w:lang w:val="en-US" w:eastAsia="zh-CN"/>
        </w:rPr>
        <w:t>3</w:t>
      </w:r>
      <w:r>
        <w:rPr>
          <w:rFonts w:hint="eastAsia" w:eastAsia="仿宋_GB2312"/>
          <w:sz w:val="32"/>
          <w:szCs w:val="32"/>
        </w:rPr>
        <w:t>号</w:t>
      </w:r>
    </w:p>
    <w:p>
      <w:pPr>
        <w:tabs>
          <w:tab w:val="left" w:pos="4695"/>
        </w:tabs>
        <w:jc w:val="left"/>
        <w:rPr>
          <w:rFonts w:ascii="仿宋_GB2312" w:eastAsia="仿宋_GB2312"/>
          <w:spacing w:val="8"/>
          <w:sz w:val="34"/>
          <w:szCs w:val="34"/>
        </w:rPr>
      </w:pPr>
      <w:r>
        <w:rPr>
          <w:rFonts w:ascii="黑体" w:hAnsi="宋体" w:eastAsia="黑体"/>
          <w:b/>
          <w:bCs/>
          <w:color w:val="000000"/>
          <w:sz w:val="36"/>
          <w:szCs w:val="27"/>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99060</wp:posOffset>
                </wp:positionV>
                <wp:extent cx="5629275" cy="0"/>
                <wp:effectExtent l="0" t="19050" r="9525" b="19050"/>
                <wp:wrapNone/>
                <wp:docPr id="1" name="直线 3"/>
                <wp:cNvGraphicFramePr/>
                <a:graphic xmlns:a="http://schemas.openxmlformats.org/drawingml/2006/main">
                  <a:graphicData uri="http://schemas.microsoft.com/office/word/2010/wordprocessingShape">
                    <wps:wsp>
                      <wps:cNvCnPr/>
                      <wps:spPr>
                        <a:xfrm>
                          <a:off x="0" y="0"/>
                          <a:ext cx="5629275" cy="0"/>
                        </a:xfrm>
                        <a:prstGeom prst="line">
                          <a:avLst/>
                        </a:prstGeom>
                        <a:ln w="38100" cap="flat" cmpd="sng">
                          <a:solidFill>
                            <a:srgbClr val="FF0000"/>
                          </a:solidFill>
                          <a:prstDash val="solid"/>
                          <a:headEnd type="none" w="med" len="med"/>
                          <a:tailEnd type="none" w="med" len="med"/>
                        </a:ln>
                        <a:effectLst/>
                      </wps:spPr>
                      <wps:bodyPr upright="1"/>
                    </wps:wsp>
                  </a:graphicData>
                </a:graphic>
              </wp:anchor>
            </w:drawing>
          </mc:Choice>
          <mc:Fallback>
            <w:pict>
              <v:line id="直线 3" o:spid="_x0000_s1026" o:spt="20" style="position:absolute;left:0pt;margin-left:0pt;margin-top:7.8pt;height:0pt;width:443.25pt;z-index:251659264;mso-width-relative:page;mso-height-relative:page;" filled="f" stroked="t" coordsize="21600,21600" o:gfxdata="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Kq0CefXAAAABgEAAA8AAAAAAAAAAQAgAAAAIgAAAGRycy9kb3ducmV2LnhtbFBLAQIUABQA&#10;AAAIAIdO4kAIk9so8QEAAOoDAAAOAAAAAAAAAAEAIAAAACYBAABkcnMvZTJvRG9jLnhtbFBLBQYA&#10;AAAABgAGAFkBAACJBQAAAAA=&#10;">
                <v:fill on="f" focussize="0,0"/>
                <v:stroke weight="3pt" color="#FF0000" joinstyle="round"/>
                <v:imagedata o:title=""/>
                <o:lock v:ext="edit" aspectratio="f"/>
              </v:line>
            </w:pict>
          </mc:Fallback>
        </mc:AlternateContent>
      </w:r>
      <w:r>
        <w:rPr>
          <w:rFonts w:hint="eastAsia" w:ascii="仿宋_GB2312" w:hAnsi="宋体" w:eastAsia="仿宋_GB2312"/>
          <w:b/>
          <w:bCs/>
          <w:color w:val="000000"/>
          <w:sz w:val="36"/>
          <w:szCs w:val="27"/>
        </w:rPr>
        <w:t xml:space="preserve">                        </w:t>
      </w:r>
    </w:p>
    <w:p>
      <w:pPr>
        <w:spacing w:line="54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关于举办2024年洛台青少年</w:t>
      </w:r>
    </w:p>
    <w:p>
      <w:pPr>
        <w:spacing w:line="54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轮滑训练营的通知</w:t>
      </w:r>
    </w:p>
    <w:p>
      <w:pPr>
        <w:pStyle w:val="2"/>
      </w:pPr>
    </w:p>
    <w:p>
      <w:pPr>
        <w:keepNext w:val="0"/>
        <w:keepLines w:val="0"/>
        <w:pageBreakBefore w:val="0"/>
        <w:widowControl w:val="0"/>
        <w:kinsoku/>
        <w:wordWrap/>
        <w:overflowPunct/>
        <w:topLinePunct w:val="0"/>
        <w:autoSpaceDE/>
        <w:autoSpaceDN/>
        <w:bidi w:val="0"/>
        <w:adjustRightInd/>
        <w:snapToGrid/>
        <w:spacing w:line="560" w:lineRule="exact"/>
        <w:textAlignment w:val="auto"/>
        <w:rPr>
          <w:rStyle w:val="14"/>
          <w:rFonts w:ascii="仿宋_GB2312" w:hAnsi="仿宋_GB2312" w:eastAsia="仿宋_GB2312" w:cs="仿宋_GB2312"/>
          <w:b w:val="0"/>
          <w:color w:val="000000"/>
          <w:sz w:val="32"/>
          <w:szCs w:val="32"/>
        </w:rPr>
      </w:pPr>
      <w:r>
        <w:rPr>
          <w:rStyle w:val="14"/>
          <w:rFonts w:hint="eastAsia" w:ascii="仿宋_GB2312" w:hAnsi="仿宋_GB2312" w:eastAsia="仿宋_GB2312" w:cs="仿宋_GB2312"/>
          <w:b w:val="0"/>
          <w:color w:val="000000"/>
          <w:sz w:val="32"/>
          <w:szCs w:val="32"/>
        </w:rPr>
        <w:t>各中小学：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hAnsi="仿宋_GB2312" w:eastAsia="仿宋_GB2312" w:cs="仿宋_GB2312"/>
          <w:sz w:val="32"/>
          <w:szCs w:val="32"/>
        </w:rPr>
        <w:t>为贯彻落实《体育强国建设纲要》，广泛推动青少年积极参与体育健身活动，促进洛台文化的深度交流与融合，拟举办2024年洛台青少年轮滑训练营活动，</w:t>
      </w:r>
      <w:r>
        <w:rPr>
          <w:rFonts w:hint="eastAsia" w:ascii="仿宋_GB2312" w:eastAsia="仿宋_GB2312"/>
          <w:sz w:val="32"/>
          <w:szCs w:val="32"/>
        </w:rPr>
        <w:t>现将</w:t>
      </w:r>
      <w:r>
        <w:rPr>
          <w:rFonts w:hint="eastAsia" w:ascii="仿宋_GB2312" w:hAnsi="仿宋_GB2312" w:eastAsia="仿宋_GB2312" w:cs="仿宋_GB2312"/>
          <w:sz w:val="32"/>
          <w:szCs w:val="32"/>
        </w:rPr>
        <w:t>活动方案</w:t>
      </w:r>
      <w:r>
        <w:rPr>
          <w:rFonts w:hint="eastAsia" w:ascii="仿宋_GB2312" w:eastAsia="仿宋_GB2312"/>
          <w:sz w:val="32"/>
          <w:szCs w:val="32"/>
        </w:rPr>
        <w:t>印发给你们，</w:t>
      </w:r>
      <w:r>
        <w:rPr>
          <w:rFonts w:hint="eastAsia" w:ascii="仿宋_GB2312" w:hAnsi="仿宋_GB2312" w:eastAsia="仿宋_GB2312" w:cs="仿宋_GB2312"/>
          <w:sz w:val="32"/>
          <w:szCs w:val="32"/>
        </w:rPr>
        <w:t>请各中小学切实做好各项准备工作，积极参加、按时报名,</w:t>
      </w:r>
      <w:r>
        <w:rPr>
          <w:rFonts w:hint="eastAsia" w:eastAsia="仿宋_GB2312"/>
          <w:sz w:val="32"/>
        </w:rPr>
        <w:t>全面推进学校阳光体育活动的开展。</w:t>
      </w:r>
    </w:p>
    <w:p>
      <w:pPr>
        <w:pStyle w:val="17"/>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textAlignment w:val="auto"/>
        <w:rPr>
          <w:rFonts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附件：1.2024年洛台青少年轮滑训练营活动方案</w:t>
      </w:r>
    </w:p>
    <w:p>
      <w:pPr>
        <w:keepNext w:val="0"/>
        <w:keepLines w:val="0"/>
        <w:pageBreakBefore w:val="0"/>
        <w:widowControl w:val="0"/>
        <w:kinsoku/>
        <w:wordWrap/>
        <w:overflowPunct/>
        <w:topLinePunct w:val="0"/>
        <w:autoSpaceDE/>
        <w:autoSpaceDN/>
        <w:bidi w:val="0"/>
        <w:adjustRightInd/>
        <w:snapToGrid/>
        <w:spacing w:line="560" w:lineRule="exact"/>
        <w:ind w:firstLine="1600" w:firstLineChars="5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2.2024年洛台青少年轮滑训练营报名表</w:t>
      </w:r>
    </w:p>
    <w:p>
      <w:pPr>
        <w:pStyle w:val="17"/>
        <w:spacing w:line="560" w:lineRule="exact"/>
        <w:ind w:left="0" w:leftChars="0" w:firstLine="0" w:firstLineChars="0"/>
        <w:rPr>
          <w:rFonts w:ascii="仿宋_GB2312" w:hAnsi="仿宋_GB2312" w:eastAsia="仿宋_GB2312" w:cs="仿宋_GB2312"/>
          <w:sz w:val="32"/>
          <w:szCs w:val="32"/>
        </w:rPr>
      </w:pPr>
    </w:p>
    <w:p>
      <w:pPr>
        <w:pStyle w:val="17"/>
        <w:spacing w:line="560" w:lineRule="exact"/>
        <w:ind w:firstLine="640"/>
        <w:rPr>
          <w:rFonts w:ascii="仿宋_GB2312" w:hAnsi="仿宋_GB2312" w:eastAsia="仿宋_GB2312" w:cs="仿宋_GB2312"/>
          <w:sz w:val="32"/>
          <w:szCs w:val="32"/>
        </w:rPr>
      </w:pPr>
    </w:p>
    <w:p>
      <w:pPr>
        <w:pStyle w:val="17"/>
        <w:spacing w:line="560" w:lineRule="exact"/>
        <w:ind w:firstLine="640"/>
        <w:rPr>
          <w:rFonts w:ascii="仿宋_GB2312" w:hAnsi="仿宋_GB2312" w:eastAsia="仿宋_GB2312" w:cs="仿宋_GB2312"/>
          <w:sz w:val="32"/>
          <w:szCs w:val="32"/>
        </w:rPr>
      </w:pPr>
    </w:p>
    <w:p>
      <w:pPr>
        <w:ind w:firstLine="480" w:firstLineChars="150"/>
        <w:rPr>
          <w:rFonts w:ascii="仿宋" w:hAnsi="仿宋" w:eastAsia="仿宋"/>
          <w:sz w:val="32"/>
          <w:szCs w:val="32"/>
        </w:rPr>
      </w:pPr>
      <w:r>
        <w:rPr>
          <w:rFonts w:hint="eastAsia" w:ascii="仿宋" w:hAnsi="仿宋" w:eastAsia="仿宋"/>
          <w:sz w:val="32"/>
          <w:szCs w:val="32"/>
        </w:rPr>
        <w:t>泉州市洛江区文化体育和旅游局     泉州市洛江区教育局</w:t>
      </w:r>
    </w:p>
    <w:p>
      <w:pPr>
        <w:pStyle w:val="2"/>
        <w:ind w:firstLine="640" w:firstLineChars="200"/>
        <w:rPr>
          <w:rFonts w:ascii="仿宋" w:hAnsi="仿宋" w:eastAsia="仿宋"/>
          <w:sz w:val="32"/>
          <w:szCs w:val="32"/>
        </w:rPr>
      </w:pPr>
    </w:p>
    <w:p>
      <w:pPr>
        <w:pStyle w:val="2"/>
        <w:ind w:firstLine="640" w:firstLineChars="200"/>
        <w:rPr>
          <w:rFonts w:ascii="仿宋" w:hAnsi="仿宋" w:eastAsia="仿宋"/>
          <w:sz w:val="32"/>
          <w:szCs w:val="32"/>
        </w:rPr>
      </w:pPr>
    </w:p>
    <w:p>
      <w:pPr>
        <w:pStyle w:val="2"/>
        <w:jc w:val="center"/>
      </w:pPr>
      <w:r>
        <w:rPr>
          <w:rFonts w:hint="eastAsia" w:ascii="仿宋" w:hAnsi="仿宋" w:eastAsia="仿宋"/>
          <w:sz w:val="32"/>
          <w:szCs w:val="32"/>
        </w:rPr>
        <w:t>洛江区人民政府台港澳事务办公室</w:t>
      </w:r>
    </w:p>
    <w:p>
      <w:pPr>
        <w:pStyle w:val="2"/>
      </w:pPr>
    </w:p>
    <w:p>
      <w:pPr>
        <w:ind w:firstLine="5600" w:firstLineChars="1750"/>
        <w:rPr>
          <w:rFonts w:ascii="仿宋" w:hAnsi="仿宋" w:eastAsia="仿宋"/>
          <w:sz w:val="32"/>
          <w:szCs w:val="32"/>
        </w:rPr>
      </w:pPr>
      <w:r>
        <w:rPr>
          <w:rFonts w:hint="eastAsia" w:ascii="仿宋" w:hAnsi="仿宋" w:eastAsia="仿宋"/>
          <w:sz w:val="32"/>
          <w:szCs w:val="32"/>
        </w:rPr>
        <w:t>2024年1月18日</w:t>
      </w:r>
    </w:p>
    <w:p>
      <w:pPr>
        <w:spacing w:line="560" w:lineRule="exact"/>
        <w:ind w:firstLine="643" w:firstLineChars="200"/>
        <w:rPr>
          <w:rFonts w:ascii="仿宋_GB2312" w:hAnsi="仿宋_GB2312" w:eastAsia="仿宋_GB2312" w:cs="仿宋_GB2312"/>
          <w:b/>
          <w:bCs/>
          <w:sz w:val="32"/>
          <w:szCs w:val="32"/>
        </w:rPr>
      </w:pPr>
    </w:p>
    <w:p>
      <w:pPr>
        <w:spacing w:line="560" w:lineRule="exact"/>
        <w:ind w:firstLine="643" w:firstLineChars="200"/>
        <w:rPr>
          <w:rFonts w:ascii="仿宋_GB2312" w:hAnsi="仿宋_GB2312" w:eastAsia="仿宋_GB2312" w:cs="仿宋_GB2312"/>
          <w:b/>
          <w:bCs/>
          <w:sz w:val="32"/>
          <w:szCs w:val="32"/>
        </w:rPr>
      </w:pPr>
    </w:p>
    <w:p>
      <w:pPr>
        <w:spacing w:line="560" w:lineRule="exact"/>
        <w:ind w:firstLine="643" w:firstLineChars="200"/>
        <w:rPr>
          <w:rFonts w:ascii="仿宋_GB2312" w:hAnsi="仿宋_GB2312" w:eastAsia="仿宋_GB2312" w:cs="仿宋_GB2312"/>
          <w:b/>
          <w:bCs/>
          <w:sz w:val="32"/>
          <w:szCs w:val="32"/>
        </w:rPr>
      </w:pPr>
    </w:p>
    <w:p>
      <w:pPr>
        <w:spacing w:line="560" w:lineRule="exact"/>
        <w:ind w:firstLine="643" w:firstLineChars="200"/>
        <w:rPr>
          <w:rFonts w:ascii="仿宋_GB2312" w:hAnsi="仿宋_GB2312" w:eastAsia="仿宋_GB2312" w:cs="仿宋_GB2312"/>
          <w:b/>
          <w:bCs/>
          <w:sz w:val="32"/>
          <w:szCs w:val="32"/>
        </w:rPr>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spacing w:line="560" w:lineRule="exact"/>
        <w:rPr>
          <w:rFonts w:ascii="仿宋_GB2312" w:hAnsi="仿宋_GB2312" w:eastAsia="仿宋_GB2312" w:cs="仿宋_GB2312"/>
          <w:sz w:val="32"/>
          <w:szCs w:val="32"/>
        </w:rPr>
      </w:pPr>
    </w:p>
    <w:p>
      <w:pPr>
        <w:pBdr>
          <w:top w:val="single" w:color="auto" w:sz="8" w:space="1"/>
          <w:bottom w:val="single" w:color="auto" w:sz="12" w:space="1"/>
        </w:pBdr>
      </w:pPr>
      <w:r>
        <w:rPr>
          <w:rFonts w:hint="eastAsia" w:ascii="仿宋_GB2312" w:eastAsia="仿宋_GB2312"/>
          <w:color w:val="000000"/>
          <w:sz w:val="28"/>
          <w:szCs w:val="28"/>
        </w:rPr>
        <w:t xml:space="preserve"> </w:t>
      </w:r>
      <w:r>
        <w:rPr>
          <w:rFonts w:hint="eastAsia" w:ascii="仿宋_GB2312" w:eastAsia="仿宋_GB2312"/>
          <w:color w:val="000000"/>
          <w:sz w:val="28"/>
          <w:szCs w:val="28"/>
          <w:lang w:val="en-US" w:eastAsia="zh-CN"/>
        </w:rPr>
        <w:t xml:space="preserve"> </w:t>
      </w:r>
      <w:r>
        <w:rPr>
          <w:rFonts w:hint="eastAsia" w:ascii="仿宋" w:hAnsi="仿宋" w:eastAsia="仿宋" w:cs="仿宋"/>
          <w:color w:val="000000"/>
          <w:sz w:val="28"/>
          <w:szCs w:val="28"/>
        </w:rPr>
        <w:t xml:space="preserve">泉州市洛江区文化体育和旅游局办公室       </w:t>
      </w:r>
      <w:r>
        <w:rPr>
          <w:rFonts w:hint="eastAsia" w:ascii="仿宋" w:hAnsi="仿宋" w:eastAsia="仿宋" w:cs="仿宋"/>
          <w:color w:val="000000"/>
          <w:sz w:val="28"/>
          <w:szCs w:val="28"/>
          <w:lang w:val="en-US" w:eastAsia="zh-CN"/>
        </w:rPr>
        <w:t xml:space="preserve"> </w:t>
      </w:r>
      <w:r>
        <w:rPr>
          <w:rFonts w:hint="eastAsia" w:ascii="仿宋" w:hAnsi="仿宋" w:eastAsia="仿宋" w:cs="仿宋"/>
          <w:color w:val="000000"/>
          <w:sz w:val="28"/>
          <w:szCs w:val="28"/>
        </w:rPr>
        <w:t xml:space="preserve"> 2024年1月18日印发</w:t>
      </w:r>
    </w:p>
    <w:p>
      <w:pPr>
        <w:pStyle w:val="2"/>
        <w:rPr>
          <w:rFonts w:ascii="黑体" w:hAnsi="黑体" w:eastAsia="黑体"/>
          <w:sz w:val="32"/>
          <w:szCs w:val="32"/>
        </w:rPr>
      </w:pPr>
      <w:r>
        <w:rPr>
          <w:rFonts w:hint="eastAsia" w:ascii="黑体" w:hAnsi="黑体" w:eastAsia="黑体"/>
          <w:sz w:val="32"/>
          <w:szCs w:val="32"/>
        </w:rPr>
        <w:t>附件1</w:t>
      </w:r>
    </w:p>
    <w:p>
      <w:pPr>
        <w:jc w:val="center"/>
        <w:rPr>
          <w:rFonts w:ascii="方正小标宋简体" w:eastAsia="方正小标宋简体"/>
          <w:sz w:val="44"/>
          <w:szCs w:val="44"/>
        </w:rPr>
      </w:pPr>
      <w:r>
        <w:rPr>
          <w:rFonts w:hint="eastAsia" w:ascii="方正小标宋简体" w:eastAsia="方正小标宋简体"/>
          <w:sz w:val="44"/>
          <w:szCs w:val="44"/>
        </w:rPr>
        <w:t>2024年洛台青少年轮滑训练营活动方案</w:t>
      </w:r>
    </w:p>
    <w:p>
      <w:pPr>
        <w:keepNext w:val="0"/>
        <w:keepLines w:val="0"/>
        <w:pageBreakBefore w:val="0"/>
        <w:widowControl w:val="0"/>
        <w:tabs>
          <w:tab w:val="left" w:pos="6570"/>
        </w:tabs>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本次训练营活动通过速度轮滑等台湾青少年较为重视擅长的体育项目，让洛台两地的轮滑运动爱好者齐聚洛江，以轮会友，促进洛台轮滑文化及技术交流，共同推动洛江区轮滑项目的发展，进一步深化洛台社会人文交流。训练营期间将由台湾和大陆方面轮滑专家对两地学员基础训练过程中的身体训练、技术训练、战术训练等方面进行系统规范，同时进行参赛知识、运动规则等方面讲座。</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黑体" w:eastAsia="黑体"/>
          <w:sz w:val="32"/>
          <w:szCs w:val="32"/>
        </w:rPr>
      </w:pPr>
      <w:r>
        <w:rPr>
          <w:rFonts w:hint="eastAsia" w:ascii="黑体" w:hAnsi="黑体" w:eastAsia="黑体"/>
          <w:sz w:val="32"/>
          <w:szCs w:val="32"/>
        </w:rPr>
        <w:t>一、时间地点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时间：2024年1月24日至2月3日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地点：泉州市奕聪中学（黄奕聪速度轮滑场）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黑体" w:eastAsia="黑体"/>
          <w:sz w:val="32"/>
          <w:szCs w:val="32"/>
        </w:rPr>
      </w:pPr>
      <w:r>
        <w:rPr>
          <w:rFonts w:hint="eastAsia" w:ascii="黑体" w:hAnsi="黑体" w:eastAsia="黑体"/>
          <w:sz w:val="32"/>
          <w:szCs w:val="32"/>
        </w:rPr>
        <w:t>二、主办单位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洛江区文化体育和旅游局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洛江区教育局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洛江区人民政府台港澳事务办公室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黑体" w:eastAsia="黑体"/>
          <w:sz w:val="32"/>
          <w:szCs w:val="32"/>
        </w:rPr>
      </w:pPr>
      <w:r>
        <w:rPr>
          <w:rFonts w:hint="eastAsia" w:ascii="黑体" w:hAnsi="黑体" w:eastAsia="黑体"/>
          <w:sz w:val="32"/>
          <w:szCs w:val="32"/>
        </w:rPr>
        <w:t>三、承办单位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洛江区轮滑协会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泉州市奕聪中学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黑体" w:eastAsia="黑体"/>
          <w:sz w:val="32"/>
          <w:szCs w:val="32"/>
        </w:rPr>
      </w:pPr>
      <w:r>
        <w:rPr>
          <w:rFonts w:hint="eastAsia" w:ascii="黑体" w:hAnsi="黑体" w:eastAsia="黑体"/>
          <w:sz w:val="32"/>
          <w:szCs w:val="32"/>
        </w:rPr>
        <w:t>四、协办单位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洛江区青少年学生校外活动中心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黑体" w:eastAsia="黑体"/>
          <w:sz w:val="32"/>
          <w:szCs w:val="32"/>
        </w:rPr>
      </w:pPr>
      <w:r>
        <w:rPr>
          <w:rFonts w:hint="eastAsia" w:ascii="黑体" w:hAnsi="黑体" w:eastAsia="黑体"/>
          <w:sz w:val="32"/>
          <w:szCs w:val="32"/>
        </w:rPr>
        <w:t>五、参加单位</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eastAsia="仿宋_GB2312"/>
          <w:sz w:val="28"/>
          <w:szCs w:val="28"/>
          <w:lang w:eastAsia="zh-CN"/>
        </w:rPr>
      </w:pPr>
      <w:r>
        <w:rPr>
          <w:rFonts w:hint="eastAsia" w:ascii="仿宋_GB2312" w:eastAsia="仿宋_GB2312"/>
          <w:sz w:val="28"/>
          <w:szCs w:val="28"/>
        </w:rPr>
        <w:t>洛台相关轮滑社会组织、俱乐部、学校、轮滑队等单位均可报名</w:t>
      </w:r>
      <w:r>
        <w:rPr>
          <w:rFonts w:hint="eastAsia" w:ascii="仿宋_GB2312" w:eastAsia="仿宋_GB2312"/>
          <w:sz w:val="28"/>
          <w:szCs w:val="28"/>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黑体" w:eastAsia="黑体"/>
          <w:sz w:val="32"/>
          <w:szCs w:val="32"/>
        </w:rPr>
      </w:pPr>
      <w:r>
        <w:rPr>
          <w:rFonts w:hint="eastAsia" w:ascii="黑体" w:hAnsi="黑体" w:eastAsia="黑体"/>
          <w:sz w:val="32"/>
          <w:szCs w:val="32"/>
        </w:rPr>
        <w:t>六、涉及项目和预计人数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速度轮滑台湾25人、大陆25人。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黑体" w:eastAsia="黑体"/>
          <w:sz w:val="32"/>
          <w:szCs w:val="32"/>
        </w:rPr>
      </w:pPr>
      <w:r>
        <w:rPr>
          <w:rFonts w:hint="eastAsia" w:ascii="黑体" w:hAnsi="黑体" w:eastAsia="黑体"/>
          <w:sz w:val="32"/>
          <w:szCs w:val="32"/>
        </w:rPr>
        <w:t>七、参训要求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（一）2003年1月1日至2018年12月31日之间出生的洛台青少年儿童轮滑爱好者均可报名参加。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（二）学员需自备训练服装、轮滑鞋及护具。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（三）学员需自行办理集训期间的人身意外保险。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黑体" w:eastAsia="黑体"/>
          <w:sz w:val="32"/>
          <w:szCs w:val="32"/>
        </w:rPr>
      </w:pPr>
      <w:r>
        <w:rPr>
          <w:rFonts w:hint="eastAsia" w:ascii="黑体" w:hAnsi="黑体" w:eastAsia="黑体"/>
          <w:sz w:val="32"/>
          <w:szCs w:val="32"/>
        </w:rPr>
        <w:t>八、训练营组织形式和主要内容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（一）组织形式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本次集训不仅仅是对运动员进行训练，也让各队教练员共同参与训练的全过程（制定训练计划、选择训练方法、研究训练手段和实践操作），从中了解训练的基本的规律，掌握该年龄段训练内容、规范实践训练，从而提高教练员执教水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（二）主要内容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1.对所有运动员进行身体素质、心理和专项能力测试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2.专门性技术训练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3.专门性战术训练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4.对各比赛类型的专项训练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5.各项身体素质和体能训练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6.对运动员进行技术评定和典型错误纠正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7.组织比赛和测验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（三）训练目标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速度轮滑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1.学员通过训练营熟练掌握轮滑直道滑行技术、初步掌握直道“双推技术”。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2.学员通过训练营熟练掌握轮滑弯道滑行技术。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3.学员通过训练营熟练掌握一种起跑技术和冲刺技术。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黑体" w:eastAsia="黑体"/>
          <w:sz w:val="32"/>
          <w:szCs w:val="32"/>
        </w:rPr>
      </w:pPr>
      <w:r>
        <w:rPr>
          <w:rFonts w:hint="eastAsia" w:ascii="黑体" w:hAnsi="黑体" w:eastAsia="黑体"/>
          <w:sz w:val="32"/>
          <w:szCs w:val="32"/>
        </w:rPr>
        <w:t>七、报名、报到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（一）报名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1.各参训队伍在规定日期内可自行选择参营项目。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2.报名时间：2024年1月20日前请将报名表发至：55680176@qq.com.cn</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3.联系电话：15890022605</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（二）报到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各参营队伍提前1天报到，报到地点另行通知。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黑体" w:eastAsia="黑体"/>
          <w:sz w:val="32"/>
          <w:szCs w:val="32"/>
        </w:rPr>
      </w:pPr>
      <w:r>
        <w:rPr>
          <w:rFonts w:hint="eastAsia" w:ascii="黑体" w:hAnsi="黑体" w:eastAsia="黑体"/>
          <w:sz w:val="32"/>
          <w:szCs w:val="32"/>
        </w:rPr>
        <w:t>八、经费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由参训学员承担食宿交通等费用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黑体" w:eastAsia="黑体"/>
          <w:sz w:val="32"/>
          <w:szCs w:val="32"/>
        </w:rPr>
      </w:pPr>
      <w:r>
        <w:rPr>
          <w:rFonts w:hint="eastAsia" w:ascii="黑体" w:hAnsi="黑体" w:eastAsia="黑体"/>
          <w:sz w:val="32"/>
          <w:szCs w:val="32"/>
        </w:rPr>
        <w:t>九、其它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（一）举办方为每名队员提供相关训练用具。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（二）训练营期间将进行集体研学活动。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（三）未尽事宜将在补充通知中告知。</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pP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pP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pPr>
    </w:p>
    <w:p>
      <w:pPr>
        <w:pStyle w:val="2"/>
      </w:pPr>
    </w:p>
    <w:p>
      <w:pPr>
        <w:pStyle w:val="2"/>
      </w:pPr>
    </w:p>
    <w:p>
      <w:pPr>
        <w:pStyle w:val="2"/>
      </w:pPr>
    </w:p>
    <w:p>
      <w:pPr>
        <w:pStyle w:val="2"/>
      </w:pPr>
    </w:p>
    <w:p>
      <w:pPr>
        <w:pStyle w:val="2"/>
      </w:pPr>
    </w:p>
    <w:p>
      <w:pPr>
        <w:pStyle w:val="2"/>
      </w:pPr>
    </w:p>
    <w:p>
      <w:pPr>
        <w:pStyle w:val="2"/>
      </w:pPr>
    </w:p>
    <w:p>
      <w:pPr>
        <w:pStyle w:val="2"/>
      </w:pPr>
      <w:r>
        <w:rPr>
          <w:rFonts w:hint="eastAsia" w:ascii="黑体" w:hAnsi="黑体" w:eastAsia="黑体"/>
          <w:sz w:val="32"/>
          <w:szCs w:val="32"/>
        </w:rPr>
        <w:t>附件2</w:t>
      </w:r>
    </w:p>
    <w:p>
      <w:pPr>
        <w:widowControl/>
        <w:spacing w:line="500" w:lineRule="exact"/>
        <w:jc w:val="center"/>
        <w:rPr>
          <w:rFonts w:ascii="方正公文小标宋" w:hAnsi="方正公文小标宋" w:eastAsia="方正公文小标宋" w:cs="方正公文小标宋"/>
          <w:b/>
          <w:sz w:val="36"/>
          <w:szCs w:val="36"/>
        </w:rPr>
      </w:pPr>
      <w:r>
        <w:rPr>
          <w:rFonts w:hint="eastAsia" w:ascii="方正小标宋简体" w:hAnsi="方正小标宋简体" w:eastAsia="方正小标宋简体" w:cs="方正小标宋简体"/>
          <w:b w:val="0"/>
          <w:bCs/>
          <w:sz w:val="44"/>
          <w:szCs w:val="44"/>
        </w:rPr>
        <w:t>2024年洛台青少年轮滑训练营报名表</w:t>
      </w: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05"/>
        <w:gridCol w:w="1186"/>
        <w:gridCol w:w="4004"/>
        <w:gridCol w:w="22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61" w:type="dxa"/>
            <w:gridSpan w:val="4"/>
          </w:tcPr>
          <w:p>
            <w:pPr>
              <w:widowControl/>
              <w:spacing w:line="500" w:lineRule="exact"/>
              <w:jc w:val="left"/>
              <w:rPr>
                <w:rFonts w:ascii="方正仿宋_GB2312" w:hAnsi="方正仿宋_GB2312" w:eastAsia="方正仿宋_GB2312" w:cs="方正仿宋_GB2312"/>
                <w:bCs/>
                <w:sz w:val="32"/>
                <w:szCs w:val="32"/>
              </w:rPr>
            </w:pPr>
            <w:r>
              <w:rPr>
                <w:rFonts w:hint="eastAsia" w:ascii="方正仿宋_GB2312" w:hAnsi="方正仿宋_GB2312" w:eastAsia="方正仿宋_GB2312" w:cs="方正仿宋_GB2312"/>
                <w:bCs/>
                <w:sz w:val="32"/>
                <w:szCs w:val="32"/>
              </w:rPr>
              <w:t>单位：                        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61" w:type="dxa"/>
            <w:gridSpan w:val="4"/>
          </w:tcPr>
          <w:p>
            <w:pPr>
              <w:widowControl/>
              <w:spacing w:line="500" w:lineRule="exact"/>
              <w:jc w:val="left"/>
              <w:rPr>
                <w:rFonts w:ascii="方正仿宋_GB2312" w:hAnsi="方正仿宋_GB2312" w:eastAsia="方正仿宋_GB2312" w:cs="方正仿宋_GB2312"/>
                <w:bCs/>
                <w:sz w:val="32"/>
                <w:szCs w:val="32"/>
              </w:rPr>
            </w:pPr>
            <w:r>
              <w:rPr>
                <w:rFonts w:hint="eastAsia" w:ascii="方正仿宋_GB2312" w:hAnsi="方正仿宋_GB2312" w:eastAsia="方正仿宋_GB2312" w:cs="方正仿宋_GB2312"/>
                <w:bCs/>
                <w:sz w:val="32"/>
                <w:szCs w:val="32"/>
              </w:rPr>
              <w:t>教练：                        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05" w:type="dxa"/>
            <w:vAlign w:val="center"/>
          </w:tcPr>
          <w:p>
            <w:pPr>
              <w:widowControl/>
              <w:spacing w:line="500" w:lineRule="exact"/>
              <w:jc w:val="center"/>
              <w:rPr>
                <w:rFonts w:ascii="方正仿宋_GB2312" w:hAnsi="方正仿宋_GB2312" w:eastAsia="方正仿宋_GB2312" w:cs="方正仿宋_GB2312"/>
                <w:bCs/>
                <w:sz w:val="32"/>
                <w:szCs w:val="32"/>
              </w:rPr>
            </w:pPr>
            <w:r>
              <w:rPr>
                <w:rFonts w:hint="eastAsia" w:ascii="方正仿宋_GB2312" w:hAnsi="方正仿宋_GB2312" w:eastAsia="方正仿宋_GB2312" w:cs="方正仿宋_GB2312"/>
                <w:bCs/>
                <w:sz w:val="32"/>
                <w:szCs w:val="32"/>
              </w:rPr>
              <w:t>姓名</w:t>
            </w:r>
          </w:p>
        </w:tc>
        <w:tc>
          <w:tcPr>
            <w:tcW w:w="1186" w:type="dxa"/>
            <w:vAlign w:val="center"/>
          </w:tcPr>
          <w:p>
            <w:pPr>
              <w:widowControl/>
              <w:spacing w:line="500" w:lineRule="exact"/>
              <w:jc w:val="center"/>
              <w:rPr>
                <w:rFonts w:ascii="方正仿宋_GB2312" w:hAnsi="方正仿宋_GB2312" w:eastAsia="方正仿宋_GB2312" w:cs="方正仿宋_GB2312"/>
                <w:bCs/>
                <w:sz w:val="32"/>
                <w:szCs w:val="32"/>
              </w:rPr>
            </w:pPr>
            <w:r>
              <w:rPr>
                <w:rFonts w:hint="eastAsia" w:ascii="方正仿宋_GB2312" w:hAnsi="方正仿宋_GB2312" w:eastAsia="方正仿宋_GB2312" w:cs="方正仿宋_GB2312"/>
                <w:bCs/>
                <w:sz w:val="32"/>
                <w:szCs w:val="32"/>
              </w:rPr>
              <w:t>性别</w:t>
            </w:r>
          </w:p>
        </w:tc>
        <w:tc>
          <w:tcPr>
            <w:tcW w:w="4004" w:type="dxa"/>
            <w:vAlign w:val="center"/>
          </w:tcPr>
          <w:p>
            <w:pPr>
              <w:widowControl/>
              <w:spacing w:line="500" w:lineRule="exact"/>
              <w:jc w:val="center"/>
              <w:rPr>
                <w:rFonts w:ascii="方正仿宋_GB2312" w:hAnsi="方正仿宋_GB2312" w:eastAsia="方正仿宋_GB2312" w:cs="方正仿宋_GB2312"/>
                <w:bCs/>
                <w:sz w:val="32"/>
                <w:szCs w:val="32"/>
              </w:rPr>
            </w:pPr>
            <w:r>
              <w:rPr>
                <w:rFonts w:hint="eastAsia" w:ascii="方正仿宋_GB2312" w:hAnsi="方正仿宋_GB2312" w:eastAsia="方正仿宋_GB2312" w:cs="方正仿宋_GB2312"/>
                <w:bCs/>
                <w:sz w:val="32"/>
                <w:szCs w:val="32"/>
              </w:rPr>
              <w:t>身份证号</w:t>
            </w:r>
          </w:p>
        </w:tc>
        <w:tc>
          <w:tcPr>
            <w:tcW w:w="2266" w:type="dxa"/>
            <w:vAlign w:val="center"/>
          </w:tcPr>
          <w:p>
            <w:pPr>
              <w:widowControl/>
              <w:spacing w:line="500" w:lineRule="exact"/>
              <w:jc w:val="center"/>
              <w:rPr>
                <w:rFonts w:ascii="方正仿宋_GB2312" w:hAnsi="方正仿宋_GB2312" w:eastAsia="方正仿宋_GB2312" w:cs="方正仿宋_GB2312"/>
                <w:bCs/>
                <w:sz w:val="32"/>
                <w:szCs w:val="32"/>
              </w:rPr>
            </w:pPr>
            <w:r>
              <w:rPr>
                <w:rFonts w:hint="eastAsia" w:ascii="方正仿宋_GB2312" w:hAnsi="方正仿宋_GB2312" w:eastAsia="方正仿宋_GB2312" w:cs="方正仿宋_GB2312"/>
                <w:bCs/>
                <w:sz w:val="32"/>
                <w:szCs w:val="32"/>
              </w:rPr>
              <w:t>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05" w:type="dxa"/>
            <w:vAlign w:val="center"/>
          </w:tcPr>
          <w:p>
            <w:pPr>
              <w:widowControl/>
              <w:spacing w:line="500" w:lineRule="exact"/>
              <w:jc w:val="center"/>
              <w:rPr>
                <w:rFonts w:ascii="方正仿宋_GB2312" w:hAnsi="方正仿宋_GB2312" w:eastAsia="方正仿宋_GB2312" w:cs="方正仿宋_GB2312"/>
                <w:bCs/>
                <w:sz w:val="32"/>
                <w:szCs w:val="32"/>
              </w:rPr>
            </w:pPr>
          </w:p>
        </w:tc>
        <w:tc>
          <w:tcPr>
            <w:tcW w:w="1186" w:type="dxa"/>
            <w:vAlign w:val="center"/>
          </w:tcPr>
          <w:p>
            <w:pPr>
              <w:widowControl/>
              <w:spacing w:line="500" w:lineRule="exact"/>
              <w:jc w:val="center"/>
              <w:rPr>
                <w:rFonts w:ascii="方正仿宋_GB2312" w:hAnsi="方正仿宋_GB2312" w:eastAsia="方正仿宋_GB2312" w:cs="方正仿宋_GB2312"/>
                <w:bCs/>
                <w:sz w:val="32"/>
                <w:szCs w:val="32"/>
              </w:rPr>
            </w:pPr>
          </w:p>
        </w:tc>
        <w:tc>
          <w:tcPr>
            <w:tcW w:w="4004" w:type="dxa"/>
            <w:vAlign w:val="center"/>
          </w:tcPr>
          <w:p>
            <w:pPr>
              <w:widowControl/>
              <w:spacing w:line="500" w:lineRule="exact"/>
              <w:jc w:val="center"/>
              <w:rPr>
                <w:rFonts w:ascii="方正仿宋_GB2312" w:hAnsi="方正仿宋_GB2312" w:eastAsia="方正仿宋_GB2312" w:cs="方正仿宋_GB2312"/>
                <w:bCs/>
                <w:sz w:val="32"/>
                <w:szCs w:val="32"/>
              </w:rPr>
            </w:pPr>
          </w:p>
        </w:tc>
        <w:tc>
          <w:tcPr>
            <w:tcW w:w="2266" w:type="dxa"/>
            <w:vAlign w:val="center"/>
          </w:tcPr>
          <w:p>
            <w:pPr>
              <w:widowControl/>
              <w:spacing w:line="500" w:lineRule="exact"/>
              <w:jc w:val="center"/>
              <w:rPr>
                <w:rFonts w:ascii="方正仿宋_GB2312" w:hAnsi="方正仿宋_GB2312" w:eastAsia="方正仿宋_GB2312" w:cs="方正仿宋_GB2312"/>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05" w:type="dxa"/>
            <w:vAlign w:val="center"/>
          </w:tcPr>
          <w:p>
            <w:pPr>
              <w:widowControl/>
              <w:spacing w:line="500" w:lineRule="exact"/>
              <w:jc w:val="center"/>
              <w:rPr>
                <w:rFonts w:ascii="方正仿宋_GB2312" w:hAnsi="方正仿宋_GB2312" w:eastAsia="方正仿宋_GB2312" w:cs="方正仿宋_GB2312"/>
                <w:bCs/>
                <w:sz w:val="32"/>
                <w:szCs w:val="32"/>
              </w:rPr>
            </w:pPr>
          </w:p>
        </w:tc>
        <w:tc>
          <w:tcPr>
            <w:tcW w:w="1186" w:type="dxa"/>
            <w:vAlign w:val="center"/>
          </w:tcPr>
          <w:p>
            <w:pPr>
              <w:widowControl/>
              <w:spacing w:line="500" w:lineRule="exact"/>
              <w:jc w:val="center"/>
              <w:rPr>
                <w:rFonts w:ascii="方正仿宋_GB2312" w:hAnsi="方正仿宋_GB2312" w:eastAsia="方正仿宋_GB2312" w:cs="方正仿宋_GB2312"/>
                <w:bCs/>
                <w:sz w:val="32"/>
                <w:szCs w:val="32"/>
              </w:rPr>
            </w:pPr>
          </w:p>
        </w:tc>
        <w:tc>
          <w:tcPr>
            <w:tcW w:w="4004" w:type="dxa"/>
            <w:vAlign w:val="center"/>
          </w:tcPr>
          <w:p>
            <w:pPr>
              <w:widowControl/>
              <w:spacing w:line="500" w:lineRule="exact"/>
              <w:jc w:val="center"/>
              <w:rPr>
                <w:rFonts w:ascii="方正仿宋_GB2312" w:hAnsi="方正仿宋_GB2312" w:eastAsia="方正仿宋_GB2312" w:cs="方正仿宋_GB2312"/>
                <w:bCs/>
                <w:sz w:val="32"/>
                <w:szCs w:val="32"/>
              </w:rPr>
            </w:pPr>
          </w:p>
        </w:tc>
        <w:tc>
          <w:tcPr>
            <w:tcW w:w="2266" w:type="dxa"/>
            <w:vAlign w:val="center"/>
          </w:tcPr>
          <w:p>
            <w:pPr>
              <w:widowControl/>
              <w:spacing w:line="500" w:lineRule="exact"/>
              <w:jc w:val="center"/>
              <w:rPr>
                <w:rFonts w:ascii="方正仿宋_GB2312" w:hAnsi="方正仿宋_GB2312" w:eastAsia="方正仿宋_GB2312" w:cs="方正仿宋_GB2312"/>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05" w:type="dxa"/>
            <w:vAlign w:val="center"/>
          </w:tcPr>
          <w:p>
            <w:pPr>
              <w:widowControl/>
              <w:spacing w:line="500" w:lineRule="exact"/>
              <w:jc w:val="center"/>
              <w:rPr>
                <w:rFonts w:ascii="方正仿宋_GB2312" w:hAnsi="方正仿宋_GB2312" w:eastAsia="方正仿宋_GB2312" w:cs="方正仿宋_GB2312"/>
                <w:bCs/>
                <w:sz w:val="32"/>
                <w:szCs w:val="32"/>
              </w:rPr>
            </w:pPr>
          </w:p>
        </w:tc>
        <w:tc>
          <w:tcPr>
            <w:tcW w:w="1186" w:type="dxa"/>
            <w:vAlign w:val="center"/>
          </w:tcPr>
          <w:p>
            <w:pPr>
              <w:widowControl/>
              <w:spacing w:line="500" w:lineRule="exact"/>
              <w:jc w:val="center"/>
              <w:rPr>
                <w:rFonts w:ascii="方正仿宋_GB2312" w:hAnsi="方正仿宋_GB2312" w:eastAsia="方正仿宋_GB2312" w:cs="方正仿宋_GB2312"/>
                <w:bCs/>
                <w:sz w:val="32"/>
                <w:szCs w:val="32"/>
              </w:rPr>
            </w:pPr>
          </w:p>
        </w:tc>
        <w:tc>
          <w:tcPr>
            <w:tcW w:w="4004" w:type="dxa"/>
            <w:vAlign w:val="center"/>
          </w:tcPr>
          <w:p>
            <w:pPr>
              <w:widowControl/>
              <w:spacing w:line="500" w:lineRule="exact"/>
              <w:jc w:val="center"/>
              <w:rPr>
                <w:rFonts w:ascii="方正仿宋_GB2312" w:hAnsi="方正仿宋_GB2312" w:eastAsia="方正仿宋_GB2312" w:cs="方正仿宋_GB2312"/>
                <w:bCs/>
                <w:sz w:val="32"/>
                <w:szCs w:val="32"/>
              </w:rPr>
            </w:pPr>
          </w:p>
        </w:tc>
        <w:tc>
          <w:tcPr>
            <w:tcW w:w="2266" w:type="dxa"/>
            <w:vAlign w:val="center"/>
          </w:tcPr>
          <w:p>
            <w:pPr>
              <w:widowControl/>
              <w:spacing w:line="500" w:lineRule="exact"/>
              <w:jc w:val="center"/>
              <w:rPr>
                <w:rFonts w:ascii="方正仿宋_GB2312" w:hAnsi="方正仿宋_GB2312" w:eastAsia="方正仿宋_GB2312" w:cs="方正仿宋_GB2312"/>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05" w:type="dxa"/>
            <w:vAlign w:val="center"/>
          </w:tcPr>
          <w:p>
            <w:pPr>
              <w:widowControl/>
              <w:spacing w:line="500" w:lineRule="exact"/>
              <w:jc w:val="center"/>
              <w:rPr>
                <w:rFonts w:ascii="方正仿宋_GB2312" w:hAnsi="方正仿宋_GB2312" w:eastAsia="方正仿宋_GB2312" w:cs="方正仿宋_GB2312"/>
                <w:bCs/>
                <w:sz w:val="32"/>
                <w:szCs w:val="32"/>
              </w:rPr>
            </w:pPr>
          </w:p>
        </w:tc>
        <w:tc>
          <w:tcPr>
            <w:tcW w:w="1186" w:type="dxa"/>
            <w:vAlign w:val="center"/>
          </w:tcPr>
          <w:p>
            <w:pPr>
              <w:widowControl/>
              <w:spacing w:line="500" w:lineRule="exact"/>
              <w:jc w:val="center"/>
              <w:rPr>
                <w:rFonts w:ascii="方正仿宋_GB2312" w:hAnsi="方正仿宋_GB2312" w:eastAsia="方正仿宋_GB2312" w:cs="方正仿宋_GB2312"/>
                <w:bCs/>
                <w:sz w:val="32"/>
                <w:szCs w:val="32"/>
              </w:rPr>
            </w:pPr>
          </w:p>
        </w:tc>
        <w:tc>
          <w:tcPr>
            <w:tcW w:w="4004" w:type="dxa"/>
            <w:vAlign w:val="center"/>
          </w:tcPr>
          <w:p>
            <w:pPr>
              <w:widowControl/>
              <w:spacing w:line="500" w:lineRule="exact"/>
              <w:jc w:val="center"/>
              <w:rPr>
                <w:rFonts w:ascii="方正仿宋_GB2312" w:hAnsi="方正仿宋_GB2312" w:eastAsia="方正仿宋_GB2312" w:cs="方正仿宋_GB2312"/>
                <w:bCs/>
                <w:sz w:val="32"/>
                <w:szCs w:val="32"/>
              </w:rPr>
            </w:pPr>
          </w:p>
        </w:tc>
        <w:tc>
          <w:tcPr>
            <w:tcW w:w="2266" w:type="dxa"/>
            <w:vAlign w:val="center"/>
          </w:tcPr>
          <w:p>
            <w:pPr>
              <w:widowControl/>
              <w:spacing w:line="500" w:lineRule="exact"/>
              <w:jc w:val="center"/>
              <w:rPr>
                <w:rFonts w:ascii="方正仿宋_GB2312" w:hAnsi="方正仿宋_GB2312" w:eastAsia="方正仿宋_GB2312" w:cs="方正仿宋_GB2312"/>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05" w:type="dxa"/>
            <w:vAlign w:val="center"/>
          </w:tcPr>
          <w:p>
            <w:pPr>
              <w:widowControl/>
              <w:spacing w:line="500" w:lineRule="exact"/>
              <w:jc w:val="center"/>
              <w:rPr>
                <w:rFonts w:ascii="方正仿宋_GB2312" w:hAnsi="方正仿宋_GB2312" w:eastAsia="方正仿宋_GB2312" w:cs="方正仿宋_GB2312"/>
                <w:bCs/>
                <w:sz w:val="32"/>
                <w:szCs w:val="32"/>
              </w:rPr>
            </w:pPr>
          </w:p>
        </w:tc>
        <w:tc>
          <w:tcPr>
            <w:tcW w:w="1186" w:type="dxa"/>
            <w:vAlign w:val="center"/>
          </w:tcPr>
          <w:p>
            <w:pPr>
              <w:widowControl/>
              <w:spacing w:line="500" w:lineRule="exact"/>
              <w:jc w:val="center"/>
              <w:rPr>
                <w:rFonts w:ascii="方正仿宋_GB2312" w:hAnsi="方正仿宋_GB2312" w:eastAsia="方正仿宋_GB2312" w:cs="方正仿宋_GB2312"/>
                <w:bCs/>
                <w:sz w:val="32"/>
                <w:szCs w:val="32"/>
              </w:rPr>
            </w:pPr>
          </w:p>
        </w:tc>
        <w:tc>
          <w:tcPr>
            <w:tcW w:w="4004" w:type="dxa"/>
            <w:vAlign w:val="center"/>
          </w:tcPr>
          <w:p>
            <w:pPr>
              <w:widowControl/>
              <w:spacing w:line="500" w:lineRule="exact"/>
              <w:jc w:val="center"/>
              <w:rPr>
                <w:rFonts w:ascii="方正仿宋_GB2312" w:hAnsi="方正仿宋_GB2312" w:eastAsia="方正仿宋_GB2312" w:cs="方正仿宋_GB2312"/>
                <w:bCs/>
                <w:sz w:val="32"/>
                <w:szCs w:val="32"/>
              </w:rPr>
            </w:pPr>
          </w:p>
        </w:tc>
        <w:tc>
          <w:tcPr>
            <w:tcW w:w="2266" w:type="dxa"/>
            <w:vAlign w:val="center"/>
          </w:tcPr>
          <w:p>
            <w:pPr>
              <w:widowControl/>
              <w:spacing w:line="500" w:lineRule="exact"/>
              <w:jc w:val="center"/>
              <w:rPr>
                <w:rFonts w:ascii="方正仿宋_GB2312" w:hAnsi="方正仿宋_GB2312" w:eastAsia="方正仿宋_GB2312" w:cs="方正仿宋_GB2312"/>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05" w:type="dxa"/>
            <w:vAlign w:val="center"/>
          </w:tcPr>
          <w:p>
            <w:pPr>
              <w:widowControl/>
              <w:spacing w:line="500" w:lineRule="exact"/>
              <w:jc w:val="center"/>
              <w:rPr>
                <w:rFonts w:ascii="方正仿宋_GB2312" w:hAnsi="方正仿宋_GB2312" w:eastAsia="方正仿宋_GB2312" w:cs="方正仿宋_GB2312"/>
                <w:bCs/>
                <w:sz w:val="32"/>
                <w:szCs w:val="32"/>
              </w:rPr>
            </w:pPr>
          </w:p>
        </w:tc>
        <w:tc>
          <w:tcPr>
            <w:tcW w:w="1186" w:type="dxa"/>
            <w:vAlign w:val="center"/>
          </w:tcPr>
          <w:p>
            <w:pPr>
              <w:widowControl/>
              <w:spacing w:line="500" w:lineRule="exact"/>
              <w:jc w:val="center"/>
              <w:rPr>
                <w:rFonts w:ascii="方正仿宋_GB2312" w:hAnsi="方正仿宋_GB2312" w:eastAsia="方正仿宋_GB2312" w:cs="方正仿宋_GB2312"/>
                <w:bCs/>
                <w:sz w:val="32"/>
                <w:szCs w:val="32"/>
              </w:rPr>
            </w:pPr>
          </w:p>
        </w:tc>
        <w:tc>
          <w:tcPr>
            <w:tcW w:w="4004" w:type="dxa"/>
            <w:vAlign w:val="center"/>
          </w:tcPr>
          <w:p>
            <w:pPr>
              <w:widowControl/>
              <w:spacing w:line="500" w:lineRule="exact"/>
              <w:jc w:val="center"/>
              <w:rPr>
                <w:rFonts w:ascii="方正仿宋_GB2312" w:hAnsi="方正仿宋_GB2312" w:eastAsia="方正仿宋_GB2312" w:cs="方正仿宋_GB2312"/>
                <w:bCs/>
                <w:sz w:val="32"/>
                <w:szCs w:val="32"/>
              </w:rPr>
            </w:pPr>
          </w:p>
        </w:tc>
        <w:tc>
          <w:tcPr>
            <w:tcW w:w="2266" w:type="dxa"/>
            <w:vAlign w:val="center"/>
          </w:tcPr>
          <w:p>
            <w:pPr>
              <w:widowControl/>
              <w:spacing w:line="500" w:lineRule="exact"/>
              <w:jc w:val="center"/>
              <w:rPr>
                <w:rFonts w:ascii="方正仿宋_GB2312" w:hAnsi="方正仿宋_GB2312" w:eastAsia="方正仿宋_GB2312" w:cs="方正仿宋_GB2312"/>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05" w:type="dxa"/>
            <w:vAlign w:val="center"/>
          </w:tcPr>
          <w:p>
            <w:pPr>
              <w:widowControl/>
              <w:spacing w:line="500" w:lineRule="exact"/>
              <w:jc w:val="center"/>
              <w:rPr>
                <w:rFonts w:ascii="方正仿宋_GB2312" w:hAnsi="方正仿宋_GB2312" w:eastAsia="方正仿宋_GB2312" w:cs="方正仿宋_GB2312"/>
                <w:bCs/>
                <w:sz w:val="32"/>
                <w:szCs w:val="32"/>
              </w:rPr>
            </w:pPr>
          </w:p>
        </w:tc>
        <w:tc>
          <w:tcPr>
            <w:tcW w:w="1186" w:type="dxa"/>
            <w:vAlign w:val="center"/>
          </w:tcPr>
          <w:p>
            <w:pPr>
              <w:widowControl/>
              <w:spacing w:line="500" w:lineRule="exact"/>
              <w:jc w:val="center"/>
              <w:rPr>
                <w:rFonts w:ascii="方正仿宋_GB2312" w:hAnsi="方正仿宋_GB2312" w:eastAsia="方正仿宋_GB2312" w:cs="方正仿宋_GB2312"/>
                <w:bCs/>
                <w:sz w:val="32"/>
                <w:szCs w:val="32"/>
              </w:rPr>
            </w:pPr>
          </w:p>
        </w:tc>
        <w:tc>
          <w:tcPr>
            <w:tcW w:w="4004" w:type="dxa"/>
            <w:vAlign w:val="center"/>
          </w:tcPr>
          <w:p>
            <w:pPr>
              <w:widowControl/>
              <w:spacing w:line="500" w:lineRule="exact"/>
              <w:jc w:val="center"/>
              <w:rPr>
                <w:rFonts w:ascii="方正仿宋_GB2312" w:hAnsi="方正仿宋_GB2312" w:eastAsia="方正仿宋_GB2312" w:cs="方正仿宋_GB2312"/>
                <w:bCs/>
                <w:sz w:val="32"/>
                <w:szCs w:val="32"/>
              </w:rPr>
            </w:pPr>
          </w:p>
        </w:tc>
        <w:tc>
          <w:tcPr>
            <w:tcW w:w="2266" w:type="dxa"/>
            <w:vAlign w:val="center"/>
          </w:tcPr>
          <w:p>
            <w:pPr>
              <w:widowControl/>
              <w:spacing w:line="500" w:lineRule="exact"/>
              <w:jc w:val="center"/>
              <w:rPr>
                <w:rFonts w:ascii="方正仿宋_GB2312" w:hAnsi="方正仿宋_GB2312" w:eastAsia="方正仿宋_GB2312" w:cs="方正仿宋_GB2312"/>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05" w:type="dxa"/>
            <w:vAlign w:val="center"/>
          </w:tcPr>
          <w:p>
            <w:pPr>
              <w:widowControl/>
              <w:spacing w:line="500" w:lineRule="exact"/>
              <w:jc w:val="center"/>
              <w:rPr>
                <w:rFonts w:ascii="方正仿宋_GB2312" w:hAnsi="方正仿宋_GB2312" w:eastAsia="方正仿宋_GB2312" w:cs="方正仿宋_GB2312"/>
                <w:bCs/>
                <w:sz w:val="32"/>
                <w:szCs w:val="32"/>
              </w:rPr>
            </w:pPr>
          </w:p>
        </w:tc>
        <w:tc>
          <w:tcPr>
            <w:tcW w:w="1186" w:type="dxa"/>
            <w:vAlign w:val="center"/>
          </w:tcPr>
          <w:p>
            <w:pPr>
              <w:widowControl/>
              <w:spacing w:line="500" w:lineRule="exact"/>
              <w:jc w:val="center"/>
              <w:rPr>
                <w:rFonts w:ascii="方正仿宋_GB2312" w:hAnsi="方正仿宋_GB2312" w:eastAsia="方正仿宋_GB2312" w:cs="方正仿宋_GB2312"/>
                <w:bCs/>
                <w:sz w:val="32"/>
                <w:szCs w:val="32"/>
              </w:rPr>
            </w:pPr>
          </w:p>
        </w:tc>
        <w:tc>
          <w:tcPr>
            <w:tcW w:w="4004" w:type="dxa"/>
            <w:vAlign w:val="center"/>
          </w:tcPr>
          <w:p>
            <w:pPr>
              <w:widowControl/>
              <w:spacing w:line="500" w:lineRule="exact"/>
              <w:jc w:val="center"/>
              <w:rPr>
                <w:rFonts w:ascii="方正仿宋_GB2312" w:hAnsi="方正仿宋_GB2312" w:eastAsia="方正仿宋_GB2312" w:cs="方正仿宋_GB2312"/>
                <w:bCs/>
                <w:sz w:val="32"/>
                <w:szCs w:val="32"/>
              </w:rPr>
            </w:pPr>
          </w:p>
        </w:tc>
        <w:tc>
          <w:tcPr>
            <w:tcW w:w="2266" w:type="dxa"/>
            <w:vAlign w:val="center"/>
          </w:tcPr>
          <w:p>
            <w:pPr>
              <w:widowControl/>
              <w:spacing w:line="500" w:lineRule="exact"/>
              <w:jc w:val="center"/>
              <w:rPr>
                <w:rFonts w:ascii="方正仿宋_GB2312" w:hAnsi="方正仿宋_GB2312" w:eastAsia="方正仿宋_GB2312" w:cs="方正仿宋_GB2312"/>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05" w:type="dxa"/>
            <w:vAlign w:val="center"/>
          </w:tcPr>
          <w:p>
            <w:pPr>
              <w:widowControl/>
              <w:spacing w:line="500" w:lineRule="exact"/>
              <w:jc w:val="center"/>
              <w:rPr>
                <w:rFonts w:ascii="方正仿宋_GB2312" w:hAnsi="方正仿宋_GB2312" w:eastAsia="方正仿宋_GB2312" w:cs="方正仿宋_GB2312"/>
                <w:bCs/>
                <w:sz w:val="32"/>
                <w:szCs w:val="32"/>
              </w:rPr>
            </w:pPr>
          </w:p>
        </w:tc>
        <w:tc>
          <w:tcPr>
            <w:tcW w:w="1186" w:type="dxa"/>
            <w:vAlign w:val="center"/>
          </w:tcPr>
          <w:p>
            <w:pPr>
              <w:widowControl/>
              <w:spacing w:line="500" w:lineRule="exact"/>
              <w:jc w:val="center"/>
              <w:rPr>
                <w:rFonts w:ascii="方正仿宋_GB2312" w:hAnsi="方正仿宋_GB2312" w:eastAsia="方正仿宋_GB2312" w:cs="方正仿宋_GB2312"/>
                <w:bCs/>
                <w:sz w:val="32"/>
                <w:szCs w:val="32"/>
              </w:rPr>
            </w:pPr>
          </w:p>
        </w:tc>
        <w:tc>
          <w:tcPr>
            <w:tcW w:w="4004" w:type="dxa"/>
            <w:vAlign w:val="center"/>
          </w:tcPr>
          <w:p>
            <w:pPr>
              <w:widowControl/>
              <w:spacing w:line="500" w:lineRule="exact"/>
              <w:jc w:val="center"/>
              <w:rPr>
                <w:rFonts w:ascii="方正仿宋_GB2312" w:hAnsi="方正仿宋_GB2312" w:eastAsia="方正仿宋_GB2312" w:cs="方正仿宋_GB2312"/>
                <w:bCs/>
                <w:sz w:val="32"/>
                <w:szCs w:val="32"/>
              </w:rPr>
            </w:pPr>
          </w:p>
        </w:tc>
        <w:tc>
          <w:tcPr>
            <w:tcW w:w="2266" w:type="dxa"/>
            <w:vAlign w:val="center"/>
          </w:tcPr>
          <w:p>
            <w:pPr>
              <w:widowControl/>
              <w:spacing w:line="500" w:lineRule="exact"/>
              <w:jc w:val="center"/>
              <w:rPr>
                <w:rFonts w:ascii="方正仿宋_GB2312" w:hAnsi="方正仿宋_GB2312" w:eastAsia="方正仿宋_GB2312" w:cs="方正仿宋_GB2312"/>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05" w:type="dxa"/>
            <w:vAlign w:val="center"/>
          </w:tcPr>
          <w:p>
            <w:pPr>
              <w:widowControl/>
              <w:spacing w:line="500" w:lineRule="exact"/>
              <w:jc w:val="center"/>
              <w:rPr>
                <w:rFonts w:ascii="方正仿宋_GB2312" w:hAnsi="方正仿宋_GB2312" w:eastAsia="方正仿宋_GB2312" w:cs="方正仿宋_GB2312"/>
                <w:bCs/>
                <w:sz w:val="32"/>
                <w:szCs w:val="32"/>
              </w:rPr>
            </w:pPr>
          </w:p>
        </w:tc>
        <w:tc>
          <w:tcPr>
            <w:tcW w:w="1186" w:type="dxa"/>
            <w:vAlign w:val="center"/>
          </w:tcPr>
          <w:p>
            <w:pPr>
              <w:widowControl/>
              <w:spacing w:line="500" w:lineRule="exact"/>
              <w:jc w:val="center"/>
              <w:rPr>
                <w:rFonts w:ascii="方正仿宋_GB2312" w:hAnsi="方正仿宋_GB2312" w:eastAsia="方正仿宋_GB2312" w:cs="方正仿宋_GB2312"/>
                <w:bCs/>
                <w:sz w:val="32"/>
                <w:szCs w:val="32"/>
              </w:rPr>
            </w:pPr>
          </w:p>
        </w:tc>
        <w:tc>
          <w:tcPr>
            <w:tcW w:w="4004" w:type="dxa"/>
            <w:vAlign w:val="center"/>
          </w:tcPr>
          <w:p>
            <w:pPr>
              <w:widowControl/>
              <w:spacing w:line="500" w:lineRule="exact"/>
              <w:jc w:val="center"/>
              <w:rPr>
                <w:rFonts w:ascii="方正仿宋_GB2312" w:hAnsi="方正仿宋_GB2312" w:eastAsia="方正仿宋_GB2312" w:cs="方正仿宋_GB2312"/>
                <w:bCs/>
                <w:sz w:val="32"/>
                <w:szCs w:val="32"/>
              </w:rPr>
            </w:pPr>
          </w:p>
        </w:tc>
        <w:tc>
          <w:tcPr>
            <w:tcW w:w="2266" w:type="dxa"/>
            <w:vAlign w:val="center"/>
          </w:tcPr>
          <w:p>
            <w:pPr>
              <w:widowControl/>
              <w:spacing w:line="500" w:lineRule="exact"/>
              <w:jc w:val="center"/>
              <w:rPr>
                <w:rFonts w:ascii="方正仿宋_GB2312" w:hAnsi="方正仿宋_GB2312" w:eastAsia="方正仿宋_GB2312" w:cs="方正仿宋_GB2312"/>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05" w:type="dxa"/>
            <w:vAlign w:val="center"/>
          </w:tcPr>
          <w:p>
            <w:pPr>
              <w:widowControl/>
              <w:spacing w:line="500" w:lineRule="exact"/>
              <w:jc w:val="center"/>
              <w:rPr>
                <w:rFonts w:ascii="方正仿宋_GB2312" w:hAnsi="方正仿宋_GB2312" w:eastAsia="方正仿宋_GB2312" w:cs="方正仿宋_GB2312"/>
                <w:bCs/>
                <w:sz w:val="32"/>
                <w:szCs w:val="32"/>
              </w:rPr>
            </w:pPr>
          </w:p>
        </w:tc>
        <w:tc>
          <w:tcPr>
            <w:tcW w:w="1186" w:type="dxa"/>
            <w:vAlign w:val="center"/>
          </w:tcPr>
          <w:p>
            <w:pPr>
              <w:widowControl/>
              <w:spacing w:line="500" w:lineRule="exact"/>
              <w:jc w:val="center"/>
              <w:rPr>
                <w:rFonts w:ascii="方正仿宋_GB2312" w:hAnsi="方正仿宋_GB2312" w:eastAsia="方正仿宋_GB2312" w:cs="方正仿宋_GB2312"/>
                <w:bCs/>
                <w:sz w:val="32"/>
                <w:szCs w:val="32"/>
              </w:rPr>
            </w:pPr>
          </w:p>
        </w:tc>
        <w:tc>
          <w:tcPr>
            <w:tcW w:w="4004" w:type="dxa"/>
            <w:vAlign w:val="center"/>
          </w:tcPr>
          <w:p>
            <w:pPr>
              <w:widowControl/>
              <w:spacing w:line="500" w:lineRule="exact"/>
              <w:jc w:val="center"/>
              <w:rPr>
                <w:rFonts w:ascii="方正仿宋_GB2312" w:hAnsi="方正仿宋_GB2312" w:eastAsia="方正仿宋_GB2312" w:cs="方正仿宋_GB2312"/>
                <w:bCs/>
                <w:sz w:val="32"/>
                <w:szCs w:val="32"/>
              </w:rPr>
            </w:pPr>
          </w:p>
        </w:tc>
        <w:tc>
          <w:tcPr>
            <w:tcW w:w="2266" w:type="dxa"/>
            <w:vAlign w:val="center"/>
          </w:tcPr>
          <w:p>
            <w:pPr>
              <w:widowControl/>
              <w:spacing w:line="500" w:lineRule="exact"/>
              <w:jc w:val="center"/>
              <w:rPr>
                <w:rFonts w:ascii="方正仿宋_GB2312" w:hAnsi="方正仿宋_GB2312" w:eastAsia="方正仿宋_GB2312" w:cs="方正仿宋_GB2312"/>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05" w:type="dxa"/>
            <w:vAlign w:val="center"/>
          </w:tcPr>
          <w:p>
            <w:pPr>
              <w:widowControl/>
              <w:spacing w:line="500" w:lineRule="exact"/>
              <w:jc w:val="center"/>
              <w:rPr>
                <w:rFonts w:ascii="方正仿宋_GB2312" w:hAnsi="方正仿宋_GB2312" w:eastAsia="方正仿宋_GB2312" w:cs="方正仿宋_GB2312"/>
                <w:bCs/>
                <w:sz w:val="32"/>
                <w:szCs w:val="32"/>
              </w:rPr>
            </w:pPr>
          </w:p>
        </w:tc>
        <w:tc>
          <w:tcPr>
            <w:tcW w:w="1186" w:type="dxa"/>
            <w:vAlign w:val="center"/>
          </w:tcPr>
          <w:p>
            <w:pPr>
              <w:widowControl/>
              <w:spacing w:line="500" w:lineRule="exact"/>
              <w:jc w:val="center"/>
              <w:rPr>
                <w:rFonts w:ascii="方正仿宋_GB2312" w:hAnsi="方正仿宋_GB2312" w:eastAsia="方正仿宋_GB2312" w:cs="方正仿宋_GB2312"/>
                <w:bCs/>
                <w:sz w:val="32"/>
                <w:szCs w:val="32"/>
              </w:rPr>
            </w:pPr>
          </w:p>
        </w:tc>
        <w:tc>
          <w:tcPr>
            <w:tcW w:w="4004" w:type="dxa"/>
            <w:vAlign w:val="center"/>
          </w:tcPr>
          <w:p>
            <w:pPr>
              <w:widowControl/>
              <w:spacing w:line="500" w:lineRule="exact"/>
              <w:jc w:val="center"/>
              <w:rPr>
                <w:rFonts w:ascii="方正仿宋_GB2312" w:hAnsi="方正仿宋_GB2312" w:eastAsia="方正仿宋_GB2312" w:cs="方正仿宋_GB2312"/>
                <w:bCs/>
                <w:sz w:val="32"/>
                <w:szCs w:val="32"/>
              </w:rPr>
            </w:pPr>
          </w:p>
        </w:tc>
        <w:tc>
          <w:tcPr>
            <w:tcW w:w="2266" w:type="dxa"/>
            <w:vAlign w:val="center"/>
          </w:tcPr>
          <w:p>
            <w:pPr>
              <w:widowControl/>
              <w:spacing w:line="500" w:lineRule="exact"/>
              <w:jc w:val="center"/>
              <w:rPr>
                <w:rFonts w:ascii="方正仿宋_GB2312" w:hAnsi="方正仿宋_GB2312" w:eastAsia="方正仿宋_GB2312" w:cs="方正仿宋_GB2312"/>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05" w:type="dxa"/>
            <w:vAlign w:val="center"/>
          </w:tcPr>
          <w:p>
            <w:pPr>
              <w:widowControl/>
              <w:spacing w:line="500" w:lineRule="exact"/>
              <w:jc w:val="center"/>
              <w:rPr>
                <w:rFonts w:ascii="方正仿宋_GB2312" w:hAnsi="方正仿宋_GB2312" w:eastAsia="方正仿宋_GB2312" w:cs="方正仿宋_GB2312"/>
                <w:bCs/>
                <w:sz w:val="32"/>
                <w:szCs w:val="32"/>
              </w:rPr>
            </w:pPr>
          </w:p>
        </w:tc>
        <w:tc>
          <w:tcPr>
            <w:tcW w:w="1186" w:type="dxa"/>
            <w:vAlign w:val="center"/>
          </w:tcPr>
          <w:p>
            <w:pPr>
              <w:widowControl/>
              <w:spacing w:line="500" w:lineRule="exact"/>
              <w:jc w:val="center"/>
              <w:rPr>
                <w:rFonts w:ascii="方正仿宋_GB2312" w:hAnsi="方正仿宋_GB2312" w:eastAsia="方正仿宋_GB2312" w:cs="方正仿宋_GB2312"/>
                <w:bCs/>
                <w:sz w:val="32"/>
                <w:szCs w:val="32"/>
              </w:rPr>
            </w:pPr>
          </w:p>
        </w:tc>
        <w:tc>
          <w:tcPr>
            <w:tcW w:w="4004" w:type="dxa"/>
            <w:vAlign w:val="center"/>
          </w:tcPr>
          <w:p>
            <w:pPr>
              <w:widowControl/>
              <w:spacing w:line="500" w:lineRule="exact"/>
              <w:jc w:val="center"/>
              <w:rPr>
                <w:rFonts w:ascii="方正仿宋_GB2312" w:hAnsi="方正仿宋_GB2312" w:eastAsia="方正仿宋_GB2312" w:cs="方正仿宋_GB2312"/>
                <w:bCs/>
                <w:sz w:val="32"/>
                <w:szCs w:val="32"/>
              </w:rPr>
            </w:pPr>
          </w:p>
        </w:tc>
        <w:tc>
          <w:tcPr>
            <w:tcW w:w="2266" w:type="dxa"/>
            <w:vAlign w:val="center"/>
          </w:tcPr>
          <w:p>
            <w:pPr>
              <w:widowControl/>
              <w:spacing w:line="500" w:lineRule="exact"/>
              <w:jc w:val="center"/>
              <w:rPr>
                <w:rFonts w:ascii="方正仿宋_GB2312" w:hAnsi="方正仿宋_GB2312" w:eastAsia="方正仿宋_GB2312" w:cs="方正仿宋_GB2312"/>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05" w:type="dxa"/>
            <w:vAlign w:val="center"/>
          </w:tcPr>
          <w:p>
            <w:pPr>
              <w:widowControl/>
              <w:spacing w:line="500" w:lineRule="exact"/>
              <w:jc w:val="center"/>
              <w:rPr>
                <w:rFonts w:ascii="方正仿宋_GB2312" w:hAnsi="方正仿宋_GB2312" w:eastAsia="方正仿宋_GB2312" w:cs="方正仿宋_GB2312"/>
                <w:bCs/>
                <w:sz w:val="32"/>
                <w:szCs w:val="32"/>
              </w:rPr>
            </w:pPr>
          </w:p>
        </w:tc>
        <w:tc>
          <w:tcPr>
            <w:tcW w:w="1186" w:type="dxa"/>
            <w:vAlign w:val="center"/>
          </w:tcPr>
          <w:p>
            <w:pPr>
              <w:widowControl/>
              <w:spacing w:line="500" w:lineRule="exact"/>
              <w:jc w:val="center"/>
              <w:rPr>
                <w:rFonts w:ascii="方正仿宋_GB2312" w:hAnsi="方正仿宋_GB2312" w:eastAsia="方正仿宋_GB2312" w:cs="方正仿宋_GB2312"/>
                <w:bCs/>
                <w:sz w:val="32"/>
                <w:szCs w:val="32"/>
              </w:rPr>
            </w:pPr>
          </w:p>
        </w:tc>
        <w:tc>
          <w:tcPr>
            <w:tcW w:w="4004" w:type="dxa"/>
            <w:vAlign w:val="center"/>
          </w:tcPr>
          <w:p>
            <w:pPr>
              <w:widowControl/>
              <w:spacing w:line="500" w:lineRule="exact"/>
              <w:jc w:val="center"/>
              <w:rPr>
                <w:rFonts w:ascii="方正仿宋_GB2312" w:hAnsi="方正仿宋_GB2312" w:eastAsia="方正仿宋_GB2312" w:cs="方正仿宋_GB2312"/>
                <w:bCs/>
                <w:sz w:val="32"/>
                <w:szCs w:val="32"/>
              </w:rPr>
            </w:pPr>
          </w:p>
        </w:tc>
        <w:tc>
          <w:tcPr>
            <w:tcW w:w="2266" w:type="dxa"/>
            <w:vAlign w:val="center"/>
          </w:tcPr>
          <w:p>
            <w:pPr>
              <w:widowControl/>
              <w:spacing w:line="500" w:lineRule="exact"/>
              <w:jc w:val="center"/>
              <w:rPr>
                <w:rFonts w:ascii="方正仿宋_GB2312" w:hAnsi="方正仿宋_GB2312" w:eastAsia="方正仿宋_GB2312" w:cs="方正仿宋_GB2312"/>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05" w:type="dxa"/>
            <w:vAlign w:val="center"/>
          </w:tcPr>
          <w:p>
            <w:pPr>
              <w:widowControl/>
              <w:spacing w:line="500" w:lineRule="exact"/>
              <w:jc w:val="center"/>
              <w:rPr>
                <w:rFonts w:ascii="方正仿宋_GB2312" w:hAnsi="方正仿宋_GB2312" w:eastAsia="方正仿宋_GB2312" w:cs="方正仿宋_GB2312"/>
                <w:bCs/>
                <w:sz w:val="32"/>
                <w:szCs w:val="32"/>
              </w:rPr>
            </w:pPr>
          </w:p>
        </w:tc>
        <w:tc>
          <w:tcPr>
            <w:tcW w:w="1186" w:type="dxa"/>
            <w:vAlign w:val="center"/>
          </w:tcPr>
          <w:p>
            <w:pPr>
              <w:widowControl/>
              <w:spacing w:line="500" w:lineRule="exact"/>
              <w:jc w:val="center"/>
              <w:rPr>
                <w:rFonts w:ascii="方正仿宋_GB2312" w:hAnsi="方正仿宋_GB2312" w:eastAsia="方正仿宋_GB2312" w:cs="方正仿宋_GB2312"/>
                <w:bCs/>
                <w:sz w:val="32"/>
                <w:szCs w:val="32"/>
              </w:rPr>
            </w:pPr>
          </w:p>
        </w:tc>
        <w:tc>
          <w:tcPr>
            <w:tcW w:w="4004" w:type="dxa"/>
            <w:vAlign w:val="center"/>
          </w:tcPr>
          <w:p>
            <w:pPr>
              <w:widowControl/>
              <w:spacing w:line="500" w:lineRule="exact"/>
              <w:jc w:val="center"/>
              <w:rPr>
                <w:rFonts w:ascii="方正仿宋_GB2312" w:hAnsi="方正仿宋_GB2312" w:eastAsia="方正仿宋_GB2312" w:cs="方正仿宋_GB2312"/>
                <w:bCs/>
                <w:sz w:val="32"/>
                <w:szCs w:val="32"/>
              </w:rPr>
            </w:pPr>
          </w:p>
        </w:tc>
        <w:tc>
          <w:tcPr>
            <w:tcW w:w="2266" w:type="dxa"/>
            <w:vAlign w:val="center"/>
          </w:tcPr>
          <w:p>
            <w:pPr>
              <w:widowControl/>
              <w:spacing w:line="500" w:lineRule="exact"/>
              <w:jc w:val="center"/>
              <w:rPr>
                <w:rFonts w:ascii="方正仿宋_GB2312" w:hAnsi="方正仿宋_GB2312" w:eastAsia="方正仿宋_GB2312" w:cs="方正仿宋_GB2312"/>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05" w:type="dxa"/>
            <w:vAlign w:val="center"/>
          </w:tcPr>
          <w:p>
            <w:pPr>
              <w:widowControl/>
              <w:spacing w:line="500" w:lineRule="exact"/>
              <w:jc w:val="center"/>
              <w:rPr>
                <w:rFonts w:ascii="方正仿宋_GB2312" w:hAnsi="方正仿宋_GB2312" w:eastAsia="方正仿宋_GB2312" w:cs="方正仿宋_GB2312"/>
                <w:bCs/>
                <w:sz w:val="32"/>
                <w:szCs w:val="32"/>
              </w:rPr>
            </w:pPr>
          </w:p>
        </w:tc>
        <w:tc>
          <w:tcPr>
            <w:tcW w:w="1186" w:type="dxa"/>
            <w:vAlign w:val="center"/>
          </w:tcPr>
          <w:p>
            <w:pPr>
              <w:widowControl/>
              <w:spacing w:line="500" w:lineRule="exact"/>
              <w:jc w:val="center"/>
              <w:rPr>
                <w:rFonts w:ascii="方正仿宋_GB2312" w:hAnsi="方正仿宋_GB2312" w:eastAsia="方正仿宋_GB2312" w:cs="方正仿宋_GB2312"/>
                <w:bCs/>
                <w:sz w:val="32"/>
                <w:szCs w:val="32"/>
              </w:rPr>
            </w:pPr>
          </w:p>
        </w:tc>
        <w:tc>
          <w:tcPr>
            <w:tcW w:w="4004" w:type="dxa"/>
            <w:vAlign w:val="center"/>
          </w:tcPr>
          <w:p>
            <w:pPr>
              <w:widowControl/>
              <w:spacing w:line="500" w:lineRule="exact"/>
              <w:jc w:val="center"/>
              <w:rPr>
                <w:rFonts w:ascii="方正仿宋_GB2312" w:hAnsi="方正仿宋_GB2312" w:eastAsia="方正仿宋_GB2312" w:cs="方正仿宋_GB2312"/>
                <w:bCs/>
                <w:sz w:val="32"/>
                <w:szCs w:val="32"/>
              </w:rPr>
            </w:pPr>
          </w:p>
        </w:tc>
        <w:tc>
          <w:tcPr>
            <w:tcW w:w="2266" w:type="dxa"/>
            <w:vAlign w:val="center"/>
          </w:tcPr>
          <w:p>
            <w:pPr>
              <w:widowControl/>
              <w:spacing w:line="500" w:lineRule="exact"/>
              <w:jc w:val="center"/>
              <w:rPr>
                <w:rFonts w:ascii="方正仿宋_GB2312" w:hAnsi="方正仿宋_GB2312" w:eastAsia="方正仿宋_GB2312" w:cs="方正仿宋_GB2312"/>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05" w:type="dxa"/>
            <w:vAlign w:val="center"/>
          </w:tcPr>
          <w:p>
            <w:pPr>
              <w:widowControl/>
              <w:spacing w:line="500" w:lineRule="exact"/>
              <w:jc w:val="center"/>
              <w:rPr>
                <w:rFonts w:ascii="方正仿宋_GB2312" w:hAnsi="方正仿宋_GB2312" w:eastAsia="方正仿宋_GB2312" w:cs="方正仿宋_GB2312"/>
                <w:bCs/>
                <w:sz w:val="32"/>
                <w:szCs w:val="32"/>
              </w:rPr>
            </w:pPr>
          </w:p>
        </w:tc>
        <w:tc>
          <w:tcPr>
            <w:tcW w:w="1186" w:type="dxa"/>
            <w:vAlign w:val="center"/>
          </w:tcPr>
          <w:p>
            <w:pPr>
              <w:widowControl/>
              <w:spacing w:line="500" w:lineRule="exact"/>
              <w:jc w:val="center"/>
              <w:rPr>
                <w:rFonts w:ascii="方正仿宋_GB2312" w:hAnsi="方正仿宋_GB2312" w:eastAsia="方正仿宋_GB2312" w:cs="方正仿宋_GB2312"/>
                <w:bCs/>
                <w:sz w:val="32"/>
                <w:szCs w:val="32"/>
              </w:rPr>
            </w:pPr>
          </w:p>
        </w:tc>
        <w:tc>
          <w:tcPr>
            <w:tcW w:w="4004" w:type="dxa"/>
            <w:vAlign w:val="center"/>
          </w:tcPr>
          <w:p>
            <w:pPr>
              <w:widowControl/>
              <w:spacing w:line="500" w:lineRule="exact"/>
              <w:jc w:val="center"/>
              <w:rPr>
                <w:rFonts w:ascii="方正仿宋_GB2312" w:hAnsi="方正仿宋_GB2312" w:eastAsia="方正仿宋_GB2312" w:cs="方正仿宋_GB2312"/>
                <w:bCs/>
                <w:sz w:val="32"/>
                <w:szCs w:val="32"/>
              </w:rPr>
            </w:pPr>
          </w:p>
        </w:tc>
        <w:tc>
          <w:tcPr>
            <w:tcW w:w="2266" w:type="dxa"/>
            <w:vAlign w:val="center"/>
          </w:tcPr>
          <w:p>
            <w:pPr>
              <w:widowControl/>
              <w:spacing w:line="500" w:lineRule="exact"/>
              <w:jc w:val="center"/>
              <w:rPr>
                <w:rFonts w:ascii="方正仿宋_GB2312" w:hAnsi="方正仿宋_GB2312" w:eastAsia="方正仿宋_GB2312" w:cs="方正仿宋_GB2312"/>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05" w:type="dxa"/>
            <w:vAlign w:val="center"/>
          </w:tcPr>
          <w:p>
            <w:pPr>
              <w:widowControl/>
              <w:spacing w:line="500" w:lineRule="exact"/>
              <w:jc w:val="center"/>
              <w:rPr>
                <w:rFonts w:ascii="方正仿宋_GB2312" w:hAnsi="方正仿宋_GB2312" w:eastAsia="方正仿宋_GB2312" w:cs="方正仿宋_GB2312"/>
                <w:bCs/>
                <w:sz w:val="32"/>
                <w:szCs w:val="32"/>
              </w:rPr>
            </w:pPr>
          </w:p>
        </w:tc>
        <w:tc>
          <w:tcPr>
            <w:tcW w:w="1186" w:type="dxa"/>
            <w:vAlign w:val="center"/>
          </w:tcPr>
          <w:p>
            <w:pPr>
              <w:widowControl/>
              <w:spacing w:line="500" w:lineRule="exact"/>
              <w:jc w:val="center"/>
              <w:rPr>
                <w:rFonts w:ascii="方正仿宋_GB2312" w:hAnsi="方正仿宋_GB2312" w:eastAsia="方正仿宋_GB2312" w:cs="方正仿宋_GB2312"/>
                <w:bCs/>
                <w:sz w:val="32"/>
                <w:szCs w:val="32"/>
              </w:rPr>
            </w:pPr>
          </w:p>
        </w:tc>
        <w:tc>
          <w:tcPr>
            <w:tcW w:w="4004" w:type="dxa"/>
            <w:vAlign w:val="center"/>
          </w:tcPr>
          <w:p>
            <w:pPr>
              <w:widowControl/>
              <w:spacing w:line="500" w:lineRule="exact"/>
              <w:jc w:val="center"/>
              <w:rPr>
                <w:rFonts w:ascii="方正仿宋_GB2312" w:hAnsi="方正仿宋_GB2312" w:eastAsia="方正仿宋_GB2312" w:cs="方正仿宋_GB2312"/>
                <w:bCs/>
                <w:sz w:val="32"/>
                <w:szCs w:val="32"/>
              </w:rPr>
            </w:pPr>
          </w:p>
        </w:tc>
        <w:tc>
          <w:tcPr>
            <w:tcW w:w="2266" w:type="dxa"/>
            <w:vAlign w:val="center"/>
          </w:tcPr>
          <w:p>
            <w:pPr>
              <w:widowControl/>
              <w:spacing w:line="500" w:lineRule="exact"/>
              <w:jc w:val="center"/>
              <w:rPr>
                <w:rFonts w:ascii="方正仿宋_GB2312" w:hAnsi="方正仿宋_GB2312" w:eastAsia="方正仿宋_GB2312" w:cs="方正仿宋_GB2312"/>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05" w:type="dxa"/>
            <w:vAlign w:val="center"/>
          </w:tcPr>
          <w:p>
            <w:pPr>
              <w:widowControl/>
              <w:spacing w:line="500" w:lineRule="exact"/>
              <w:jc w:val="center"/>
              <w:rPr>
                <w:rFonts w:ascii="方正仿宋_GB2312" w:hAnsi="方正仿宋_GB2312" w:eastAsia="方正仿宋_GB2312" w:cs="方正仿宋_GB2312"/>
                <w:bCs/>
                <w:sz w:val="32"/>
                <w:szCs w:val="32"/>
              </w:rPr>
            </w:pPr>
            <w:r>
              <w:rPr>
                <w:rFonts w:hint="eastAsia" w:ascii="方正仿宋_GB2312" w:hAnsi="方正仿宋_GB2312" w:eastAsia="方正仿宋_GB2312" w:cs="方正仿宋_GB2312"/>
                <w:bCs/>
                <w:sz w:val="32"/>
                <w:szCs w:val="32"/>
              </w:rPr>
              <w:t>参训时间</w:t>
            </w:r>
          </w:p>
        </w:tc>
        <w:tc>
          <w:tcPr>
            <w:tcW w:w="7456" w:type="dxa"/>
            <w:gridSpan w:val="3"/>
            <w:vAlign w:val="center"/>
          </w:tcPr>
          <w:p>
            <w:pPr>
              <w:widowControl/>
              <w:spacing w:line="500" w:lineRule="exact"/>
              <w:rPr>
                <w:rFonts w:ascii="方正仿宋_GB2312" w:hAnsi="方正仿宋_GB2312" w:eastAsia="方正仿宋_GB2312" w:cs="方正仿宋_GB2312"/>
                <w:bCs/>
                <w:sz w:val="32"/>
                <w:szCs w:val="32"/>
              </w:rPr>
            </w:pPr>
            <w:r>
              <w:rPr>
                <w:rFonts w:hint="eastAsia" w:ascii="方正仿宋_GB2312" w:hAnsi="方正仿宋_GB2312" w:eastAsia="方正仿宋_GB2312" w:cs="方正仿宋_GB2312"/>
                <w:bCs/>
                <w:sz w:val="32"/>
                <w:szCs w:val="32"/>
              </w:rPr>
              <w:t>2024年  月  日至  月  日</w:t>
            </w:r>
          </w:p>
        </w:tc>
      </w:tr>
    </w:tbl>
    <w:p>
      <w:pPr>
        <w:widowControl/>
        <w:spacing w:line="500" w:lineRule="exact"/>
        <w:ind w:firstLine="320" w:firstLineChars="100"/>
        <w:jc w:val="left"/>
        <w:rPr>
          <w:rFonts w:ascii="仿宋" w:hAnsi="仿宋" w:eastAsia="仿宋"/>
          <w:bCs/>
          <w:sz w:val="32"/>
          <w:szCs w:val="32"/>
        </w:rPr>
      </w:pPr>
      <w:r>
        <w:rPr>
          <w:rFonts w:hint="eastAsia" w:ascii="仿宋" w:hAnsi="仿宋" w:eastAsia="仿宋"/>
          <w:bCs/>
          <w:sz w:val="32"/>
          <w:szCs w:val="32"/>
        </w:rPr>
        <w:t>注：此表必须打印。</w:t>
      </w:r>
    </w:p>
    <w:p>
      <w:pPr>
        <w:widowControl/>
        <w:jc w:val="left"/>
      </w:pPr>
      <w:r>
        <w:rPr>
          <w:rFonts w:hint="eastAsia" w:ascii="仿宋" w:hAnsi="仿宋" w:eastAsia="仿宋"/>
        </w:rPr>
        <w:t xml:space="preserve">                         </w:t>
      </w:r>
    </w:p>
    <w:sectPr>
      <w:headerReference r:id="rId3" w:type="default"/>
      <w:footerReference r:id="rId4" w:type="default"/>
      <w:pgSz w:w="11906" w:h="16838"/>
      <w:pgMar w:top="1871" w:right="1304" w:bottom="1531" w:left="1304"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Courier New">
    <w:panose1 w:val="02070309020205020404"/>
    <w:charset w:val="00"/>
    <w:family w:val="modern"/>
    <w:pitch w:val="default"/>
    <w:sig w:usb0="E0002AFF" w:usb1="C0007843" w:usb2="00000009" w:usb3="00000000" w:csb0="400001FF" w:csb1="FFFF0000"/>
  </w:font>
  <w:font w:name="方正小标宋简体">
    <w:panose1 w:val="02010601030101010101"/>
    <w:charset w:val="86"/>
    <w:family w:val="script"/>
    <w:pitch w:val="default"/>
    <w:sig w:usb0="00000001" w:usb1="080E0000" w:usb2="00000000" w:usb3="00000000" w:csb0="00040000" w:csb1="00000000"/>
  </w:font>
  <w:font w:name="新宋体">
    <w:panose1 w:val="02010609030101010101"/>
    <w:charset w:val="86"/>
    <w:family w:val="modern"/>
    <w:pitch w:val="default"/>
    <w:sig w:usb0="00000003" w:usb1="288F0000" w:usb2="00000006" w:usb3="00000000" w:csb0="00040001" w:csb1="00000000"/>
  </w:font>
  <w:font w:name="仿宋">
    <w:panose1 w:val="02010609060101010101"/>
    <w:charset w:val="86"/>
    <w:family w:val="modern"/>
    <w:pitch w:val="default"/>
    <w:sig w:usb0="800002BF" w:usb1="38CF7CFA" w:usb2="00000016" w:usb3="00000000" w:csb0="00040001" w:csb1="00000000"/>
  </w:font>
  <w:font w:name="方正公文小标宋">
    <w:altName w:val="微软雅黑"/>
    <w:panose1 w:val="00000000000000000000"/>
    <w:charset w:val="86"/>
    <w:family w:val="auto"/>
    <w:pitch w:val="default"/>
    <w:sig w:usb0="00000000" w:usb1="00000000" w:usb2="00000016" w:usb3="00000000" w:csb0="00040001" w:csb1="00000000"/>
  </w:font>
  <w:font w:name="方正仿宋_GB2312">
    <w:altName w:val="微软雅黑"/>
    <w:panose1 w:val="00000000000000000000"/>
    <w:charset w:val="86"/>
    <w:family w:val="auto"/>
    <w:pitch w:val="default"/>
    <w:sig w:usb0="00000000" w:usb1="00000000" w:usb2="00000012" w:usb3="00000000" w:csb0="00040001" w:csb1="00000000"/>
  </w:font>
  <w:font w:name="微软雅黑">
    <w:panose1 w:val="020B0503020204020204"/>
    <w:charset w:val="86"/>
    <w:family w:val="auto"/>
    <w:pitch w:val="default"/>
    <w:sig w:usb0="80000287" w:usb1="280F3C52" w:usb2="00000016" w:usb3="00000000" w:csb0="0004001F"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wordWrap w:val="0"/>
      <w:rPr>
        <w:rFonts w:ascii="宋体" w:hAnsi="宋体"/>
        <w:sz w:val="28"/>
        <w:szCs w:val="28"/>
      </w:rPr>
    </w:pPr>
    <w:r>
      <w:rPr>
        <w:sz w:val="28"/>
      </w:rPr>
      <mc:AlternateContent>
        <mc:Choice Requires="wps">
          <w:drawing>
            <wp:anchor distT="0" distB="0" distL="114300" distR="114300" simplePos="0" relativeHeight="251660288" behindDoc="0" locked="0" layoutInCell="1" allowOverlap="1">
              <wp:simplePos x="0" y="0"/>
              <wp:positionH relativeFrom="margin">
                <wp:posOffset>5433060</wp:posOffset>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7"/>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asciiTheme="minorEastAsia" w:hAnsiTheme="minorEastAsia" w:eastAsiaTheme="minorEastAsia" w:cstheme="minorEastAsia"/>
                              <w:sz w:val="28"/>
                              <w:szCs w:val="28"/>
                            </w:rPr>
                            <w:t>- 1 -</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427.8pt;margin-top:0pt;height:144pt;width:144pt;mso-position-horizontal-relative:margin;mso-wrap-style:none;z-index:251660288;mso-width-relative:page;mso-height-relative:page;" filled="f" stroked="f" coordsize="21600,21600" o:gfxdata="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OpkNZrVAAAACQEAAA8AAAAAAAAAAQAgAAAAIgAAAGRycy9kb3ducmV2&#10;LnhtbFBLAQIUABQAAAAIAIdO4kBeGo9fOAIAAG8EAAAOAAAAAAAAAAEAIAAAACQBAABkcnMvZTJv&#10;RG9jLnhtbFBLBQYAAAAABgAGAFkBAADOBQAAAAA=&#10;">
              <v:fill on="f" focussize="0,0"/>
              <v:stroke on="f" weight="0.5pt"/>
              <v:imagedata o:title=""/>
              <o:lock v:ext="edit" aspectratio="f"/>
              <v:textbox inset="0mm,0mm,0mm,0mm" style="mso-fit-shape-to-text:t;">
                <w:txbxContent>
                  <w:p>
                    <w:pPr>
                      <w:pStyle w:val="7"/>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asciiTheme="minorEastAsia" w:hAnsiTheme="minorEastAsia" w:eastAsiaTheme="minorEastAsia" w:cstheme="minorEastAsia"/>
                        <w:sz w:val="28"/>
                        <w:szCs w:val="28"/>
                      </w:rPr>
                      <w:t>- 1 -</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rPr>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c2N2VlYmMwNzQzYjU0ODlkZGNkMzJkYjJlM2IyYTMifQ=="/>
    <w:docVar w:name="KSO_WPS_MARK_KEY" w:val="e0bdfebb-ec6d-409e-b1f3-d96aeb77cce5"/>
  </w:docVars>
  <w:rsids>
    <w:rsidRoot w:val="036475D8"/>
    <w:rsid w:val="00047FB5"/>
    <w:rsid w:val="00155258"/>
    <w:rsid w:val="001A06C6"/>
    <w:rsid w:val="00211902"/>
    <w:rsid w:val="0021238F"/>
    <w:rsid w:val="002E2A3C"/>
    <w:rsid w:val="00306A58"/>
    <w:rsid w:val="00341EFE"/>
    <w:rsid w:val="0035764E"/>
    <w:rsid w:val="003C31A4"/>
    <w:rsid w:val="003F2B9E"/>
    <w:rsid w:val="003F4137"/>
    <w:rsid w:val="00436CB4"/>
    <w:rsid w:val="00474194"/>
    <w:rsid w:val="004C7886"/>
    <w:rsid w:val="005E1073"/>
    <w:rsid w:val="00644A32"/>
    <w:rsid w:val="006E064C"/>
    <w:rsid w:val="00713AA8"/>
    <w:rsid w:val="00940822"/>
    <w:rsid w:val="00985C51"/>
    <w:rsid w:val="00A57369"/>
    <w:rsid w:val="00B23EBA"/>
    <w:rsid w:val="00C02974"/>
    <w:rsid w:val="00C07B4F"/>
    <w:rsid w:val="00C168E0"/>
    <w:rsid w:val="00D25D66"/>
    <w:rsid w:val="00D353A0"/>
    <w:rsid w:val="00D665C6"/>
    <w:rsid w:val="00E25A2F"/>
    <w:rsid w:val="00E453D6"/>
    <w:rsid w:val="00E74FB8"/>
    <w:rsid w:val="00EB7958"/>
    <w:rsid w:val="00F161DA"/>
    <w:rsid w:val="00F30BBF"/>
    <w:rsid w:val="00F723C8"/>
    <w:rsid w:val="00FE51FB"/>
    <w:rsid w:val="01176CFF"/>
    <w:rsid w:val="012931F3"/>
    <w:rsid w:val="013E3433"/>
    <w:rsid w:val="01C44DCB"/>
    <w:rsid w:val="01E1453F"/>
    <w:rsid w:val="036475D8"/>
    <w:rsid w:val="03917B6F"/>
    <w:rsid w:val="03EF118B"/>
    <w:rsid w:val="04885B40"/>
    <w:rsid w:val="04AC2D43"/>
    <w:rsid w:val="053C181C"/>
    <w:rsid w:val="055937D0"/>
    <w:rsid w:val="05DE4D9F"/>
    <w:rsid w:val="05FB085A"/>
    <w:rsid w:val="075E0128"/>
    <w:rsid w:val="07C111DD"/>
    <w:rsid w:val="08CF0B85"/>
    <w:rsid w:val="0A694BC7"/>
    <w:rsid w:val="0A8B2915"/>
    <w:rsid w:val="0ABC0D97"/>
    <w:rsid w:val="0B14303F"/>
    <w:rsid w:val="0BD05D91"/>
    <w:rsid w:val="0DC10DF8"/>
    <w:rsid w:val="0E000BB9"/>
    <w:rsid w:val="0E17684A"/>
    <w:rsid w:val="0E277FFD"/>
    <w:rsid w:val="0EA409DA"/>
    <w:rsid w:val="0F0A5835"/>
    <w:rsid w:val="103774AD"/>
    <w:rsid w:val="1128468D"/>
    <w:rsid w:val="124A149F"/>
    <w:rsid w:val="128E2914"/>
    <w:rsid w:val="12907083"/>
    <w:rsid w:val="12A42277"/>
    <w:rsid w:val="12E55037"/>
    <w:rsid w:val="12F9462E"/>
    <w:rsid w:val="135717D0"/>
    <w:rsid w:val="13E265C9"/>
    <w:rsid w:val="13EC726F"/>
    <w:rsid w:val="14290F18"/>
    <w:rsid w:val="144F5026"/>
    <w:rsid w:val="145D0F10"/>
    <w:rsid w:val="15B94414"/>
    <w:rsid w:val="15D14DBF"/>
    <w:rsid w:val="16555ADB"/>
    <w:rsid w:val="16972DE1"/>
    <w:rsid w:val="18223D93"/>
    <w:rsid w:val="1835146F"/>
    <w:rsid w:val="1A3833E2"/>
    <w:rsid w:val="1B0C6196"/>
    <w:rsid w:val="1B175C4A"/>
    <w:rsid w:val="1BF53864"/>
    <w:rsid w:val="1C471868"/>
    <w:rsid w:val="1C986C96"/>
    <w:rsid w:val="1CF660CB"/>
    <w:rsid w:val="1DAD24B9"/>
    <w:rsid w:val="1DE74B0D"/>
    <w:rsid w:val="1E0C6A35"/>
    <w:rsid w:val="1E363DC4"/>
    <w:rsid w:val="1ECF3962"/>
    <w:rsid w:val="1F193406"/>
    <w:rsid w:val="1F284007"/>
    <w:rsid w:val="2027162B"/>
    <w:rsid w:val="209922CE"/>
    <w:rsid w:val="212B0878"/>
    <w:rsid w:val="216D61E6"/>
    <w:rsid w:val="21D66DCE"/>
    <w:rsid w:val="22404F46"/>
    <w:rsid w:val="22FF77E5"/>
    <w:rsid w:val="23112DBD"/>
    <w:rsid w:val="23342FE4"/>
    <w:rsid w:val="243F6898"/>
    <w:rsid w:val="250E455A"/>
    <w:rsid w:val="26BA512E"/>
    <w:rsid w:val="276962EF"/>
    <w:rsid w:val="27A409B2"/>
    <w:rsid w:val="283E11C2"/>
    <w:rsid w:val="292A060C"/>
    <w:rsid w:val="29EF00C0"/>
    <w:rsid w:val="2A173ED3"/>
    <w:rsid w:val="2A723309"/>
    <w:rsid w:val="2A9A3B3E"/>
    <w:rsid w:val="2AA45611"/>
    <w:rsid w:val="2AC74246"/>
    <w:rsid w:val="2B07108C"/>
    <w:rsid w:val="2B1A0166"/>
    <w:rsid w:val="2C8242F2"/>
    <w:rsid w:val="2E161B87"/>
    <w:rsid w:val="2E250132"/>
    <w:rsid w:val="2E9F1128"/>
    <w:rsid w:val="2FCB7937"/>
    <w:rsid w:val="30432BB9"/>
    <w:rsid w:val="30950F47"/>
    <w:rsid w:val="3316401C"/>
    <w:rsid w:val="336B5192"/>
    <w:rsid w:val="337B0E2E"/>
    <w:rsid w:val="33CD2DCA"/>
    <w:rsid w:val="347C28E3"/>
    <w:rsid w:val="34E41318"/>
    <w:rsid w:val="365C599F"/>
    <w:rsid w:val="37967B5C"/>
    <w:rsid w:val="39360DD1"/>
    <w:rsid w:val="39CE71D4"/>
    <w:rsid w:val="3A8E1260"/>
    <w:rsid w:val="3AFA52AE"/>
    <w:rsid w:val="3BDE4158"/>
    <w:rsid w:val="3C6D0DBD"/>
    <w:rsid w:val="3C8D5A06"/>
    <w:rsid w:val="3DCC7D02"/>
    <w:rsid w:val="3E006BD7"/>
    <w:rsid w:val="3E1E084B"/>
    <w:rsid w:val="3E8E1730"/>
    <w:rsid w:val="3F6C78B1"/>
    <w:rsid w:val="3F9D04F7"/>
    <w:rsid w:val="40265015"/>
    <w:rsid w:val="41604CC3"/>
    <w:rsid w:val="42C462E9"/>
    <w:rsid w:val="43CF058C"/>
    <w:rsid w:val="443608C2"/>
    <w:rsid w:val="44C0520B"/>
    <w:rsid w:val="44E115EB"/>
    <w:rsid w:val="453661C9"/>
    <w:rsid w:val="455F0D40"/>
    <w:rsid w:val="456C38A3"/>
    <w:rsid w:val="465554A2"/>
    <w:rsid w:val="47B35355"/>
    <w:rsid w:val="482A3C05"/>
    <w:rsid w:val="48681A45"/>
    <w:rsid w:val="491C41AD"/>
    <w:rsid w:val="49792DF9"/>
    <w:rsid w:val="49940766"/>
    <w:rsid w:val="49C12ACA"/>
    <w:rsid w:val="4A6367A0"/>
    <w:rsid w:val="4A7234FA"/>
    <w:rsid w:val="4AF72D66"/>
    <w:rsid w:val="4CFD4C70"/>
    <w:rsid w:val="4D1D2ACC"/>
    <w:rsid w:val="4DE2755D"/>
    <w:rsid w:val="4ECA6E30"/>
    <w:rsid w:val="4FC66607"/>
    <w:rsid w:val="50662448"/>
    <w:rsid w:val="50735984"/>
    <w:rsid w:val="50EC4298"/>
    <w:rsid w:val="51A66CB4"/>
    <w:rsid w:val="5207088B"/>
    <w:rsid w:val="52D1344C"/>
    <w:rsid w:val="53AB3DFD"/>
    <w:rsid w:val="541F7F4A"/>
    <w:rsid w:val="56484C13"/>
    <w:rsid w:val="5676544A"/>
    <w:rsid w:val="56BA1EEA"/>
    <w:rsid w:val="56F92EF2"/>
    <w:rsid w:val="574A1E9F"/>
    <w:rsid w:val="576732C9"/>
    <w:rsid w:val="576A5DB9"/>
    <w:rsid w:val="57716262"/>
    <w:rsid w:val="57F50163"/>
    <w:rsid w:val="59CD3148"/>
    <w:rsid w:val="5A120F92"/>
    <w:rsid w:val="5A6164C8"/>
    <w:rsid w:val="5B244A42"/>
    <w:rsid w:val="5BB3797B"/>
    <w:rsid w:val="5C4719CE"/>
    <w:rsid w:val="5CFF69EC"/>
    <w:rsid w:val="5D3D7C98"/>
    <w:rsid w:val="5D4C6F6E"/>
    <w:rsid w:val="5D52577B"/>
    <w:rsid w:val="5ECD3C01"/>
    <w:rsid w:val="5EDC6BB0"/>
    <w:rsid w:val="5EE13EA4"/>
    <w:rsid w:val="6077341B"/>
    <w:rsid w:val="610C3E69"/>
    <w:rsid w:val="614704D2"/>
    <w:rsid w:val="619E6736"/>
    <w:rsid w:val="620E0358"/>
    <w:rsid w:val="632D3082"/>
    <w:rsid w:val="65175948"/>
    <w:rsid w:val="651842EC"/>
    <w:rsid w:val="653168EF"/>
    <w:rsid w:val="67F73A62"/>
    <w:rsid w:val="68262A9D"/>
    <w:rsid w:val="6895559E"/>
    <w:rsid w:val="691E5B55"/>
    <w:rsid w:val="698D01A0"/>
    <w:rsid w:val="69AC68E6"/>
    <w:rsid w:val="6B366E58"/>
    <w:rsid w:val="6C9521A8"/>
    <w:rsid w:val="6CF7059C"/>
    <w:rsid w:val="6DB60E12"/>
    <w:rsid w:val="6F1641C5"/>
    <w:rsid w:val="715F1312"/>
    <w:rsid w:val="71C04EFF"/>
    <w:rsid w:val="71FA420A"/>
    <w:rsid w:val="72926ECE"/>
    <w:rsid w:val="73AD5E28"/>
    <w:rsid w:val="76260856"/>
    <w:rsid w:val="767E4516"/>
    <w:rsid w:val="768C701D"/>
    <w:rsid w:val="76C0109D"/>
    <w:rsid w:val="76EF322F"/>
    <w:rsid w:val="774E15A1"/>
    <w:rsid w:val="781C67FB"/>
    <w:rsid w:val="783A3C6D"/>
    <w:rsid w:val="79C30642"/>
    <w:rsid w:val="79CE69C9"/>
    <w:rsid w:val="79DC5176"/>
    <w:rsid w:val="7A082401"/>
    <w:rsid w:val="7AF1456C"/>
    <w:rsid w:val="7B0408F4"/>
    <w:rsid w:val="7BB72D91"/>
    <w:rsid w:val="7BEC7B39"/>
    <w:rsid w:val="7DA30994"/>
    <w:rsid w:val="7EEA5D7D"/>
    <w:rsid w:val="7F1050E7"/>
    <w:rsid w:val="7F161D1F"/>
    <w:rsid w:val="7F4662A8"/>
    <w:rsid w:val="7F7F327B"/>
    <w:rsid w:val="7FC725C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iPriority="39"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99"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99"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13">
    <w:name w:val="Default Paragraph Font"/>
    <w:semiHidden/>
    <w:unhideWhenUsed/>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9"/>
    <w:qFormat/>
    <w:uiPriority w:val="99"/>
    <w:rPr>
      <w:rFonts w:ascii="仿宋_GB2312"/>
      <w:sz w:val="18"/>
      <w:szCs w:val="18"/>
    </w:rPr>
  </w:style>
  <w:style w:type="paragraph" w:styleId="3">
    <w:name w:val="Body Text"/>
    <w:basedOn w:val="1"/>
    <w:qFormat/>
    <w:uiPriority w:val="99"/>
    <w:pPr>
      <w:spacing w:after="240" w:line="500" w:lineRule="atLeast"/>
      <w:jc w:val="center"/>
    </w:pPr>
    <w:rPr>
      <w:rFonts w:ascii="宋体"/>
      <w:b/>
      <w:sz w:val="44"/>
      <w:szCs w:val="20"/>
    </w:rPr>
  </w:style>
  <w:style w:type="paragraph" w:styleId="4">
    <w:name w:val="toc 5"/>
    <w:basedOn w:val="1"/>
    <w:next w:val="1"/>
    <w:unhideWhenUsed/>
    <w:qFormat/>
    <w:uiPriority w:val="39"/>
    <w:pPr>
      <w:ind w:left="1280"/>
      <w:jc w:val="left"/>
    </w:pPr>
    <w:rPr>
      <w:rFonts w:ascii="Calibri" w:hAnsi="Calibri" w:cs="Calibri"/>
      <w:sz w:val="20"/>
      <w:szCs w:val="20"/>
    </w:rPr>
  </w:style>
  <w:style w:type="paragraph" w:styleId="5">
    <w:name w:val="Plain Text"/>
    <w:basedOn w:val="1"/>
    <w:link w:val="18"/>
    <w:unhideWhenUsed/>
    <w:qFormat/>
    <w:uiPriority w:val="99"/>
    <w:rPr>
      <w:rFonts w:ascii="宋体" w:hAnsi="Courier New" w:cs="Courier New"/>
      <w:szCs w:val="21"/>
    </w:rPr>
  </w:style>
  <w:style w:type="paragraph" w:styleId="6">
    <w:name w:val="Body Text Indent 2"/>
    <w:basedOn w:val="1"/>
    <w:qFormat/>
    <w:uiPriority w:val="0"/>
    <w:pPr>
      <w:spacing w:after="120" w:line="480" w:lineRule="auto"/>
      <w:ind w:left="200" w:leftChars="200"/>
    </w:pPr>
  </w:style>
  <w:style w:type="paragraph" w:styleId="7">
    <w:name w:val="footer"/>
    <w:basedOn w:val="1"/>
    <w:qFormat/>
    <w:uiPriority w:val="99"/>
    <w:pPr>
      <w:tabs>
        <w:tab w:val="center" w:pos="4153"/>
        <w:tab w:val="right" w:pos="8306"/>
      </w:tabs>
      <w:snapToGrid w:val="0"/>
      <w:jc w:val="left"/>
    </w:pPr>
    <w:rPr>
      <w:sz w:val="18"/>
      <w:szCs w:val="18"/>
    </w:rPr>
  </w:style>
  <w:style w:type="paragraph" w:styleId="8">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0"/>
    <w:pPr>
      <w:widowControl/>
      <w:spacing w:before="100" w:after="100"/>
      <w:jc w:val="left"/>
    </w:pPr>
    <w:rPr>
      <w:rFonts w:ascii="宋体" w:hAnsi="宋体"/>
      <w:kern w:val="0"/>
      <w:sz w:val="24"/>
      <w:szCs w:val="20"/>
    </w:rPr>
  </w:style>
  <w:style w:type="paragraph" w:styleId="10">
    <w:name w:val="Body Text First Indent"/>
    <w:basedOn w:val="3"/>
    <w:qFormat/>
    <w:uiPriority w:val="99"/>
    <w:pPr>
      <w:ind w:firstLine="420" w:firstLineChars="100"/>
    </w:p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4">
    <w:name w:val="Strong"/>
    <w:basedOn w:val="13"/>
    <w:qFormat/>
    <w:uiPriority w:val="0"/>
    <w:rPr>
      <w:b/>
      <w:bCs/>
    </w:rPr>
  </w:style>
  <w:style w:type="character" w:styleId="15">
    <w:name w:val="page number"/>
    <w:basedOn w:val="13"/>
    <w:qFormat/>
    <w:uiPriority w:val="0"/>
  </w:style>
  <w:style w:type="character" w:styleId="16">
    <w:name w:val="Hyperlink"/>
    <w:basedOn w:val="13"/>
    <w:qFormat/>
    <w:uiPriority w:val="0"/>
    <w:rPr>
      <w:color w:val="0000FF"/>
      <w:u w:val="single"/>
    </w:rPr>
  </w:style>
  <w:style w:type="paragraph" w:styleId="17">
    <w:name w:val="List Paragraph"/>
    <w:basedOn w:val="1"/>
    <w:unhideWhenUsed/>
    <w:qFormat/>
    <w:uiPriority w:val="99"/>
    <w:pPr>
      <w:ind w:firstLine="420" w:firstLineChars="200"/>
    </w:pPr>
  </w:style>
  <w:style w:type="character" w:customStyle="1" w:styleId="18">
    <w:name w:val="纯文本 Char"/>
    <w:basedOn w:val="13"/>
    <w:link w:val="5"/>
    <w:uiPriority w:val="99"/>
    <w:rPr>
      <w:rFonts w:ascii="宋体" w:hAnsi="Courier New" w:cs="Courier New"/>
      <w:kern w:val="2"/>
      <w:sz w:val="21"/>
      <w:szCs w:val="21"/>
    </w:rPr>
  </w:style>
  <w:style w:type="character" w:customStyle="1" w:styleId="19">
    <w:name w:val="批注框文本 Char"/>
    <w:basedOn w:val="13"/>
    <w:link w:val="2"/>
    <w:uiPriority w:val="99"/>
    <w:rPr>
      <w:rFonts w:ascii="仿宋_GB2312" w:hAnsi="Times New Roman"/>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Pages>
  <Words>1285</Words>
  <Characters>1379</Characters>
  <Lines>12</Lines>
  <Paragraphs>3</Paragraphs>
  <TotalTime>289</TotalTime>
  <ScaleCrop>false</ScaleCrop>
  <LinksUpToDate>false</LinksUpToDate>
  <CharactersWithSpaces>1502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2024-01-24T03:45:00Z</dcterms:created>
  <dc:creator>WPS_1527993274</dc:creator>
  <cp:lastModifiedBy>Administrator</cp:lastModifiedBy>
  <cp:lastPrinted>2024-01-26T02:20:15Z</cp:lastPrinted>
  <dcterms:modified xsi:type="dcterms:W3CDTF">2024-01-26T02:23:17Z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998583D479CF45219DC6E2CE96BC7469_13</vt:lpwstr>
  </property>
</Properties>
</file>