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440" w:lineRule="exact"/>
        <w:jc w:val="center"/>
        <w:rPr>
          <w:rFonts w:ascii="方正小标宋简体" w:hAnsi="方正小标宋简体" w:eastAsia="方正小标宋简体" w:cs="方正小标宋简体"/>
          <w:sz w:val="36"/>
          <w:szCs w:val="36"/>
        </w:rPr>
      </w:pPr>
    </w:p>
    <w:p>
      <w:pPr>
        <w:spacing w:line="440" w:lineRule="exact"/>
        <w:jc w:val="center"/>
        <w:rPr>
          <w:rFonts w:ascii="方正小标宋简体" w:hAnsi="方正小标宋简体" w:eastAsia="方正小标宋简体"/>
          <w:sz w:val="36"/>
          <w:szCs w:val="36"/>
        </w:rPr>
      </w:pPr>
      <w:r>
        <w:rPr>
          <w:rFonts w:hint="eastAsia" w:ascii="方正小标宋简体" w:hAnsi="方正小标宋简体" w:eastAsia="方正小标宋简体" w:cs="方正小标宋简体"/>
          <w:sz w:val="36"/>
          <w:szCs w:val="36"/>
        </w:rPr>
        <w:t>洛江区公办幼儿园</w:t>
      </w:r>
      <w:r>
        <w:rPr>
          <w:rFonts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rPr>
        <w:t>4年招生情况公示表</w:t>
      </w:r>
    </w:p>
    <w:p>
      <w:pPr>
        <w:jc w:val="center"/>
        <w:rPr>
          <w:rFonts w:ascii="宋体"/>
        </w:rPr>
      </w:pPr>
    </w:p>
    <w:tbl>
      <w:tblPr>
        <w:tblStyle w:val="11"/>
        <w:tblW w:w="14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343"/>
        <w:gridCol w:w="4738"/>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868" w:type="dxa"/>
          </w:tcPr>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单位名称</w:t>
            </w:r>
          </w:p>
        </w:tc>
        <w:tc>
          <w:tcPr>
            <w:tcW w:w="1343" w:type="dxa"/>
          </w:tcPr>
          <w:p>
            <w:pPr>
              <w:spacing w:line="400" w:lineRule="exact"/>
              <w:rPr>
                <w:rFonts w:ascii="仿宋_GB2312" w:hAnsi="仿宋_GB2312" w:eastAsia="仿宋_GB2312"/>
                <w:kern w:val="0"/>
                <w:sz w:val="28"/>
                <w:szCs w:val="28"/>
              </w:rPr>
            </w:pPr>
            <w:r>
              <w:rPr>
                <w:rFonts w:hint="eastAsia" w:ascii="仿宋_GB2312" w:hAnsi="仿宋_GB2312" w:eastAsia="仿宋_GB2312" w:cs="仿宋_GB2312"/>
                <w:kern w:val="0"/>
                <w:sz w:val="28"/>
                <w:szCs w:val="28"/>
              </w:rPr>
              <w:t>招生计划（班）</w:t>
            </w:r>
          </w:p>
        </w:tc>
        <w:tc>
          <w:tcPr>
            <w:tcW w:w="4738" w:type="dxa"/>
          </w:tcPr>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服务片区</w:t>
            </w:r>
          </w:p>
        </w:tc>
        <w:tc>
          <w:tcPr>
            <w:tcW w:w="6343" w:type="dxa"/>
          </w:tcPr>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868" w:type="dxa"/>
          </w:tcPr>
          <w:p>
            <w:pPr>
              <w:spacing w:line="400" w:lineRule="exact"/>
              <w:jc w:val="left"/>
              <w:rPr>
                <w:rFonts w:ascii="仿宋_GB2312" w:hAnsi="仿宋_GB2312" w:eastAsia="仿宋_GB2312" w:cs="仿宋_GB2312"/>
                <w:kern w:val="0"/>
                <w:sz w:val="28"/>
                <w:szCs w:val="28"/>
              </w:rPr>
            </w:pPr>
          </w:p>
          <w:p>
            <w:pPr>
              <w:spacing w:line="400" w:lineRule="exact"/>
              <w:jc w:val="left"/>
              <w:rPr>
                <w:rFonts w:ascii="仿宋_GB2312" w:hAnsi="仿宋_GB2312" w:eastAsia="仿宋_GB2312" w:cs="仿宋_GB2312"/>
                <w:kern w:val="0"/>
                <w:sz w:val="28"/>
                <w:szCs w:val="28"/>
              </w:rPr>
            </w:pPr>
          </w:p>
          <w:p>
            <w:pPr>
              <w:spacing w:line="400" w:lineRule="exact"/>
              <w:jc w:val="center"/>
              <w:rPr>
                <w:rFonts w:ascii="仿宋_GB2312" w:hAnsi="仿宋_GB2312" w:eastAsia="仿宋_GB2312" w:cs="仿宋_GB2312"/>
                <w:kern w:val="0"/>
                <w:sz w:val="28"/>
                <w:szCs w:val="28"/>
              </w:rPr>
            </w:pPr>
          </w:p>
          <w:p>
            <w:pPr>
              <w:spacing w:line="400" w:lineRule="exact"/>
              <w:jc w:val="center"/>
              <w:rPr>
                <w:rFonts w:ascii="仿宋_GB2312" w:hAnsi="仿宋_GB2312" w:eastAsia="仿宋_GB2312" w:cs="仿宋_GB2312"/>
                <w:kern w:val="0"/>
                <w:sz w:val="28"/>
                <w:szCs w:val="28"/>
              </w:rPr>
            </w:pPr>
          </w:p>
          <w:p>
            <w:pPr>
              <w:spacing w:line="400" w:lineRule="exact"/>
              <w:jc w:val="center"/>
              <w:rPr>
                <w:rFonts w:ascii="仿宋_GB2312" w:hAnsi="仿宋_GB2312" w:eastAsia="仿宋_GB2312" w:cs="仿宋_GB2312"/>
                <w:kern w:val="0"/>
                <w:sz w:val="28"/>
                <w:szCs w:val="28"/>
              </w:rPr>
            </w:pPr>
          </w:p>
          <w:p>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洛江区实验幼儿园</w:t>
            </w:r>
          </w:p>
        </w:tc>
        <w:tc>
          <w:tcPr>
            <w:tcW w:w="1343" w:type="dxa"/>
          </w:tcPr>
          <w:p>
            <w:pPr>
              <w:spacing w:line="400" w:lineRule="exact"/>
              <w:jc w:val="left"/>
              <w:rPr>
                <w:rFonts w:ascii="仿宋_GB2312" w:hAnsi="仿宋_GB2312" w:eastAsia="仿宋_GB2312" w:cs="仿宋_GB2312"/>
                <w:kern w:val="0"/>
                <w:sz w:val="28"/>
                <w:szCs w:val="28"/>
              </w:rPr>
            </w:pPr>
          </w:p>
          <w:p>
            <w:pPr>
              <w:pStyle w:val="10"/>
              <w:spacing w:after="0" w:line="400" w:lineRule="exact"/>
              <w:ind w:firstLine="210"/>
              <w:jc w:val="left"/>
            </w:pPr>
          </w:p>
          <w:p>
            <w:pPr>
              <w:pStyle w:val="10"/>
              <w:spacing w:after="0" w:line="400" w:lineRule="exact"/>
              <w:ind w:firstLine="210"/>
              <w:jc w:val="left"/>
            </w:pPr>
          </w:p>
          <w:p>
            <w:pPr>
              <w:pStyle w:val="10"/>
              <w:spacing w:after="0" w:line="400" w:lineRule="exact"/>
              <w:ind w:firstLine="210"/>
              <w:jc w:val="left"/>
            </w:pPr>
          </w:p>
          <w:p>
            <w:pPr>
              <w:pStyle w:val="10"/>
              <w:spacing w:after="0" w:line="400" w:lineRule="exact"/>
              <w:ind w:firstLine="210"/>
              <w:jc w:val="left"/>
            </w:pPr>
          </w:p>
          <w:p>
            <w:pPr>
              <w:pStyle w:val="10"/>
              <w:spacing w:after="0" w:line="400" w:lineRule="exact"/>
              <w:ind w:firstLine="210"/>
              <w:jc w:val="left"/>
            </w:pPr>
          </w:p>
          <w:p>
            <w:pPr>
              <w:pStyle w:val="10"/>
              <w:spacing w:after="0" w:line="400" w:lineRule="exact"/>
              <w:ind w:firstLine="210"/>
              <w:jc w:val="left"/>
            </w:pPr>
            <w:r>
              <w:rPr>
                <w:rFonts w:hint="eastAsia"/>
              </w:rPr>
              <w:t>5</w:t>
            </w:r>
          </w:p>
        </w:tc>
        <w:tc>
          <w:tcPr>
            <w:tcW w:w="4738" w:type="dxa"/>
          </w:tcPr>
          <w:p>
            <w:pPr>
              <w:spacing w:line="400" w:lineRule="exact"/>
              <w:ind w:firstLine="560" w:firstLineChars="200"/>
              <w:jc w:val="left"/>
              <w:rPr>
                <w:rFonts w:ascii="仿宋_GB2312" w:hAnsi="仿宋_GB2312" w:eastAsia="仿宋_GB2312" w:cs="仿宋_GB2312"/>
                <w:kern w:val="0"/>
                <w:sz w:val="28"/>
                <w:szCs w:val="28"/>
              </w:rPr>
            </w:pPr>
          </w:p>
          <w:p>
            <w:pPr>
              <w:spacing w:line="400" w:lineRule="exact"/>
              <w:ind w:firstLine="560" w:firstLineChars="200"/>
              <w:jc w:val="left"/>
              <w:rPr>
                <w:rFonts w:ascii="仿宋_GB2312" w:hAnsi="仿宋_GB2312" w:eastAsia="仿宋_GB2312" w:cs="仿宋_GB2312"/>
                <w:kern w:val="0"/>
                <w:sz w:val="28"/>
                <w:szCs w:val="28"/>
              </w:rPr>
            </w:pPr>
          </w:p>
          <w:p>
            <w:pPr>
              <w:spacing w:line="400" w:lineRule="exact"/>
              <w:ind w:firstLine="560" w:firstLineChars="200"/>
              <w:jc w:val="left"/>
              <w:rPr>
                <w:rFonts w:ascii="仿宋_GB2312" w:hAnsi="仿宋_GB2312" w:eastAsia="仿宋_GB2312" w:cs="仿宋_GB2312"/>
                <w:kern w:val="0"/>
                <w:sz w:val="28"/>
                <w:szCs w:val="28"/>
              </w:rPr>
            </w:pPr>
          </w:p>
          <w:p>
            <w:pPr>
              <w:spacing w:line="40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万安片区324国道以南（除吉源小区、</w:t>
            </w:r>
            <w:r>
              <w:rPr>
                <w:rFonts w:hint="eastAsia" w:ascii="宋体" w:hAnsi="宋体" w:cs="宋体"/>
                <w:kern w:val="0"/>
                <w:sz w:val="28"/>
                <w:szCs w:val="28"/>
              </w:rPr>
              <w:t>琯</w:t>
            </w:r>
            <w:r>
              <w:rPr>
                <w:rFonts w:hint="eastAsia" w:ascii="仿宋_GB2312" w:hAnsi="仿宋_GB2312" w:eastAsia="仿宋_GB2312" w:cs="仿宋_GB2312"/>
                <w:kern w:val="0"/>
                <w:sz w:val="28"/>
                <w:szCs w:val="28"/>
              </w:rPr>
              <w:t>头社区</w:t>
            </w:r>
            <w:r>
              <w:rPr>
                <w:rFonts w:hint="eastAsia" w:ascii="宋体" w:hAnsi="宋体" w:cs="宋体"/>
                <w:kern w:val="0"/>
                <w:sz w:val="28"/>
                <w:szCs w:val="28"/>
              </w:rPr>
              <w:t>琯</w:t>
            </w:r>
            <w:r>
              <w:rPr>
                <w:rFonts w:hint="eastAsia" w:ascii="仿宋_GB2312" w:hAnsi="仿宋_GB2312" w:eastAsia="仿宋_GB2312" w:cs="仿宋_GB2312"/>
                <w:kern w:val="0"/>
                <w:sz w:val="28"/>
                <w:szCs w:val="28"/>
              </w:rPr>
              <w:t>头小组原住民、中泱天城小区、红树湾小区、世茂璀璨天城小区有配套公办幼儿园的适龄幼儿外）及在此范围内机关事业单位在编在岗工作人员的</w:t>
            </w:r>
            <w:r>
              <w:rPr>
                <w:rFonts w:hint="eastAsia" w:ascii="仿宋_GB2312" w:hAnsi="仿宋_GB2312" w:eastAsia="仿宋_GB2312" w:cs="仿宋_GB2312"/>
                <w:kern w:val="0"/>
                <w:sz w:val="28"/>
                <w:szCs w:val="28"/>
                <w:lang w:eastAsia="zh-CN"/>
              </w:rPr>
              <w:t>子女</w:t>
            </w:r>
            <w:r>
              <w:rPr>
                <w:rFonts w:hint="eastAsia" w:ascii="仿宋_GB2312" w:hAnsi="仿宋_GB2312" w:eastAsia="仿宋_GB2312" w:cs="仿宋_GB2312"/>
                <w:kern w:val="0"/>
                <w:sz w:val="28"/>
                <w:szCs w:val="28"/>
              </w:rPr>
              <w:t>。</w:t>
            </w:r>
          </w:p>
        </w:tc>
        <w:tc>
          <w:tcPr>
            <w:tcW w:w="6343" w:type="dxa"/>
          </w:tcPr>
          <w:p>
            <w:pPr>
              <w:spacing w:line="40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符合招生服务片区内的适龄幼儿在规定时间内参加报名登记，经资格审核后，符合招生条件的人数少于或等于招生计划数，全部录取；符合招生条件的人数超过招生计划数，采取公开摇号的方式确定就读对象，没有进入摇号名单的对象自行选择其他幼儿园入读。对于已划入小区配套公办幼儿园招生服务片区的适龄幼儿不得参加区实验幼儿园报名、登记，经核对，重复报名者取消公办园入读资格。在此范围内的区直机关事业单位在编在岗工作人员</w:t>
            </w:r>
            <w:r>
              <w:rPr>
                <w:rFonts w:hint="eastAsia" w:ascii="仿宋_GB2312" w:hAnsi="仿宋_GB2312" w:eastAsia="仿宋_GB2312" w:cs="仿宋_GB2312"/>
                <w:kern w:val="0"/>
                <w:sz w:val="28"/>
                <w:szCs w:val="28"/>
                <w:lang w:eastAsia="zh-CN"/>
              </w:rPr>
              <w:t>的子女</w:t>
            </w:r>
            <w:r>
              <w:rPr>
                <w:rFonts w:hint="eastAsia" w:ascii="仿宋_GB2312" w:hAnsi="仿宋_GB2312" w:eastAsia="仿宋_GB2312" w:cs="仿宋_GB2312"/>
                <w:kern w:val="0"/>
                <w:sz w:val="28"/>
                <w:szCs w:val="28"/>
              </w:rPr>
              <w:t>及政策性照顾对象，只能参加一所公办幼儿园报名、登记，经核对，重复报名者取消公办园入读资格。</w:t>
            </w:r>
          </w:p>
          <w:p>
            <w:pPr>
              <w:spacing w:line="400" w:lineRule="exact"/>
              <w:ind w:left="561" w:leftChars="267"/>
              <w:jc w:val="lef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具体要求详见《洛江区实验幼儿园招生通告》联系电话：</w:t>
            </w:r>
            <w:r>
              <w:rPr>
                <w:rFonts w:hint="eastAsia" w:ascii="仿宋_GB2312" w:hAnsi="仿宋_GB2312" w:eastAsia="仿宋_GB2312" w:cs="仿宋_GB2312"/>
                <w:kern w:val="0"/>
                <w:sz w:val="28"/>
                <w:szCs w:val="28"/>
                <w:lang w:val="en-US" w:eastAsia="zh-CN"/>
              </w:rPr>
              <w:t>28296699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868" w:type="dxa"/>
            <w:vAlign w:val="center"/>
          </w:tcPr>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洛江区第二实验幼儿园</w:t>
            </w:r>
          </w:p>
        </w:tc>
        <w:tc>
          <w:tcPr>
            <w:tcW w:w="1343" w:type="dxa"/>
            <w:vAlign w:val="center"/>
          </w:tcPr>
          <w:p>
            <w:pPr>
              <w:spacing w:line="400" w:lineRule="exact"/>
              <w:jc w:val="center"/>
              <w:rPr>
                <w:rFonts w:ascii="仿宋_GB2312" w:hAnsi="仿宋_GB2312" w:eastAsia="仿宋_GB2312"/>
                <w:kern w:val="0"/>
                <w:sz w:val="28"/>
                <w:szCs w:val="28"/>
              </w:rPr>
            </w:pPr>
            <w:r>
              <w:rPr>
                <w:rFonts w:hint="eastAsia" w:ascii="仿宋_GB2312" w:hAnsi="仿宋_GB2312" w:eastAsia="仿宋_GB2312"/>
                <w:kern w:val="0"/>
                <w:sz w:val="28"/>
                <w:szCs w:val="28"/>
              </w:rPr>
              <w:t>5</w:t>
            </w:r>
          </w:p>
          <w:p>
            <w:pPr>
              <w:pStyle w:val="10"/>
              <w:spacing w:after="0" w:line="400" w:lineRule="exact"/>
              <w:ind w:firstLine="210"/>
            </w:pPr>
          </w:p>
        </w:tc>
        <w:tc>
          <w:tcPr>
            <w:tcW w:w="4738" w:type="dxa"/>
          </w:tcPr>
          <w:p>
            <w:pPr>
              <w:spacing w:line="400" w:lineRule="exact"/>
              <w:ind w:firstLine="560" w:firstLineChars="200"/>
              <w:rPr>
                <w:rFonts w:ascii="仿宋_GB2312" w:hAnsi="仿宋_GB2312" w:eastAsia="仿宋_GB2312" w:cs="仿宋_GB2312"/>
                <w:kern w:val="0"/>
                <w:sz w:val="28"/>
                <w:szCs w:val="28"/>
              </w:rPr>
            </w:pPr>
          </w:p>
          <w:p>
            <w:pPr>
              <w:spacing w:line="400" w:lineRule="exact"/>
              <w:ind w:firstLine="560" w:firstLineChars="200"/>
              <w:rPr>
                <w:rFonts w:ascii="仿宋_GB2312" w:hAnsi="仿宋_GB2312" w:eastAsia="仿宋_GB2312" w:cs="仿宋_GB2312"/>
                <w:kern w:val="0"/>
                <w:sz w:val="28"/>
                <w:szCs w:val="28"/>
              </w:rPr>
            </w:pPr>
          </w:p>
          <w:p>
            <w:pPr>
              <w:spacing w:line="4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一类片区：前洋、新阳社区原住民、小米时代小区适龄儿童及政策性照顾对象；</w:t>
            </w:r>
          </w:p>
          <w:p>
            <w:pPr>
              <w:spacing w:line="4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二类片区：前洋、新阳社区其他楼盘有实际居住的户籍适龄幼儿。</w:t>
            </w:r>
          </w:p>
        </w:tc>
        <w:tc>
          <w:tcPr>
            <w:tcW w:w="6343" w:type="dxa"/>
          </w:tcPr>
          <w:p>
            <w:pPr>
              <w:spacing w:line="4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1.前洋、新阳原住民指2014年11月27日区政府召开用地联席会议（</w:t>
            </w:r>
            <w:r>
              <w:rPr>
                <w:rFonts w:hint="eastAsia" w:ascii="仿宋_GB2312" w:eastAsia="仿宋_GB2312"/>
                <w:sz w:val="28"/>
                <w:szCs w:val="28"/>
              </w:rPr>
              <w:t>〔2014〕</w:t>
            </w:r>
            <w:r>
              <w:rPr>
                <w:rFonts w:hint="eastAsia" w:ascii="仿宋_GB2312" w:hAnsi="仿宋_GB2312" w:eastAsia="仿宋_GB2312" w:cs="仿宋_GB2312"/>
                <w:kern w:val="0"/>
                <w:sz w:val="28"/>
                <w:szCs w:val="28"/>
              </w:rPr>
              <w:t>40号文）前，户主即为该社区户籍人口。</w:t>
            </w:r>
          </w:p>
          <w:p>
            <w:pPr>
              <w:spacing w:line="4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首先招收一类片区适龄户籍并实际居住的幼儿及政策性照顾对象，如有剩余学位，招收二类片区户籍并实际居住的适龄幼儿。当二类适龄户籍幼儿申请入园人数超过可招收的剩余学位时，则采用“现场摇号”办法确定招生对象。</w:t>
            </w:r>
          </w:p>
          <w:p>
            <w:pPr>
              <w:spacing w:line="400" w:lineRule="exact"/>
              <w:ind w:firstLine="280" w:firstLineChars="1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具体要求详见《洛江区第二实验幼儿园招生通告》，联系电话：28000702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868" w:type="dxa"/>
            <w:vAlign w:val="center"/>
          </w:tcPr>
          <w:p>
            <w:pPr>
              <w:spacing w:line="400" w:lineRule="exact"/>
              <w:rPr>
                <w:rFonts w:ascii="仿宋_GB2312" w:hAnsi="仿宋_GB2312" w:eastAsia="仿宋_GB2312"/>
                <w:kern w:val="0"/>
                <w:sz w:val="28"/>
                <w:szCs w:val="28"/>
              </w:rPr>
            </w:pPr>
          </w:p>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万安中心</w:t>
            </w:r>
          </w:p>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幼儿园</w:t>
            </w:r>
          </w:p>
        </w:tc>
        <w:tc>
          <w:tcPr>
            <w:tcW w:w="1343" w:type="dxa"/>
            <w:vAlign w:val="center"/>
          </w:tcPr>
          <w:p>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4738" w:type="dxa"/>
          </w:tcPr>
          <w:p>
            <w:pPr>
              <w:spacing w:line="400" w:lineRule="exact"/>
              <w:jc w:val="left"/>
              <w:rPr>
                <w:rFonts w:ascii="仿宋_GB2312" w:hAnsi="仿宋_GB2312" w:eastAsia="仿宋_GB2312" w:cs="仿宋_GB2312"/>
                <w:kern w:val="0"/>
                <w:sz w:val="28"/>
                <w:szCs w:val="28"/>
              </w:rPr>
            </w:pPr>
          </w:p>
          <w:p>
            <w:pPr>
              <w:spacing w:line="400" w:lineRule="exact"/>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一类片区：杏宅社区原居住民</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塘西社区原居住民、院前社区原居住民、后埭社区原居住民、官头324国道以北原居住民及政策性照顾对象。</w:t>
            </w:r>
          </w:p>
          <w:p>
            <w:pPr>
              <w:spacing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w:t>
            </w:r>
            <w:r>
              <w:rPr>
                <w:rFonts w:ascii="仿宋_GB2312" w:hAnsi="仿宋_GB2312" w:eastAsia="仿宋_GB2312" w:cs="仿宋_GB2312"/>
                <w:kern w:val="0"/>
                <w:sz w:val="28"/>
                <w:szCs w:val="28"/>
              </w:rPr>
              <w:t>类片区：杏园小区</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康桥学府</w:t>
            </w:r>
            <w:r>
              <w:rPr>
                <w:rFonts w:hint="eastAsia" w:ascii="仿宋_GB2312" w:hAnsi="仿宋_GB2312" w:eastAsia="仿宋_GB2312" w:cs="仿宋_GB2312"/>
                <w:kern w:val="0"/>
                <w:sz w:val="28"/>
                <w:szCs w:val="28"/>
              </w:rPr>
              <w:t>、</w:t>
            </w:r>
          </w:p>
          <w:p>
            <w:pPr>
              <w:spacing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正荣江滨府小区</w:t>
            </w:r>
            <w:r>
              <w:rPr>
                <w:rFonts w:ascii="仿宋_GB2312" w:hAnsi="仿宋_GB2312" w:eastAsia="仿宋_GB2312" w:cs="仿宋_GB2312"/>
                <w:kern w:val="0"/>
                <w:sz w:val="28"/>
                <w:szCs w:val="28"/>
              </w:rPr>
              <w:t>户籍适龄幼儿</w:t>
            </w:r>
            <w:r>
              <w:rPr>
                <w:rFonts w:hint="eastAsia" w:ascii="仿宋_GB2312" w:hAnsi="仿宋_GB2312" w:eastAsia="仿宋_GB2312" w:cs="仿宋_GB2312"/>
                <w:kern w:val="0"/>
                <w:sz w:val="28"/>
                <w:szCs w:val="28"/>
              </w:rPr>
              <w:t>。</w:t>
            </w:r>
          </w:p>
          <w:p>
            <w:pPr>
              <w:spacing w:line="400" w:lineRule="exact"/>
              <w:jc w:val="left"/>
              <w:rPr>
                <w:rFonts w:ascii="仿宋_GB2312" w:hAnsi="仿宋_GB2312" w:eastAsia="仿宋_GB2312" w:cs="仿宋_GB2312"/>
                <w:kern w:val="0"/>
                <w:sz w:val="28"/>
                <w:szCs w:val="28"/>
              </w:rPr>
            </w:pPr>
          </w:p>
        </w:tc>
        <w:tc>
          <w:tcPr>
            <w:tcW w:w="6343" w:type="dxa"/>
          </w:tcPr>
          <w:p>
            <w:pPr>
              <w:pStyle w:val="21"/>
              <w:numPr>
                <w:ilvl w:val="0"/>
                <w:numId w:val="1"/>
              </w:numPr>
              <w:spacing w:line="400" w:lineRule="exact"/>
              <w:ind w:firstLineChars="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原住民特指201</w:t>
            </w:r>
            <w:r>
              <w:rPr>
                <w:rFonts w:hint="eastAsia" w:ascii="仿宋_GB2312" w:hAnsi="仿宋_GB2312" w:eastAsia="仿宋_GB2312" w:cs="仿宋_GB2312"/>
                <w:kern w:val="0"/>
                <w:sz w:val="28"/>
                <w:szCs w:val="28"/>
              </w:rPr>
              <w:t>2</w:t>
            </w:r>
            <w:r>
              <w:rPr>
                <w:rFonts w:ascii="仿宋_GB2312" w:hAnsi="仿宋_GB2312" w:eastAsia="仿宋_GB2312" w:cs="仿宋_GB2312"/>
                <w:kern w:val="0"/>
                <w:sz w:val="28"/>
                <w:szCs w:val="28"/>
              </w:rPr>
              <w:t>年8月31日幼儿园开办前，</w:t>
            </w:r>
          </w:p>
          <w:p>
            <w:pPr>
              <w:spacing w:line="400" w:lineRule="exact"/>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户主即为该社区户籍人口）</w:t>
            </w:r>
          </w:p>
          <w:p>
            <w:pPr>
              <w:pStyle w:val="21"/>
              <w:numPr>
                <w:ilvl w:val="0"/>
                <w:numId w:val="1"/>
              </w:numPr>
              <w:spacing w:line="400" w:lineRule="exact"/>
              <w:ind w:firstLineChars="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首先招一类片区户籍适龄幼儿及政策性照顾</w:t>
            </w:r>
          </w:p>
          <w:p>
            <w:pPr>
              <w:spacing w:line="400" w:lineRule="exact"/>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对象，如有剩余学位，招收二类片区户籍适龄幼儿，当二类片区申请入园数量超过可招收的剩余学位</w:t>
            </w:r>
          </w:p>
          <w:p>
            <w:pPr>
              <w:spacing w:line="400" w:lineRule="exact"/>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时，则采用现场抽签的办法确定招收对象。</w:t>
            </w:r>
          </w:p>
          <w:p>
            <w:pPr>
              <w:spacing w:line="400" w:lineRule="exact"/>
              <w:ind w:firstLine="560" w:firstLineChars="2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具体要求详见《万安中心幼儿园招生通告》。</w:t>
            </w:r>
          </w:p>
          <w:p>
            <w:pPr>
              <w:spacing w:line="400" w:lineRule="exact"/>
              <w:ind w:firstLine="560" w:firstLineChars="2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联系电话：22825181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868" w:type="dxa"/>
            <w:vAlign w:val="center"/>
          </w:tcPr>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万安第二中心幼儿园</w:t>
            </w:r>
          </w:p>
        </w:tc>
        <w:tc>
          <w:tcPr>
            <w:tcW w:w="1343" w:type="dxa"/>
            <w:vAlign w:val="center"/>
          </w:tcPr>
          <w:p>
            <w:pPr>
              <w:spacing w:line="400" w:lineRule="exact"/>
              <w:jc w:val="center"/>
              <w:rPr>
                <w:rFonts w:ascii="仿宋_GB2312" w:hAnsi="仿宋_GB2312" w:eastAsia="仿宋_GB2312"/>
                <w:kern w:val="0"/>
                <w:sz w:val="28"/>
                <w:szCs w:val="28"/>
              </w:rPr>
            </w:pPr>
            <w:r>
              <w:rPr>
                <w:rFonts w:hint="eastAsia" w:ascii="仿宋_GB2312" w:hAnsi="仿宋_GB2312" w:eastAsia="仿宋_GB2312"/>
                <w:kern w:val="0"/>
                <w:sz w:val="28"/>
                <w:szCs w:val="28"/>
              </w:rPr>
              <w:t>4</w:t>
            </w:r>
          </w:p>
        </w:tc>
        <w:tc>
          <w:tcPr>
            <w:tcW w:w="4738" w:type="dxa"/>
            <w:vAlign w:val="center"/>
          </w:tcPr>
          <w:p>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红树湾小区户籍并实际居住的适龄幼儿及政策性照顾对象。</w:t>
            </w:r>
          </w:p>
        </w:tc>
        <w:tc>
          <w:tcPr>
            <w:tcW w:w="6343" w:type="dxa"/>
            <w:vAlign w:val="center"/>
          </w:tcPr>
          <w:p>
            <w:pPr>
              <w:spacing w:line="400" w:lineRule="exact"/>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招收红树湾小区户籍并实际居住的适龄幼儿及政策性照顾对象，具体要求详见《万安第二中心幼儿园招生通告》。联系电话：22055590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1868" w:type="dxa"/>
            <w:vAlign w:val="center"/>
          </w:tcPr>
          <w:p>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万安第二中心幼儿园清源春晓园区</w:t>
            </w:r>
          </w:p>
        </w:tc>
        <w:tc>
          <w:tcPr>
            <w:tcW w:w="1343" w:type="dxa"/>
            <w:vAlign w:val="center"/>
          </w:tcPr>
          <w:p>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p>
            <w:pPr>
              <w:spacing w:line="400" w:lineRule="exact"/>
              <w:jc w:val="center"/>
              <w:rPr>
                <w:rFonts w:ascii="仿宋_GB2312" w:hAnsi="仿宋_GB2312" w:eastAsia="仿宋_GB2312" w:cs="仿宋_GB2312"/>
                <w:kern w:val="0"/>
                <w:sz w:val="28"/>
                <w:szCs w:val="28"/>
              </w:rPr>
            </w:pPr>
          </w:p>
        </w:tc>
        <w:tc>
          <w:tcPr>
            <w:tcW w:w="4738" w:type="dxa"/>
            <w:vAlign w:val="center"/>
          </w:tcPr>
          <w:p>
            <w:pPr>
              <w:spacing w:line="400" w:lineRule="exact"/>
              <w:rPr>
                <w:rFonts w:ascii="仿宋_GB2312" w:hAnsi="仿宋_GB2312" w:eastAsia="仿宋_GB2312" w:cs="仿宋_GB2312"/>
                <w:kern w:val="0"/>
                <w:sz w:val="28"/>
                <w:szCs w:val="28"/>
              </w:rPr>
            </w:pPr>
          </w:p>
          <w:p>
            <w:pPr>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清源春晓小区户籍并实际居住的适龄幼儿及政策性照顾对象。</w:t>
            </w:r>
          </w:p>
          <w:p>
            <w:pPr>
              <w:spacing w:line="400" w:lineRule="exact"/>
              <w:rPr>
                <w:rFonts w:ascii="仿宋_GB2312" w:hAnsi="仿宋_GB2312" w:eastAsia="仿宋_GB2312" w:cs="仿宋_GB2312"/>
                <w:kern w:val="0"/>
                <w:sz w:val="28"/>
                <w:szCs w:val="28"/>
              </w:rPr>
            </w:pPr>
          </w:p>
          <w:p>
            <w:pPr>
              <w:spacing w:line="400" w:lineRule="exact"/>
              <w:rPr>
                <w:rFonts w:ascii="仿宋_GB2312" w:hAnsi="仿宋_GB2312" w:eastAsia="仿宋_GB2312" w:cs="仿宋_GB2312"/>
                <w:kern w:val="0"/>
                <w:sz w:val="28"/>
                <w:szCs w:val="28"/>
              </w:rPr>
            </w:pPr>
          </w:p>
        </w:tc>
        <w:tc>
          <w:tcPr>
            <w:tcW w:w="6343" w:type="dxa"/>
            <w:vAlign w:val="center"/>
          </w:tcPr>
          <w:p>
            <w:pPr>
              <w:spacing w:line="400" w:lineRule="exact"/>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首先招收清源春晓小区户籍并实际居住的适龄幼儿及政策性照顾对象。如有剩余学位招收周边常住人口适龄幼儿。具体要求详见《万安第二中心幼儿园（清源春晓园区）招生通告》联系电话：22016157，22055590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868" w:type="dxa"/>
            <w:vAlign w:val="center"/>
          </w:tcPr>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万安第三中心幼儿园</w:t>
            </w:r>
          </w:p>
          <w:p>
            <w:pPr>
              <w:spacing w:line="400" w:lineRule="exact"/>
              <w:jc w:val="center"/>
              <w:rPr>
                <w:rFonts w:ascii="仿宋_GB2312" w:hAnsi="仿宋_GB2312" w:eastAsia="仿宋_GB2312"/>
                <w:kern w:val="0"/>
                <w:sz w:val="28"/>
                <w:szCs w:val="28"/>
              </w:rPr>
            </w:pPr>
          </w:p>
        </w:tc>
        <w:tc>
          <w:tcPr>
            <w:tcW w:w="1343" w:type="dxa"/>
            <w:vAlign w:val="center"/>
          </w:tcPr>
          <w:p>
            <w:pPr>
              <w:spacing w:line="400" w:lineRule="exact"/>
              <w:jc w:val="center"/>
              <w:rPr>
                <w:rFonts w:ascii="仿宋_GB2312" w:hAnsi="仿宋_GB2312" w:eastAsia="仿宋_GB2312"/>
                <w:kern w:val="0"/>
                <w:sz w:val="28"/>
                <w:szCs w:val="28"/>
              </w:rPr>
            </w:pPr>
            <w:r>
              <w:rPr>
                <w:rFonts w:hint="eastAsia" w:ascii="仿宋_GB2312" w:hAnsi="仿宋_GB2312" w:eastAsia="仿宋_GB2312"/>
                <w:kern w:val="0"/>
                <w:sz w:val="28"/>
                <w:szCs w:val="28"/>
              </w:rPr>
              <w:t>3</w:t>
            </w:r>
          </w:p>
        </w:tc>
        <w:tc>
          <w:tcPr>
            <w:tcW w:w="4738" w:type="dxa"/>
            <w:vAlign w:val="center"/>
          </w:tcPr>
          <w:p>
            <w:pPr>
              <w:spacing w:line="400" w:lineRule="exact"/>
              <w:ind w:firstLine="280" w:firstLineChars="100"/>
              <w:rPr>
                <w:rFonts w:ascii="仿宋_GB2312" w:hAnsi="仿宋_GB2312" w:eastAsia="仿宋_GB2312" w:cs="仿宋_GB2312"/>
                <w:kern w:val="0"/>
                <w:sz w:val="28"/>
                <w:szCs w:val="28"/>
              </w:rPr>
            </w:pPr>
          </w:p>
          <w:p>
            <w:pPr>
              <w:spacing w:line="400" w:lineRule="exact"/>
              <w:ind w:firstLine="280" w:firstLineChars="1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世茂璀璨天城小区（不含商业性质住房）户籍并实际居住的适龄幼儿及政策性照顾对象。</w:t>
            </w:r>
          </w:p>
          <w:p>
            <w:pPr>
              <w:pStyle w:val="10"/>
              <w:spacing w:after="0" w:line="400" w:lineRule="exact"/>
              <w:ind w:firstLine="0" w:firstLineChars="0"/>
              <w:rPr>
                <w:rFonts w:ascii="仿宋_GB2312" w:hAnsi="仿宋_GB2312" w:eastAsia="仿宋_GB2312" w:cs="仿宋_GB2312"/>
                <w:kern w:val="0"/>
                <w:sz w:val="28"/>
                <w:szCs w:val="28"/>
              </w:rPr>
            </w:pPr>
          </w:p>
        </w:tc>
        <w:tc>
          <w:tcPr>
            <w:tcW w:w="6343" w:type="dxa"/>
            <w:vAlign w:val="center"/>
          </w:tcPr>
          <w:p>
            <w:pPr>
              <w:spacing w:line="400" w:lineRule="exact"/>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招收世茂璀璨天城小区（不含商业性质住房）户籍并实际居住的适龄幼儿及政策性照顾对象.</w:t>
            </w:r>
          </w:p>
          <w:p>
            <w:pPr>
              <w:spacing w:line="400" w:lineRule="exact"/>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具体要求详见《万安第三中心幼儿园招生通告》。</w:t>
            </w:r>
          </w:p>
          <w:p>
            <w:pPr>
              <w:spacing w:line="400" w:lineRule="exact"/>
              <w:ind w:left="281" w:leftChars="134"/>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联系电话：22099906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868" w:type="dxa"/>
            <w:vAlign w:val="center"/>
          </w:tcPr>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双阳中心</w:t>
            </w:r>
          </w:p>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幼儿园</w:t>
            </w:r>
          </w:p>
        </w:tc>
        <w:tc>
          <w:tcPr>
            <w:tcW w:w="1343" w:type="dxa"/>
            <w:vAlign w:val="center"/>
          </w:tcPr>
          <w:p>
            <w:pPr>
              <w:spacing w:line="400" w:lineRule="exact"/>
              <w:jc w:val="center"/>
              <w:rPr>
                <w:rFonts w:ascii="仿宋_GB2312" w:hAnsi="仿宋_GB2312" w:eastAsia="仿宋_GB2312"/>
                <w:kern w:val="0"/>
                <w:sz w:val="28"/>
                <w:szCs w:val="28"/>
              </w:rPr>
            </w:pPr>
            <w:r>
              <w:rPr>
                <w:rFonts w:hint="eastAsia" w:ascii="仿宋_GB2312" w:hAnsi="仿宋_GB2312" w:eastAsia="仿宋_GB2312"/>
                <w:kern w:val="0"/>
                <w:sz w:val="28"/>
                <w:szCs w:val="28"/>
              </w:rPr>
              <w:t>5</w:t>
            </w:r>
          </w:p>
        </w:tc>
        <w:tc>
          <w:tcPr>
            <w:tcW w:w="4738" w:type="dxa"/>
          </w:tcPr>
          <w:p>
            <w:pPr>
              <w:spacing w:line="400" w:lineRule="exact"/>
              <w:ind w:firstLine="560" w:firstLineChars="200"/>
              <w:rPr>
                <w:rFonts w:ascii="仿宋_GB2312" w:hAnsi="仿宋_GB2312" w:eastAsia="仿宋_GB2312" w:cs="仿宋_GB2312"/>
                <w:kern w:val="0"/>
                <w:sz w:val="28"/>
                <w:szCs w:val="28"/>
              </w:rPr>
            </w:pPr>
          </w:p>
          <w:p>
            <w:pPr>
              <w:spacing w:line="4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坪山社区、阳山社区、新岭社区、新峰社区、朝阳社区(不含伟宏•小米时代)户籍的适龄幼儿及政策性照顾对象。</w:t>
            </w:r>
          </w:p>
          <w:p>
            <w:pPr>
              <w:pStyle w:val="10"/>
              <w:spacing w:after="0" w:line="400" w:lineRule="exact"/>
              <w:ind w:firstLine="0" w:firstLineChars="0"/>
            </w:pPr>
          </w:p>
        </w:tc>
        <w:tc>
          <w:tcPr>
            <w:tcW w:w="6343" w:type="dxa"/>
          </w:tcPr>
          <w:p>
            <w:pPr>
              <w:spacing w:line="4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首先招收片区户籍并实际居住的适龄幼儿及政策性照顾对象。如有剩余学位将招收附近居民子女入学，此类对象如数量超过招生计划数，采取抽签办法录取。</w:t>
            </w:r>
          </w:p>
          <w:p>
            <w:pPr>
              <w:spacing w:line="400" w:lineRule="exact"/>
              <w:ind w:left="560" w:hanging="560" w:hanging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具体要求详见《双阳中心幼儿园招生通告》。联系电话</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22060098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jc w:val="center"/>
        </w:trPr>
        <w:tc>
          <w:tcPr>
            <w:tcW w:w="1868" w:type="dxa"/>
            <w:vAlign w:val="center"/>
          </w:tcPr>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双阳中心</w:t>
            </w:r>
          </w:p>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幼儿园</w:t>
            </w:r>
          </w:p>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阳江园区</w:t>
            </w:r>
          </w:p>
        </w:tc>
        <w:tc>
          <w:tcPr>
            <w:tcW w:w="1343" w:type="dxa"/>
            <w:vAlign w:val="center"/>
          </w:tcPr>
          <w:p>
            <w:pPr>
              <w:spacing w:line="400" w:lineRule="exact"/>
              <w:jc w:val="center"/>
              <w:rPr>
                <w:rFonts w:ascii="仿宋_GB2312" w:hAnsi="仿宋_GB2312" w:eastAsia="仿宋_GB2312"/>
                <w:kern w:val="0"/>
                <w:sz w:val="28"/>
                <w:szCs w:val="28"/>
              </w:rPr>
            </w:pPr>
            <w:r>
              <w:rPr>
                <w:rFonts w:hint="eastAsia" w:ascii="仿宋_GB2312" w:hAnsi="仿宋_GB2312" w:eastAsia="仿宋_GB2312"/>
                <w:kern w:val="0"/>
                <w:sz w:val="28"/>
                <w:szCs w:val="28"/>
              </w:rPr>
              <w:t>3</w:t>
            </w:r>
          </w:p>
        </w:tc>
        <w:tc>
          <w:tcPr>
            <w:tcW w:w="4738" w:type="dxa"/>
          </w:tcPr>
          <w:p>
            <w:pPr>
              <w:spacing w:line="400" w:lineRule="exact"/>
              <w:ind w:firstLine="560" w:firstLineChars="200"/>
              <w:rPr>
                <w:rFonts w:ascii="仿宋_GB2312" w:hAnsi="仿宋_GB2312" w:eastAsia="仿宋_GB2312" w:cs="仿宋_GB2312"/>
                <w:kern w:val="0"/>
                <w:sz w:val="28"/>
                <w:szCs w:val="28"/>
              </w:rPr>
            </w:pPr>
          </w:p>
          <w:p>
            <w:pPr>
              <w:spacing w:line="4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前埭社区、南山社区、新南社区、阳江社区、阳江安置小区户籍的适龄幼儿及政策性照顾对象。</w:t>
            </w:r>
          </w:p>
          <w:p>
            <w:pPr>
              <w:pStyle w:val="10"/>
              <w:spacing w:after="0" w:line="400" w:lineRule="exact"/>
              <w:ind w:firstLine="0" w:firstLineChars="0"/>
            </w:pPr>
          </w:p>
        </w:tc>
        <w:tc>
          <w:tcPr>
            <w:tcW w:w="6343" w:type="dxa"/>
          </w:tcPr>
          <w:p>
            <w:pPr>
              <w:spacing w:line="4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首先招收前埭社区、南山社区、新南社区、阳江社区、阳江安置小区户籍适龄幼儿及政策性照顾对象。如有剩余学位将招收附近居民子女入学，此类对象如数量超过招生计划数，采取抽签办法录取。</w:t>
            </w:r>
          </w:p>
          <w:p>
            <w:pPr>
              <w:spacing w:line="440" w:lineRule="exact"/>
              <w:ind w:firstLine="280" w:firstLineChars="100"/>
              <w:rPr>
                <w:rFonts w:ascii="仿宋_GB2312" w:hAnsi="仿宋_GB2312" w:eastAsia="仿宋_GB2312"/>
                <w:kern w:val="0"/>
                <w:sz w:val="28"/>
                <w:szCs w:val="28"/>
              </w:rPr>
            </w:pPr>
            <w:r>
              <w:rPr>
                <w:rFonts w:hint="eastAsia" w:ascii="仿宋_GB2312" w:hAnsi="仿宋_GB2312" w:eastAsia="仿宋_GB2312" w:cs="仿宋_GB2312"/>
                <w:kern w:val="0"/>
                <w:sz w:val="28"/>
                <w:szCs w:val="28"/>
              </w:rPr>
              <w:t xml:space="preserve">  具体要求详见《双阳中心幼儿园阳江园区招生通告》。联系电话22060098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jc w:val="center"/>
        </w:trPr>
        <w:tc>
          <w:tcPr>
            <w:tcW w:w="1868" w:type="dxa"/>
            <w:vAlign w:val="center"/>
          </w:tcPr>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河市中心</w:t>
            </w:r>
          </w:p>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幼儿园</w:t>
            </w:r>
          </w:p>
        </w:tc>
        <w:tc>
          <w:tcPr>
            <w:tcW w:w="1343" w:type="dxa"/>
            <w:vAlign w:val="center"/>
          </w:tcPr>
          <w:p>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4</w:t>
            </w:r>
          </w:p>
          <w:p>
            <w:pPr>
              <w:spacing w:line="400" w:lineRule="exact"/>
              <w:jc w:val="center"/>
              <w:rPr>
                <w:rFonts w:ascii="仿宋_GB2312" w:hAnsi="仿宋_GB2312" w:eastAsia="仿宋_GB2312" w:cs="仿宋_GB2312"/>
                <w:kern w:val="0"/>
                <w:sz w:val="28"/>
                <w:szCs w:val="28"/>
              </w:rPr>
            </w:pPr>
          </w:p>
        </w:tc>
        <w:tc>
          <w:tcPr>
            <w:tcW w:w="4738" w:type="dxa"/>
          </w:tcPr>
          <w:p>
            <w:pPr>
              <w:spacing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一类片区：河市村、炉田村（曾何、田中央、留厝等小组）等原住民及政策性照顾对象。</w:t>
            </w:r>
          </w:p>
          <w:p>
            <w:pPr>
              <w:spacing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二类片区：官洋村、蛟南村、岭客村、霞溪村、溪井村、落户在外祖父母家等原住民及霞溪村附近外来工子女。</w:t>
            </w:r>
          </w:p>
        </w:tc>
        <w:tc>
          <w:tcPr>
            <w:tcW w:w="6343" w:type="dxa"/>
            <w:vMerge w:val="restart"/>
          </w:tcPr>
          <w:p>
            <w:pPr>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河市中心幼儿园首先招一类片区户籍适龄幼儿及政策性照顾对象，如有剩余学位，招收二类片区户籍适龄幼儿，当二类片区申请入园数量超过可招收的剩余学位时，则采用现场抽签的办法确定招收对象。若二类片区招完仍有剩余学位，将对周边及外来务工人员的适龄幼儿，若超过可招收的剩余学位时，则采用现场抽签的办法确定招收对象，依次类推。</w:t>
            </w:r>
          </w:p>
          <w:p>
            <w:pPr>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具体要求详见《河市中心幼儿园招生通告》。</w:t>
            </w:r>
          </w:p>
          <w:p>
            <w:pPr>
              <w:spacing w:line="44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r>
              <w:rPr>
                <w:rFonts w:ascii="仿宋_GB2312" w:hAnsi="仿宋_GB2312" w:eastAsia="仿宋_GB2312" w:cs="仿宋_GB2312"/>
                <w:kern w:val="0"/>
                <w:sz w:val="28"/>
                <w:szCs w:val="28"/>
              </w:rPr>
              <w:t>22037869  22038823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1868" w:type="dxa"/>
            <w:vAlign w:val="center"/>
          </w:tcPr>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河市中心</w:t>
            </w:r>
          </w:p>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幼儿园</w:t>
            </w:r>
          </w:p>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梧宅园区</w:t>
            </w:r>
          </w:p>
        </w:tc>
        <w:tc>
          <w:tcPr>
            <w:tcW w:w="1343" w:type="dxa"/>
            <w:vAlign w:val="center"/>
          </w:tcPr>
          <w:p>
            <w:pPr>
              <w:spacing w:line="400" w:lineRule="exact"/>
              <w:jc w:val="center"/>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w:t>
            </w:r>
          </w:p>
        </w:tc>
        <w:tc>
          <w:tcPr>
            <w:tcW w:w="4738" w:type="dxa"/>
            <w:vAlign w:val="center"/>
          </w:tcPr>
          <w:p>
            <w:pPr>
              <w:spacing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梧宅村、溪头村、下堡村。</w:t>
            </w:r>
          </w:p>
        </w:tc>
        <w:tc>
          <w:tcPr>
            <w:tcW w:w="6343" w:type="dxa"/>
            <w:vMerge w:val="continue"/>
            <w:vAlign w:val="center"/>
          </w:tcPr>
          <w:p>
            <w:pPr>
              <w:spacing w:line="400" w:lineRule="exact"/>
              <w:jc w:val="left"/>
              <w:rPr>
                <w:rFonts w:ascii="仿宋_GB2312" w:hAns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68" w:type="dxa"/>
            <w:vAlign w:val="center"/>
          </w:tcPr>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河市第二</w:t>
            </w:r>
          </w:p>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中心幼儿园</w:t>
            </w:r>
          </w:p>
        </w:tc>
        <w:tc>
          <w:tcPr>
            <w:tcW w:w="1343" w:type="dxa"/>
            <w:vAlign w:val="center"/>
          </w:tcPr>
          <w:p>
            <w:pPr>
              <w:spacing w:line="400" w:lineRule="exact"/>
              <w:jc w:val="center"/>
              <w:rPr>
                <w:rFonts w:ascii="仿宋_GB2312" w:hAnsi="仿宋_GB2312" w:eastAsia="仿宋_GB2312"/>
                <w:kern w:val="0"/>
                <w:sz w:val="28"/>
                <w:szCs w:val="28"/>
              </w:rPr>
            </w:pPr>
          </w:p>
          <w:p>
            <w:pPr>
              <w:spacing w:line="400" w:lineRule="exact"/>
              <w:jc w:val="center"/>
              <w:rPr>
                <w:rFonts w:ascii="仿宋_GB2312" w:hAnsi="仿宋_GB2312" w:eastAsia="仿宋_GB2312"/>
                <w:kern w:val="0"/>
                <w:sz w:val="28"/>
                <w:szCs w:val="28"/>
              </w:rPr>
            </w:pPr>
            <w:r>
              <w:rPr>
                <w:rFonts w:hint="eastAsia" w:ascii="仿宋_GB2312" w:hAnsi="仿宋_GB2312" w:eastAsia="仿宋_GB2312"/>
                <w:kern w:val="0"/>
                <w:sz w:val="28"/>
                <w:szCs w:val="28"/>
              </w:rPr>
              <w:t>5</w:t>
            </w:r>
          </w:p>
          <w:p>
            <w:pPr>
              <w:spacing w:line="400" w:lineRule="exact"/>
              <w:jc w:val="center"/>
              <w:rPr>
                <w:rFonts w:ascii="仿宋_GB2312" w:hAnsi="仿宋_GB2312" w:eastAsia="仿宋_GB2312"/>
                <w:kern w:val="0"/>
                <w:sz w:val="28"/>
                <w:szCs w:val="28"/>
              </w:rPr>
            </w:pPr>
          </w:p>
        </w:tc>
        <w:tc>
          <w:tcPr>
            <w:tcW w:w="4738" w:type="dxa"/>
          </w:tcPr>
          <w:p>
            <w:pPr>
              <w:spacing w:line="400" w:lineRule="exact"/>
              <w:jc w:val="left"/>
              <w:rPr>
                <w:rFonts w:ascii="仿宋_GB2312" w:hAnsi="仿宋_GB2312" w:eastAsia="仿宋_GB2312"/>
                <w:kern w:val="0"/>
                <w:sz w:val="28"/>
                <w:szCs w:val="28"/>
              </w:rPr>
            </w:pPr>
            <w:r>
              <w:rPr>
                <w:rFonts w:hint="eastAsia" w:ascii="仿宋_GB2312" w:hAnsi="仿宋_GB2312" w:eastAsia="仿宋_GB2312"/>
                <w:kern w:val="0"/>
                <w:sz w:val="28"/>
                <w:szCs w:val="28"/>
              </w:rPr>
              <w:t>一类片区：炉田村（崎路、火烧、下大厝、太源小组）、庄田村等原住民及政策优待照顾对象。</w:t>
            </w:r>
          </w:p>
          <w:p>
            <w:pPr>
              <w:spacing w:line="400" w:lineRule="exact"/>
              <w:jc w:val="left"/>
              <w:rPr>
                <w:rFonts w:ascii="仿宋_GB2312" w:hAnsi="仿宋_GB2312" w:eastAsia="仿宋_GB2312"/>
                <w:kern w:val="0"/>
                <w:sz w:val="28"/>
                <w:szCs w:val="28"/>
              </w:rPr>
            </w:pPr>
            <w:r>
              <w:rPr>
                <w:rFonts w:hint="eastAsia" w:ascii="仿宋_GB2312" w:hAnsi="仿宋_GB2312" w:eastAsia="仿宋_GB2312"/>
                <w:kern w:val="0"/>
                <w:sz w:val="28"/>
                <w:szCs w:val="28"/>
              </w:rPr>
              <w:t>二类片区：白洋村、浮桥村、市田村、鸟关村、厝斗村、南塘村、溪山村、溪井村、新告村及落户在外祖父母家等原住居民。</w:t>
            </w:r>
          </w:p>
          <w:p>
            <w:pPr>
              <w:spacing w:line="400" w:lineRule="exact"/>
              <w:jc w:val="left"/>
            </w:pPr>
            <w:r>
              <w:rPr>
                <w:rFonts w:hint="eastAsia" w:ascii="仿宋_GB2312" w:hAnsi="仿宋_GB2312" w:eastAsia="仿宋_GB2312"/>
                <w:kern w:val="0"/>
                <w:sz w:val="28"/>
                <w:szCs w:val="28"/>
              </w:rPr>
              <w:t>三类片区：镇区周边其他行政村、小区（四季蓝湾、银河广场）及外来务工人员的适龄幼儿。</w:t>
            </w:r>
          </w:p>
        </w:tc>
        <w:tc>
          <w:tcPr>
            <w:tcW w:w="6343" w:type="dxa"/>
          </w:tcPr>
          <w:p>
            <w:pPr>
              <w:spacing w:line="400" w:lineRule="exact"/>
              <w:ind w:firstLine="420" w:firstLineChars="150"/>
              <w:jc w:val="left"/>
              <w:rPr>
                <w:rFonts w:hint="eastAsia" w:ascii="仿宋_GB2312" w:hAnsi="仿宋_GB2312" w:eastAsia="仿宋_GB2312"/>
                <w:kern w:val="0"/>
                <w:sz w:val="28"/>
                <w:szCs w:val="28"/>
              </w:rPr>
            </w:pPr>
          </w:p>
          <w:p>
            <w:pPr>
              <w:spacing w:line="400" w:lineRule="exact"/>
              <w:ind w:firstLine="420" w:firstLineChars="150"/>
              <w:jc w:val="left"/>
              <w:rPr>
                <w:rFonts w:ascii="仿宋_GB2312" w:hAnsi="仿宋_GB2312" w:eastAsia="仿宋_GB2312"/>
                <w:kern w:val="0"/>
                <w:sz w:val="28"/>
                <w:szCs w:val="28"/>
              </w:rPr>
            </w:pPr>
            <w:r>
              <w:rPr>
                <w:rFonts w:hint="eastAsia" w:ascii="仿宋_GB2312" w:hAnsi="仿宋_GB2312" w:eastAsia="仿宋_GB2312"/>
                <w:kern w:val="0"/>
                <w:sz w:val="28"/>
                <w:szCs w:val="28"/>
              </w:rPr>
              <w:t>首先招收一、二类片区内户籍适龄幼儿及政策性照顾对象，如有剩余学位，招收镇区周边的其他行政村、小区及外来务工人员的适龄幼儿，若超过可招收的剩余学位时，则采用现场抽签的办法确定招收对象。</w:t>
            </w:r>
          </w:p>
          <w:p>
            <w:pPr>
              <w:spacing w:line="400" w:lineRule="exact"/>
              <w:ind w:firstLine="420" w:firstLineChars="150"/>
              <w:jc w:val="left"/>
              <w:rPr>
                <w:rFonts w:ascii="仿宋_GB2312" w:hAnsi="仿宋_GB2312" w:eastAsia="仿宋_GB2312" w:cs="仿宋_GB2312"/>
                <w:kern w:val="0"/>
                <w:sz w:val="28"/>
                <w:szCs w:val="28"/>
              </w:rPr>
            </w:pPr>
            <w:r>
              <w:rPr>
                <w:rFonts w:hint="eastAsia" w:ascii="仿宋_GB2312" w:hAnsi="仿宋_GB2312" w:eastAsia="仿宋_GB2312"/>
                <w:kern w:val="0"/>
                <w:sz w:val="28"/>
                <w:szCs w:val="28"/>
              </w:rPr>
              <w:t>具体要求详见《河市第二中心幼儿园2024年秋季招生通告》。</w:t>
            </w:r>
            <w:r>
              <w:rPr>
                <w:rFonts w:hint="eastAsia" w:ascii="仿宋_GB2312" w:hAnsi="仿宋_GB2312" w:eastAsia="仿宋_GB2312" w:cs="仿宋_GB2312"/>
                <w:kern w:val="0"/>
                <w:sz w:val="28"/>
                <w:szCs w:val="28"/>
              </w:rPr>
              <w:t>联系电话：</w:t>
            </w:r>
            <w:r>
              <w:rPr>
                <w:rFonts w:ascii="仿宋_GB2312" w:hAnsi="仿宋_GB2312" w:eastAsia="仿宋_GB2312" w:cs="仿宋_GB2312"/>
                <w:kern w:val="0"/>
                <w:sz w:val="28"/>
                <w:szCs w:val="28"/>
              </w:rPr>
              <w:t>22065553  22065552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1868" w:type="dxa"/>
            <w:vAlign w:val="center"/>
          </w:tcPr>
          <w:p>
            <w:pPr>
              <w:spacing w:line="400" w:lineRule="exact"/>
              <w:jc w:val="center"/>
              <w:rPr>
                <w:rFonts w:ascii="仿宋_GB2312" w:hAnsi="仿宋_GB2312" w:eastAsia="仿宋_GB2312"/>
                <w:kern w:val="0"/>
                <w:sz w:val="28"/>
                <w:szCs w:val="28"/>
              </w:rPr>
            </w:pPr>
          </w:p>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马甲意绥</w:t>
            </w:r>
          </w:p>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中心幼儿园</w:t>
            </w:r>
          </w:p>
        </w:tc>
        <w:tc>
          <w:tcPr>
            <w:tcW w:w="1343" w:type="dxa"/>
            <w:vAlign w:val="center"/>
          </w:tcPr>
          <w:p>
            <w:pPr>
              <w:spacing w:line="400" w:lineRule="exact"/>
              <w:jc w:val="center"/>
              <w:rPr>
                <w:rFonts w:ascii="仿宋_GB2312" w:hAnsi="仿宋_GB2312" w:eastAsia="仿宋_GB2312"/>
                <w:kern w:val="0"/>
                <w:sz w:val="28"/>
                <w:szCs w:val="28"/>
              </w:rPr>
            </w:pPr>
            <w:r>
              <w:rPr>
                <w:rFonts w:hint="eastAsia" w:ascii="仿宋_GB2312" w:hAnsi="仿宋_GB2312" w:eastAsia="仿宋_GB2312"/>
                <w:kern w:val="0"/>
                <w:sz w:val="28"/>
                <w:szCs w:val="28"/>
              </w:rPr>
              <w:t>3</w:t>
            </w:r>
          </w:p>
        </w:tc>
        <w:tc>
          <w:tcPr>
            <w:tcW w:w="4738" w:type="dxa"/>
          </w:tcPr>
          <w:p>
            <w:pPr>
              <w:spacing w:line="400" w:lineRule="exact"/>
              <w:jc w:val="left"/>
              <w:rPr>
                <w:rFonts w:ascii="仿宋_GB2312" w:hAnsi="仿宋_GB2312" w:eastAsia="仿宋_GB2312"/>
                <w:kern w:val="0"/>
                <w:sz w:val="28"/>
                <w:szCs w:val="28"/>
              </w:rPr>
            </w:pPr>
          </w:p>
          <w:p>
            <w:pPr>
              <w:spacing w:line="400" w:lineRule="exact"/>
              <w:jc w:val="left"/>
              <w:rPr>
                <w:rFonts w:ascii="仿宋_GB2312" w:hAnsi="仿宋_GB2312" w:eastAsia="仿宋_GB2312"/>
                <w:kern w:val="0"/>
                <w:sz w:val="28"/>
                <w:szCs w:val="28"/>
              </w:rPr>
            </w:pPr>
          </w:p>
          <w:p>
            <w:pPr>
              <w:spacing w:line="400" w:lineRule="exact"/>
              <w:jc w:val="left"/>
              <w:rPr>
                <w:rFonts w:ascii="仿宋_GB2312" w:hAnsi="仿宋_GB2312" w:eastAsia="仿宋_GB2312"/>
                <w:kern w:val="0"/>
                <w:sz w:val="28"/>
                <w:szCs w:val="28"/>
              </w:rPr>
            </w:pPr>
            <w:r>
              <w:rPr>
                <w:rFonts w:hint="eastAsia" w:ascii="仿宋_GB2312" w:hAnsi="仿宋_GB2312" w:eastAsia="仿宋_GB2312"/>
                <w:kern w:val="0"/>
                <w:sz w:val="28"/>
                <w:szCs w:val="28"/>
              </w:rPr>
              <w:t>马甲村、新庵村、仰恩村、洋坑村及政策性照顾对象。</w:t>
            </w:r>
          </w:p>
        </w:tc>
        <w:tc>
          <w:tcPr>
            <w:tcW w:w="6343" w:type="dxa"/>
          </w:tcPr>
          <w:p>
            <w:pPr>
              <w:spacing w:line="400" w:lineRule="exact"/>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首先招收马甲村、新庵村、仰恩村、洋坑村户籍的适龄幼儿及政策性照顾对象，如有剩余学位，优先招收坑头、西疗户籍的适龄幼儿，在此基础上如还有剩余学位，将招收在马甲镇区购买房子的适龄幼儿,当申请入园数量超过可招收的剩余学位时，则采用现场抽签的办法确定招收对象。</w:t>
            </w:r>
          </w:p>
          <w:p>
            <w:pPr>
              <w:spacing w:line="400" w:lineRule="exact"/>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具体要求详见《马甲意绥中心幼儿园招生通告》。</w:t>
            </w:r>
          </w:p>
          <w:p>
            <w:pPr>
              <w:spacing w:line="400" w:lineRule="exact"/>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联系电话：22081800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868" w:type="dxa"/>
            <w:vAlign w:val="center"/>
          </w:tcPr>
          <w:p>
            <w:pPr>
              <w:spacing w:line="400" w:lineRule="exact"/>
              <w:ind w:firstLine="280" w:firstLineChars="100"/>
              <w:rPr>
                <w:rFonts w:ascii="仿宋_GB2312" w:hAnsi="仿宋_GB2312" w:eastAsia="仿宋_GB2312"/>
                <w:kern w:val="0"/>
                <w:sz w:val="28"/>
                <w:szCs w:val="28"/>
              </w:rPr>
            </w:pPr>
            <w:r>
              <w:rPr>
                <w:rFonts w:hint="eastAsia" w:ascii="仿宋_GB2312" w:hAnsi="仿宋_GB2312" w:eastAsia="仿宋_GB2312" w:cs="仿宋_GB2312"/>
                <w:kern w:val="0"/>
                <w:sz w:val="28"/>
                <w:szCs w:val="28"/>
              </w:rPr>
              <w:t>马甲第二</w:t>
            </w:r>
          </w:p>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中心幼儿园</w:t>
            </w:r>
          </w:p>
        </w:tc>
        <w:tc>
          <w:tcPr>
            <w:tcW w:w="1343" w:type="dxa"/>
            <w:vAlign w:val="center"/>
          </w:tcPr>
          <w:p>
            <w:pPr>
              <w:spacing w:line="400" w:lineRule="exact"/>
              <w:jc w:val="center"/>
              <w:rPr>
                <w:rFonts w:ascii="仿宋_GB2312" w:hAnsi="仿宋_GB2312" w:eastAsia="仿宋_GB2312"/>
                <w:kern w:val="0"/>
                <w:sz w:val="28"/>
                <w:szCs w:val="28"/>
              </w:rPr>
            </w:pPr>
            <w:r>
              <w:rPr>
                <w:rFonts w:hint="eastAsia" w:ascii="仿宋_GB2312" w:hAnsi="仿宋_GB2312" w:eastAsia="仿宋_GB2312"/>
                <w:kern w:val="0"/>
                <w:sz w:val="28"/>
                <w:szCs w:val="28"/>
              </w:rPr>
              <w:t>4</w:t>
            </w:r>
          </w:p>
        </w:tc>
        <w:tc>
          <w:tcPr>
            <w:tcW w:w="4738" w:type="dxa"/>
          </w:tcPr>
          <w:p>
            <w:pPr>
              <w:spacing w:line="3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杏川村、永安村及政策性照顾对象。在满足服务范围内户籍适龄幼儿入园需求后，招收马甲镇户籍及外来务工人员的适龄儿童。</w:t>
            </w:r>
          </w:p>
        </w:tc>
        <w:tc>
          <w:tcPr>
            <w:tcW w:w="6343" w:type="dxa"/>
          </w:tcPr>
          <w:p>
            <w:pPr>
              <w:spacing w:line="400" w:lineRule="exact"/>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招收杏川村、永安村及政策性照顾对象。在满足服务范围内户籍适龄幼儿入园需求后，招收马甲镇户籍及外来务工人员的适龄儿童。</w:t>
            </w:r>
          </w:p>
          <w:p>
            <w:pPr>
              <w:spacing w:line="400" w:lineRule="exact"/>
              <w:ind w:left="281" w:leftChars="134"/>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具体要求详见《马甲第二中心幼儿园招生通告》联系电话：22665833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868" w:type="dxa"/>
            <w:vAlign w:val="center"/>
          </w:tcPr>
          <w:p>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马甲第二</w:t>
            </w:r>
          </w:p>
          <w:p>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中心幼儿园</w:t>
            </w:r>
          </w:p>
          <w:p>
            <w:pPr>
              <w:spacing w:line="400" w:lineRule="exact"/>
              <w:jc w:val="center"/>
              <w:rPr>
                <w:rFonts w:eastAsia="仿宋_GB2312"/>
              </w:rPr>
            </w:pPr>
            <w:r>
              <w:rPr>
                <w:rFonts w:hint="eastAsia" w:ascii="仿宋_GB2312" w:hAnsi="仿宋_GB2312" w:eastAsia="仿宋_GB2312" w:cs="仿宋_GB2312"/>
                <w:kern w:val="0"/>
                <w:sz w:val="28"/>
                <w:szCs w:val="28"/>
              </w:rPr>
              <w:t>三新园区</w:t>
            </w:r>
          </w:p>
        </w:tc>
        <w:tc>
          <w:tcPr>
            <w:tcW w:w="1343" w:type="dxa"/>
            <w:vAlign w:val="center"/>
          </w:tcPr>
          <w:p>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4738" w:type="dxa"/>
          </w:tcPr>
          <w:p>
            <w:pPr>
              <w:spacing w:line="3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新建村、新民村、新生村及政策性照顾对象。在满足服务范围内户籍适龄幼儿入园需求后，招收马甲镇户籍及外来务工人员的适龄儿童.</w:t>
            </w:r>
          </w:p>
        </w:tc>
        <w:tc>
          <w:tcPr>
            <w:tcW w:w="6343" w:type="dxa"/>
          </w:tcPr>
          <w:p>
            <w:pPr>
              <w:spacing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招收新建村、新民村、新生村及政策性照顾对象。在满足服务范围内户籍适龄幼儿入园需求后，招收马甲镇户籍及外来务工人员的适龄儿童。</w:t>
            </w:r>
          </w:p>
          <w:p>
            <w:pPr>
              <w:spacing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具体要求详见《马甲第二中心幼儿园招生通告》</w:t>
            </w:r>
          </w:p>
          <w:p>
            <w:pPr>
              <w:spacing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联系电话：22665833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868" w:type="dxa"/>
            <w:vAlign w:val="center"/>
          </w:tcPr>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罗溪奕聪</w:t>
            </w:r>
          </w:p>
          <w:p>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中心幼儿园</w:t>
            </w:r>
          </w:p>
          <w:p>
            <w:pPr>
              <w:pStyle w:val="10"/>
              <w:spacing w:after="0" w:line="400" w:lineRule="exact"/>
              <w:ind w:firstLine="0" w:firstLineChars="0"/>
            </w:pPr>
          </w:p>
        </w:tc>
        <w:tc>
          <w:tcPr>
            <w:tcW w:w="1343" w:type="dxa"/>
            <w:vAlign w:val="center"/>
          </w:tcPr>
          <w:p>
            <w:pPr>
              <w:spacing w:line="400" w:lineRule="exact"/>
              <w:jc w:val="center"/>
              <w:rPr>
                <w:rFonts w:ascii="仿宋_GB2312" w:hAnsi="仿宋_GB2312" w:eastAsia="仿宋_GB2312"/>
                <w:kern w:val="0"/>
                <w:sz w:val="28"/>
                <w:szCs w:val="28"/>
              </w:rPr>
            </w:pPr>
            <w:r>
              <w:rPr>
                <w:rFonts w:hint="eastAsia" w:ascii="仿宋_GB2312" w:hAnsi="仿宋_GB2312" w:eastAsia="仿宋_GB2312"/>
                <w:kern w:val="0"/>
                <w:sz w:val="28"/>
                <w:szCs w:val="28"/>
              </w:rPr>
              <w:t>4</w:t>
            </w:r>
          </w:p>
        </w:tc>
        <w:tc>
          <w:tcPr>
            <w:tcW w:w="4738" w:type="dxa"/>
          </w:tcPr>
          <w:p>
            <w:pPr>
              <w:spacing w:line="3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前溪村、后溪村、双溪村、新东村、广桥村、双合村、大路脚村、洪四村、柏山村（顶、下美园）及镇直单位职</w:t>
            </w:r>
          </w:p>
          <w:p>
            <w:pPr>
              <w:spacing w:line="3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工子女。</w:t>
            </w:r>
          </w:p>
        </w:tc>
        <w:tc>
          <w:tcPr>
            <w:tcW w:w="6343" w:type="dxa"/>
          </w:tcPr>
          <w:p>
            <w:pPr>
              <w:spacing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具体要求详见《罗溪奕聪中心幼儿园招生通告》</w:t>
            </w:r>
          </w:p>
          <w:p>
            <w:pPr>
              <w:spacing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r>
              <w:rPr>
                <w:rFonts w:ascii="仿宋_GB2312" w:hAnsi="仿宋_GB2312" w:eastAsia="仿宋_GB2312" w:cs="仿宋_GB2312"/>
                <w:kern w:val="0"/>
                <w:sz w:val="28"/>
                <w:szCs w:val="28"/>
              </w:rPr>
              <w:t>22054007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8" w:type="dxa"/>
            <w:vAlign w:val="center"/>
          </w:tcPr>
          <w:p>
            <w:pPr>
              <w:spacing w:line="400" w:lineRule="exact"/>
              <w:jc w:val="center"/>
              <w:rPr>
                <w:rFonts w:ascii="仿宋_GB2312" w:hAnsi="仿宋_GB2312" w:eastAsia="仿宋_GB2312"/>
                <w:kern w:val="0"/>
                <w:sz w:val="28"/>
                <w:szCs w:val="28"/>
              </w:rPr>
            </w:pPr>
          </w:p>
          <w:p>
            <w:pPr>
              <w:spacing w:line="400" w:lineRule="exact"/>
              <w:rPr>
                <w:rFonts w:ascii="仿宋_GB2312" w:hAnsi="仿宋_GB2312" w:eastAsia="仿宋_GB2312"/>
                <w:kern w:val="0"/>
                <w:sz w:val="28"/>
                <w:szCs w:val="28"/>
              </w:rPr>
            </w:pPr>
            <w:r>
              <w:rPr>
                <w:rFonts w:hint="eastAsia" w:ascii="仿宋_GB2312" w:hAnsi="仿宋_GB2312" w:eastAsia="仿宋_GB2312" w:cs="仿宋_GB2312"/>
                <w:kern w:val="0"/>
                <w:sz w:val="28"/>
                <w:szCs w:val="28"/>
              </w:rPr>
              <w:t>罗溪奕聪第二中心幼儿园</w:t>
            </w:r>
          </w:p>
        </w:tc>
        <w:tc>
          <w:tcPr>
            <w:tcW w:w="1343" w:type="dxa"/>
            <w:vAlign w:val="center"/>
          </w:tcPr>
          <w:p>
            <w:pPr>
              <w:spacing w:line="400" w:lineRule="exact"/>
              <w:jc w:val="center"/>
              <w:rPr>
                <w:rFonts w:ascii="仿宋_GB2312" w:hAnsi="仿宋_GB2312" w:eastAsia="仿宋_GB2312"/>
                <w:kern w:val="0"/>
                <w:sz w:val="28"/>
                <w:szCs w:val="28"/>
              </w:rPr>
            </w:pPr>
            <w:r>
              <w:rPr>
                <w:rFonts w:hint="eastAsia" w:ascii="仿宋_GB2312" w:hAnsi="仿宋_GB2312" w:eastAsia="仿宋_GB2312"/>
                <w:kern w:val="0"/>
                <w:sz w:val="28"/>
                <w:szCs w:val="28"/>
              </w:rPr>
              <w:t>4</w:t>
            </w:r>
          </w:p>
        </w:tc>
        <w:tc>
          <w:tcPr>
            <w:tcW w:w="4738" w:type="dxa"/>
            <w:vAlign w:val="center"/>
          </w:tcPr>
          <w:p>
            <w:pPr>
              <w:spacing w:line="3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父母及子女户籍关系在翁山村、永生村、柏山村（除了美园）、东方村、三合村、建兴村、垵内村及八峰兰庭商住小区的所有就读需求的适龄幼儿。</w:t>
            </w:r>
          </w:p>
        </w:tc>
        <w:tc>
          <w:tcPr>
            <w:tcW w:w="6343" w:type="dxa"/>
            <w:vAlign w:val="center"/>
          </w:tcPr>
          <w:p>
            <w:pPr>
              <w:spacing w:line="400" w:lineRule="exact"/>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具体要求详见《罗溪奕聪第二中心幼儿园招生通告》。</w:t>
            </w:r>
          </w:p>
          <w:p>
            <w:pPr>
              <w:spacing w:line="400" w:lineRule="exact"/>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r>
              <w:rPr>
                <w:rFonts w:ascii="仿宋_GB2312" w:hAnsi="仿宋_GB2312" w:eastAsia="仿宋_GB2312" w:cs="仿宋_GB2312"/>
                <w:kern w:val="0"/>
                <w:sz w:val="28"/>
                <w:szCs w:val="28"/>
              </w:rPr>
              <w:t>22058522</w:t>
            </w:r>
          </w:p>
          <w:p>
            <w:pPr>
              <w:spacing w:line="400" w:lineRule="exact"/>
              <w:ind w:firstLine="280" w:firstLineChars="100"/>
              <w:jc w:val="left"/>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868" w:type="dxa"/>
            <w:vAlign w:val="center"/>
          </w:tcPr>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虹山中心</w:t>
            </w:r>
          </w:p>
          <w:p>
            <w:pPr>
              <w:spacing w:line="400" w:lineRule="exact"/>
              <w:jc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幼儿园</w:t>
            </w:r>
          </w:p>
        </w:tc>
        <w:tc>
          <w:tcPr>
            <w:tcW w:w="1343" w:type="dxa"/>
            <w:vAlign w:val="center"/>
          </w:tcPr>
          <w:p>
            <w:pPr>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4738" w:type="dxa"/>
            <w:vAlign w:val="center"/>
          </w:tcPr>
          <w:p>
            <w:pPr>
              <w:spacing w:line="400" w:lineRule="exact"/>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虹山乡适龄儿童</w:t>
            </w:r>
          </w:p>
        </w:tc>
        <w:tc>
          <w:tcPr>
            <w:tcW w:w="6343" w:type="dxa"/>
          </w:tcPr>
          <w:p>
            <w:pPr>
              <w:spacing w:line="400" w:lineRule="exact"/>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具体要求详见《虹山中心幼儿园招生通告》。</w:t>
            </w:r>
          </w:p>
          <w:p>
            <w:pPr>
              <w:spacing w:line="400" w:lineRule="exact"/>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r>
              <w:rPr>
                <w:rFonts w:ascii="仿宋_GB2312" w:hAnsi="仿宋_GB2312" w:eastAsia="仿宋_GB2312" w:cs="仿宋_GB2312"/>
                <w:kern w:val="0"/>
                <w:sz w:val="28"/>
                <w:szCs w:val="28"/>
              </w:rPr>
              <w:t>22078979</w:t>
            </w:r>
          </w:p>
        </w:tc>
      </w:tr>
    </w:tbl>
    <w:p>
      <w:pPr>
        <w:spacing w:line="300" w:lineRule="atLeast"/>
        <w:ind w:right="-519" w:rightChars="-247"/>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2024-2025学年度洛江区幼儿园收费情况</w:t>
      </w:r>
    </w:p>
    <w:p>
      <w:pPr>
        <w:spacing w:line="300" w:lineRule="atLeast"/>
        <w:ind w:right="-519" w:rightChars="-247"/>
        <w:jc w:val="right"/>
        <w:rPr>
          <w:rFonts w:ascii="方正小标宋简体" w:hAnsi="黑体" w:eastAsia="方正小标宋简体"/>
          <w:sz w:val="44"/>
          <w:szCs w:val="44"/>
        </w:rPr>
      </w:pPr>
      <w:r>
        <w:rPr>
          <w:rFonts w:hint="eastAsia" w:ascii="仿宋_GB2312" w:hAnsi="黑体" w:eastAsia="仿宋_GB2312"/>
          <w:sz w:val="32"/>
          <w:szCs w:val="32"/>
        </w:rPr>
        <w:t>咨询举报电话：12315</w:t>
      </w:r>
    </w:p>
    <w:tbl>
      <w:tblPr>
        <w:tblStyle w:val="11"/>
        <w:tblW w:w="15879" w:type="dxa"/>
        <w:jc w:val="center"/>
        <w:tblLayout w:type="fixed"/>
        <w:tblCellMar>
          <w:top w:w="0" w:type="dxa"/>
          <w:left w:w="0" w:type="dxa"/>
          <w:bottom w:w="0" w:type="dxa"/>
          <w:right w:w="0" w:type="dxa"/>
        </w:tblCellMar>
      </w:tblPr>
      <w:tblGrid>
        <w:gridCol w:w="765"/>
        <w:gridCol w:w="553"/>
        <w:gridCol w:w="2040"/>
        <w:gridCol w:w="2550"/>
        <w:gridCol w:w="660"/>
        <w:gridCol w:w="735"/>
        <w:gridCol w:w="780"/>
        <w:gridCol w:w="630"/>
        <w:gridCol w:w="2015"/>
        <w:gridCol w:w="832"/>
        <w:gridCol w:w="750"/>
        <w:gridCol w:w="900"/>
        <w:gridCol w:w="668"/>
        <w:gridCol w:w="712"/>
        <w:gridCol w:w="1289"/>
      </w:tblGrid>
      <w:tr>
        <w:tblPrEx>
          <w:tblCellMar>
            <w:top w:w="0" w:type="dxa"/>
            <w:left w:w="0" w:type="dxa"/>
            <w:bottom w:w="0" w:type="dxa"/>
            <w:right w:w="0" w:type="dxa"/>
          </w:tblCellMar>
        </w:tblPrEx>
        <w:trPr>
          <w:trHeight w:val="312" w:hRule="exact"/>
          <w:jc w:val="center"/>
        </w:trPr>
        <w:tc>
          <w:tcPr>
            <w:tcW w:w="7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乡镇      （街道）</w:t>
            </w:r>
          </w:p>
        </w:tc>
        <w:tc>
          <w:tcPr>
            <w:tcW w:w="55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20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幼儿园名称</w:t>
            </w:r>
          </w:p>
        </w:tc>
        <w:tc>
          <w:tcPr>
            <w:tcW w:w="25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单位地址</w:t>
            </w:r>
          </w:p>
        </w:tc>
        <w:tc>
          <w:tcPr>
            <w:tcW w:w="66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办园     性质</w:t>
            </w:r>
          </w:p>
        </w:tc>
        <w:tc>
          <w:tcPr>
            <w:tcW w:w="7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普惠园</w:t>
            </w:r>
          </w:p>
        </w:tc>
        <w:tc>
          <w:tcPr>
            <w:tcW w:w="7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等级</w:t>
            </w:r>
          </w:p>
        </w:tc>
        <w:tc>
          <w:tcPr>
            <w:tcW w:w="6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招生</w:t>
            </w:r>
          </w:p>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计划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（班）</w:t>
            </w:r>
          </w:p>
        </w:tc>
        <w:tc>
          <w:tcPr>
            <w:tcW w:w="20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收费文号或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年度审计报告编号</w:t>
            </w:r>
          </w:p>
        </w:tc>
        <w:tc>
          <w:tcPr>
            <w:tcW w:w="38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幼儿园实际收费标准（元）</w:t>
            </w:r>
          </w:p>
        </w:tc>
        <w:tc>
          <w:tcPr>
            <w:tcW w:w="1289"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联系电话</w:t>
            </w:r>
          </w:p>
        </w:tc>
      </w:tr>
      <w:tr>
        <w:tblPrEx>
          <w:tblCellMar>
            <w:top w:w="0" w:type="dxa"/>
            <w:left w:w="0" w:type="dxa"/>
            <w:bottom w:w="0" w:type="dxa"/>
            <w:right w:w="0" w:type="dxa"/>
          </w:tblCellMar>
        </w:tblPrEx>
        <w:trPr>
          <w:trHeight w:val="329" w:hRule="atLeast"/>
          <w:jc w:val="center"/>
        </w:trPr>
        <w:tc>
          <w:tcPr>
            <w:tcW w:w="7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5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04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5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6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7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7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0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82" w:type="dxa"/>
            <w:gridSpan w:val="2"/>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保教费（月、元）</w:t>
            </w:r>
          </w:p>
        </w:tc>
        <w:tc>
          <w:tcPr>
            <w:tcW w:w="900" w:type="dxa"/>
            <w:vMerge w:val="restart"/>
            <w:tcBorders>
              <w:top w:val="single" w:color="000000" w:sz="4" w:space="0"/>
              <w:left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 w:val="20"/>
                <w:szCs w:val="20"/>
              </w:rPr>
            </w:pPr>
            <w:r>
              <w:rPr>
                <w:rFonts w:hint="eastAsia" w:ascii="宋体" w:hAnsi="宋体" w:cs="宋体"/>
                <w:color w:val="000000"/>
                <w:sz w:val="20"/>
                <w:szCs w:val="20"/>
              </w:rPr>
              <w:t>伙食</w:t>
            </w:r>
          </w:p>
          <w:p>
            <w:pPr>
              <w:spacing w:line="200" w:lineRule="exact"/>
              <w:jc w:val="center"/>
              <w:rPr>
                <w:rFonts w:ascii="宋体" w:hAnsi="宋体" w:cs="宋体"/>
                <w:color w:val="000000"/>
                <w:sz w:val="20"/>
                <w:szCs w:val="20"/>
              </w:rPr>
            </w:pPr>
            <w:r>
              <w:rPr>
                <w:rFonts w:hint="eastAsia" w:ascii="宋体" w:hAnsi="宋体" w:cs="宋体"/>
                <w:color w:val="000000"/>
                <w:sz w:val="20"/>
                <w:szCs w:val="20"/>
              </w:rPr>
              <w:t>点心费</w:t>
            </w:r>
          </w:p>
          <w:p>
            <w:pPr>
              <w:spacing w:line="200" w:lineRule="exact"/>
              <w:jc w:val="center"/>
              <w:rPr>
                <w:rFonts w:ascii="宋体" w:hAnsi="宋体" w:cs="宋体"/>
                <w:color w:val="000000"/>
                <w:sz w:val="20"/>
                <w:szCs w:val="20"/>
              </w:rPr>
            </w:pPr>
            <w:r>
              <w:rPr>
                <w:rFonts w:hint="eastAsia" w:ascii="宋体" w:hAnsi="宋体" w:cs="宋体"/>
                <w:color w:val="000000"/>
                <w:sz w:val="20"/>
                <w:szCs w:val="20"/>
              </w:rPr>
              <w:t>（月、元）</w:t>
            </w:r>
          </w:p>
        </w:tc>
        <w:tc>
          <w:tcPr>
            <w:tcW w:w="1380" w:type="dxa"/>
            <w:gridSpan w:val="2"/>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代办费（元）</w:t>
            </w:r>
          </w:p>
        </w:tc>
        <w:tc>
          <w:tcPr>
            <w:tcW w:w="128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312" w:hRule="exact"/>
          <w:jc w:val="center"/>
        </w:trPr>
        <w:tc>
          <w:tcPr>
            <w:tcW w:w="765"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5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0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5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6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7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7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01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832"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tabs>
                <w:tab w:val="left" w:pos="537"/>
              </w:tabs>
              <w:jc w:val="center"/>
              <w:rPr>
                <w:rFonts w:ascii="宋体" w:hAnsi="宋体" w:cs="宋体"/>
                <w:color w:val="000000"/>
                <w:sz w:val="20"/>
                <w:szCs w:val="20"/>
              </w:rPr>
            </w:pPr>
            <w:r>
              <w:rPr>
                <w:rFonts w:hint="eastAsia" w:ascii="宋体" w:hAnsi="宋体" w:cs="宋体"/>
                <w:color w:val="000000"/>
                <w:sz w:val="20"/>
                <w:szCs w:val="20"/>
              </w:rPr>
              <w:t>新生</w:t>
            </w:r>
          </w:p>
        </w:tc>
        <w:tc>
          <w:tcPr>
            <w:tcW w:w="750"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537"/>
              </w:tabs>
              <w:jc w:val="center"/>
              <w:rPr>
                <w:rFonts w:ascii="宋体" w:hAnsi="宋体" w:cs="宋体"/>
                <w:color w:val="000000"/>
                <w:sz w:val="20"/>
                <w:szCs w:val="20"/>
              </w:rPr>
            </w:pPr>
            <w:r>
              <w:rPr>
                <w:rFonts w:hint="eastAsia" w:ascii="宋体" w:hAnsi="宋体" w:cs="宋体"/>
                <w:color w:val="000000"/>
                <w:sz w:val="20"/>
                <w:szCs w:val="20"/>
              </w:rPr>
              <w:t>旧生</w:t>
            </w:r>
          </w:p>
        </w:tc>
        <w:tc>
          <w:tcPr>
            <w:tcW w:w="900" w:type="dxa"/>
            <w:vMerge w:val="continue"/>
            <w:tcBorders>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68"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tabs>
                <w:tab w:val="left" w:pos="537"/>
              </w:tabs>
              <w:jc w:val="center"/>
              <w:rPr>
                <w:rFonts w:ascii="宋体" w:hAnsi="宋体" w:cs="宋体"/>
                <w:color w:val="000000"/>
                <w:sz w:val="20"/>
                <w:szCs w:val="20"/>
              </w:rPr>
            </w:pPr>
            <w:r>
              <w:rPr>
                <w:rFonts w:hint="eastAsia" w:ascii="宋体" w:hAnsi="宋体" w:cs="宋体"/>
                <w:color w:val="000000"/>
                <w:sz w:val="20"/>
                <w:szCs w:val="20"/>
              </w:rPr>
              <w:t>新生</w:t>
            </w:r>
          </w:p>
        </w:tc>
        <w:tc>
          <w:tcPr>
            <w:tcW w:w="71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537"/>
              </w:tabs>
              <w:jc w:val="center"/>
              <w:rPr>
                <w:rFonts w:ascii="宋体" w:hAnsi="宋体" w:cs="宋体"/>
                <w:color w:val="000000"/>
                <w:sz w:val="20"/>
                <w:szCs w:val="20"/>
              </w:rPr>
            </w:pPr>
            <w:r>
              <w:rPr>
                <w:rFonts w:hint="eastAsia" w:ascii="宋体" w:hAnsi="宋体" w:cs="宋体"/>
                <w:color w:val="000000"/>
                <w:sz w:val="20"/>
                <w:szCs w:val="20"/>
              </w:rPr>
              <w:t>旧生</w:t>
            </w:r>
          </w:p>
        </w:tc>
        <w:tc>
          <w:tcPr>
            <w:tcW w:w="1289"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624" w:hRule="exact"/>
          <w:jc w:val="center"/>
        </w:trPr>
        <w:tc>
          <w:tcPr>
            <w:tcW w:w="76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szCs w:val="20"/>
              </w:rPr>
            </w:pPr>
            <w:r>
              <w:rPr>
                <w:rFonts w:hint="eastAsia" w:ascii="宋体" w:hAnsi="宋体" w:cs="宋体"/>
                <w:color w:val="000000"/>
                <w:kern w:val="0"/>
                <w:sz w:val="20"/>
                <w:szCs w:val="20"/>
              </w:rPr>
              <w:t>万</w:t>
            </w:r>
          </w:p>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安</w:t>
            </w:r>
          </w:p>
          <w:p>
            <w:pPr>
              <w:jc w:val="center"/>
              <w:textAlignment w:val="center"/>
              <w:rPr>
                <w:rFonts w:ascii="宋体" w:hAnsi="宋体" w:cs="宋体"/>
                <w:color w:val="000000"/>
                <w:sz w:val="20"/>
                <w:szCs w:val="20"/>
              </w:rPr>
            </w:pPr>
            <w:r>
              <w:rPr>
                <w:rFonts w:hint="eastAsia" w:ascii="宋体" w:hAnsi="宋体" w:cs="宋体"/>
                <w:color w:val="000000"/>
                <w:kern w:val="0"/>
                <w:sz w:val="20"/>
                <w:szCs w:val="20"/>
              </w:rPr>
              <w:t>街</w:t>
            </w:r>
          </w:p>
          <w:p>
            <w:pPr>
              <w:jc w:val="center"/>
              <w:textAlignment w:val="center"/>
              <w:rPr>
                <w:rFonts w:ascii="宋体" w:hAnsi="宋体" w:cs="宋体"/>
                <w:color w:val="000000"/>
                <w:sz w:val="20"/>
                <w:szCs w:val="20"/>
              </w:rPr>
            </w:pPr>
            <w:r>
              <w:rPr>
                <w:rFonts w:hint="eastAsia" w:ascii="宋体" w:hAnsi="宋体" w:cs="宋体"/>
                <w:color w:val="000000"/>
                <w:kern w:val="0"/>
                <w:sz w:val="20"/>
                <w:szCs w:val="20"/>
              </w:rPr>
              <w:t>道</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2040"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洛江区实验幼儿园</w:t>
            </w:r>
          </w:p>
        </w:tc>
        <w:tc>
          <w:tcPr>
            <w:tcW w:w="25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eastAsia="zh-CN"/>
              </w:rPr>
              <w:t>洛江区万安街道万贤街</w:t>
            </w:r>
            <w:r>
              <w:rPr>
                <w:rFonts w:hint="eastAsia" w:ascii="宋体" w:hAnsi="宋体" w:cs="宋体"/>
                <w:color w:val="000000"/>
                <w:kern w:val="0"/>
                <w:sz w:val="20"/>
                <w:szCs w:val="20"/>
                <w:lang w:val="en-US" w:eastAsia="zh-CN"/>
              </w:rPr>
              <w:t>36号</w:t>
            </w:r>
          </w:p>
        </w:tc>
        <w:tc>
          <w:tcPr>
            <w:tcW w:w="6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公办</w:t>
            </w:r>
          </w:p>
        </w:tc>
        <w:tc>
          <w:tcPr>
            <w:tcW w:w="7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无</w:t>
            </w:r>
          </w:p>
        </w:tc>
        <w:tc>
          <w:tcPr>
            <w:tcW w:w="6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01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泉洛发改</w:t>
            </w:r>
          </w:p>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（2019）45号</w:t>
            </w:r>
          </w:p>
        </w:tc>
        <w:tc>
          <w:tcPr>
            <w:tcW w:w="832"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330</w:t>
            </w:r>
          </w:p>
        </w:tc>
        <w:tc>
          <w:tcPr>
            <w:tcW w:w="7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300</w:t>
            </w:r>
          </w:p>
        </w:tc>
        <w:tc>
          <w:tcPr>
            <w:tcW w:w="6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712"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28296699</w:t>
            </w:r>
          </w:p>
        </w:tc>
      </w:tr>
      <w:tr>
        <w:tblPrEx>
          <w:tblCellMar>
            <w:top w:w="0" w:type="dxa"/>
            <w:left w:w="0" w:type="dxa"/>
            <w:bottom w:w="0" w:type="dxa"/>
            <w:right w:w="0" w:type="dxa"/>
          </w:tblCellMar>
        </w:tblPrEx>
        <w:trPr>
          <w:trHeight w:val="624" w:hRule="exact"/>
          <w:jc w:val="center"/>
        </w:trPr>
        <w:tc>
          <w:tcPr>
            <w:tcW w:w="76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宋体" w:hAnsi="宋体" w:cs="宋体"/>
                <w:color w:val="000000"/>
                <w:kern w:val="0"/>
                <w:sz w:val="20"/>
                <w:szCs w:val="20"/>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40"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洛江区万安中心幼儿园</w:t>
            </w:r>
          </w:p>
        </w:tc>
        <w:tc>
          <w:tcPr>
            <w:tcW w:w="25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洛江区万安街道杏宅社区</w:t>
            </w:r>
          </w:p>
          <w:p>
            <w:pPr>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学前路20号</w:t>
            </w:r>
          </w:p>
        </w:tc>
        <w:tc>
          <w:tcPr>
            <w:tcW w:w="6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公办</w:t>
            </w:r>
          </w:p>
        </w:tc>
        <w:tc>
          <w:tcPr>
            <w:tcW w:w="73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市级</w:t>
            </w:r>
          </w:p>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示范园</w:t>
            </w:r>
          </w:p>
        </w:tc>
        <w:tc>
          <w:tcPr>
            <w:tcW w:w="6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01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泉洛发改</w:t>
            </w:r>
          </w:p>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（2019）45号</w:t>
            </w:r>
          </w:p>
        </w:tc>
        <w:tc>
          <w:tcPr>
            <w:tcW w:w="832"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460</w:t>
            </w:r>
          </w:p>
        </w:tc>
        <w:tc>
          <w:tcPr>
            <w:tcW w:w="750"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460</w:t>
            </w:r>
          </w:p>
        </w:tc>
        <w:tc>
          <w:tcPr>
            <w:tcW w:w="9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300</w:t>
            </w:r>
          </w:p>
        </w:tc>
        <w:tc>
          <w:tcPr>
            <w:tcW w:w="668"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712"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22825181</w:t>
            </w:r>
          </w:p>
        </w:tc>
      </w:tr>
      <w:tr>
        <w:tblPrEx>
          <w:tblCellMar>
            <w:top w:w="0" w:type="dxa"/>
            <w:left w:w="0" w:type="dxa"/>
            <w:bottom w:w="0" w:type="dxa"/>
            <w:right w:w="0" w:type="dxa"/>
          </w:tblCellMar>
        </w:tblPrEx>
        <w:trPr>
          <w:trHeight w:val="624" w:hRule="exact"/>
          <w:jc w:val="center"/>
        </w:trPr>
        <w:tc>
          <w:tcPr>
            <w:tcW w:w="76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szCs w:val="20"/>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204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洛江区万安第二中心</w:t>
            </w:r>
          </w:p>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洛江区万兴街8-1号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区级</w:t>
            </w:r>
          </w:p>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示范园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泉洛发改</w:t>
            </w:r>
          </w:p>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（2019）45号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22055590</w:t>
            </w:r>
          </w:p>
        </w:tc>
      </w:tr>
      <w:tr>
        <w:tblPrEx>
          <w:tblCellMar>
            <w:top w:w="0" w:type="dxa"/>
            <w:left w:w="0" w:type="dxa"/>
            <w:bottom w:w="0" w:type="dxa"/>
            <w:right w:w="0" w:type="dxa"/>
          </w:tblCellMar>
        </w:tblPrEx>
        <w:trPr>
          <w:trHeight w:val="624" w:hRule="exact"/>
          <w:jc w:val="center"/>
        </w:trPr>
        <w:tc>
          <w:tcPr>
            <w:tcW w:w="76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04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洛江区万安第二中心</w:t>
            </w:r>
          </w:p>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幼儿园清源春晓园区</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洛江区万安街道万鸿路27号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公办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xml:space="preserve">区级 </w:t>
            </w:r>
          </w:p>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示范园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泉洛发改</w:t>
            </w:r>
          </w:p>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（2019）45号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22016157</w:t>
            </w:r>
          </w:p>
          <w:p>
            <w:pPr>
              <w:pStyle w:val="10"/>
              <w:ind w:firstLine="200"/>
            </w:pPr>
            <w:r>
              <w:rPr>
                <w:rFonts w:hint="eastAsia" w:ascii="宋体" w:hAnsi="宋体" w:cs="宋体"/>
                <w:color w:val="000000"/>
                <w:kern w:val="0"/>
                <w:sz w:val="20"/>
                <w:szCs w:val="20"/>
              </w:rPr>
              <w:t>22055590</w:t>
            </w:r>
          </w:p>
          <w:p>
            <w:pPr>
              <w:pStyle w:val="10"/>
              <w:ind w:firstLine="210"/>
            </w:pPr>
          </w:p>
        </w:tc>
      </w:tr>
      <w:tr>
        <w:tblPrEx>
          <w:tblCellMar>
            <w:top w:w="0" w:type="dxa"/>
            <w:left w:w="0" w:type="dxa"/>
            <w:bottom w:w="0" w:type="dxa"/>
            <w:right w:w="0" w:type="dxa"/>
          </w:tblCellMar>
        </w:tblPrEx>
        <w:trPr>
          <w:trHeight w:val="624" w:hRule="exact"/>
          <w:jc w:val="center"/>
        </w:trPr>
        <w:tc>
          <w:tcPr>
            <w:tcW w:w="76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204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洛江区万安第三中心</w:t>
            </w:r>
          </w:p>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洛江区万安街道万贤街万盛</w:t>
            </w:r>
          </w:p>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社区世茂璀璨天城小区一期</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区级</w:t>
            </w:r>
          </w:p>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示范园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泉洛发改</w:t>
            </w:r>
          </w:p>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（2019）45号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22099912</w:t>
            </w:r>
          </w:p>
        </w:tc>
      </w:tr>
      <w:tr>
        <w:tblPrEx>
          <w:tblCellMar>
            <w:top w:w="0" w:type="dxa"/>
            <w:left w:w="0" w:type="dxa"/>
            <w:bottom w:w="0" w:type="dxa"/>
            <w:right w:w="0" w:type="dxa"/>
          </w:tblCellMar>
        </w:tblPrEx>
        <w:trPr>
          <w:trHeight w:val="624" w:hRule="exact"/>
          <w:jc w:val="center"/>
        </w:trPr>
        <w:tc>
          <w:tcPr>
            <w:tcW w:w="76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204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洛江区机关幼儿园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洛江区万安街道万盛街19号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区级 </w:t>
            </w:r>
          </w:p>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示范园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泉洛发改</w:t>
            </w:r>
          </w:p>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（2019）45号</w:t>
            </w:r>
          </w:p>
        </w:tc>
        <w:tc>
          <w:tcPr>
            <w:tcW w:w="83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22639976</w:t>
            </w:r>
          </w:p>
        </w:tc>
      </w:tr>
      <w:tr>
        <w:tblPrEx>
          <w:tblCellMar>
            <w:top w:w="0" w:type="dxa"/>
            <w:left w:w="0" w:type="dxa"/>
            <w:bottom w:w="0" w:type="dxa"/>
            <w:right w:w="0" w:type="dxa"/>
          </w:tblCellMar>
        </w:tblPrEx>
        <w:trPr>
          <w:trHeight w:val="624" w:hRule="exact"/>
          <w:jc w:val="center"/>
        </w:trPr>
        <w:tc>
          <w:tcPr>
            <w:tcW w:w="76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204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洛江区机关幼儿园</w:t>
            </w:r>
          </w:p>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中泱天城园区</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洛江区万安街道万盛街79号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公办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 xml:space="preserve">市级 </w:t>
            </w:r>
          </w:p>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示范园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0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泉洛发改</w:t>
            </w:r>
          </w:p>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（2019）45号</w:t>
            </w:r>
          </w:p>
        </w:tc>
        <w:tc>
          <w:tcPr>
            <w:tcW w:w="83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300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22639976</w:t>
            </w:r>
          </w:p>
        </w:tc>
      </w:tr>
      <w:tr>
        <w:tblPrEx>
          <w:tblCellMar>
            <w:top w:w="0" w:type="dxa"/>
            <w:left w:w="0" w:type="dxa"/>
            <w:bottom w:w="0" w:type="dxa"/>
            <w:right w:w="0" w:type="dxa"/>
          </w:tblCellMar>
        </w:tblPrEx>
        <w:trPr>
          <w:trHeight w:val="1021" w:hRule="exact"/>
          <w:jc w:val="center"/>
        </w:trPr>
        <w:tc>
          <w:tcPr>
            <w:tcW w:w="76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204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洛江区万安街道桥南</w:t>
            </w:r>
          </w:p>
          <w:p>
            <w:pPr>
              <w:widowControl/>
              <w:spacing w:line="24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洛江区万安街道桥南街319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集体办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二级园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参照泉洛发改（2019）45号文件按普惠性民办园收费</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489</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489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22650537</w:t>
            </w:r>
          </w:p>
        </w:tc>
      </w:tr>
      <w:tr>
        <w:tblPrEx>
          <w:tblCellMar>
            <w:top w:w="0" w:type="dxa"/>
            <w:left w:w="0" w:type="dxa"/>
            <w:bottom w:w="0" w:type="dxa"/>
            <w:right w:w="0" w:type="dxa"/>
          </w:tblCellMar>
        </w:tblPrEx>
        <w:trPr>
          <w:trHeight w:val="597" w:hRule="exact"/>
          <w:jc w:val="center"/>
        </w:trPr>
        <w:tc>
          <w:tcPr>
            <w:tcW w:w="76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宋体" w:hAnsi="宋体" w:cs="宋体"/>
                <w:color w:val="000000"/>
                <w:sz w:val="20"/>
                <w:szCs w:val="20"/>
              </w:rPr>
            </w:pPr>
            <w:r>
              <w:rPr>
                <w:rFonts w:hint="eastAsia" w:ascii="宋体" w:hAnsi="宋体" w:cs="宋体"/>
                <w:color w:val="000000"/>
                <w:kern w:val="0"/>
                <w:sz w:val="20"/>
                <w:szCs w:val="20"/>
              </w:rPr>
              <w:t>万</w:t>
            </w:r>
          </w:p>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安</w:t>
            </w:r>
          </w:p>
          <w:p>
            <w:pPr>
              <w:jc w:val="center"/>
              <w:textAlignment w:val="center"/>
              <w:rPr>
                <w:rFonts w:ascii="宋体" w:hAnsi="宋体" w:cs="宋体"/>
                <w:color w:val="000000"/>
                <w:sz w:val="20"/>
                <w:szCs w:val="20"/>
              </w:rPr>
            </w:pPr>
            <w:r>
              <w:rPr>
                <w:rFonts w:hint="eastAsia" w:ascii="宋体" w:hAnsi="宋体" w:cs="宋体"/>
                <w:color w:val="000000"/>
                <w:kern w:val="0"/>
                <w:sz w:val="20"/>
                <w:szCs w:val="20"/>
              </w:rPr>
              <w:t>街</w:t>
            </w:r>
          </w:p>
          <w:p>
            <w:pPr>
              <w:jc w:val="center"/>
              <w:rPr>
                <w:rFonts w:ascii="宋体" w:hAnsi="宋体" w:cs="宋体"/>
                <w:color w:val="000000"/>
                <w:sz w:val="20"/>
                <w:szCs w:val="20"/>
              </w:rPr>
            </w:pPr>
            <w:r>
              <w:rPr>
                <w:rFonts w:hint="eastAsia" w:ascii="宋体" w:hAnsi="宋体" w:cs="宋体"/>
                <w:color w:val="000000"/>
                <w:kern w:val="0"/>
                <w:sz w:val="20"/>
                <w:szCs w:val="20"/>
              </w:rPr>
              <w:t>道</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204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洛江区安吉尔幼儿园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洛江区安吉路伟达商厦三楼</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一级园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闽金珑审字（2024）</w:t>
            </w:r>
          </w:p>
          <w:p>
            <w:pPr>
              <w:widowControl/>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第LQ002号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656</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656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150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28852556</w:t>
            </w:r>
          </w:p>
        </w:tc>
      </w:tr>
      <w:tr>
        <w:tblPrEx>
          <w:tblCellMar>
            <w:top w:w="0" w:type="dxa"/>
            <w:left w:w="0" w:type="dxa"/>
            <w:bottom w:w="0" w:type="dxa"/>
            <w:right w:w="0" w:type="dxa"/>
          </w:tblCellMar>
        </w:tblPrEx>
        <w:trPr>
          <w:trHeight w:val="577" w:hRule="exact"/>
          <w:jc w:val="center"/>
        </w:trPr>
        <w:tc>
          <w:tcPr>
            <w:tcW w:w="76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204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洛江区东方星幼儿园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洛江区安吉路东方星城小区</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二级园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ascii="宋体" w:hAnsi="宋体" w:cs="宋体"/>
                <w:color w:val="000000"/>
                <w:sz w:val="20"/>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闽金珑审字（2024）</w:t>
            </w:r>
          </w:p>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第PF110号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ascii="宋体" w:hAnsi="宋体" w:cs="宋体"/>
                <w:color w:val="000000"/>
                <w:kern w:val="0"/>
                <w:sz w:val="20"/>
                <w:szCs w:val="20"/>
              </w:rPr>
              <w:t>656</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ascii="宋体" w:hAnsi="宋体" w:cs="宋体"/>
                <w:color w:val="000000"/>
                <w:kern w:val="0"/>
                <w:sz w:val="20"/>
                <w:szCs w:val="20"/>
              </w:rPr>
              <w:t>656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ascii="宋体" w:hAnsi="宋体" w:cs="宋体"/>
                <w:color w:val="000000"/>
                <w:kern w:val="0"/>
                <w:sz w:val="20"/>
                <w:szCs w:val="20"/>
              </w:rPr>
              <w:t>260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380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ascii="宋体" w:hAnsi="宋体" w:cs="宋体"/>
                <w:color w:val="000000"/>
                <w:sz w:val="20"/>
              </w:rPr>
              <w:t>15859777373</w:t>
            </w:r>
          </w:p>
        </w:tc>
      </w:tr>
      <w:tr>
        <w:tblPrEx>
          <w:tblCellMar>
            <w:top w:w="0" w:type="dxa"/>
            <w:left w:w="0" w:type="dxa"/>
            <w:bottom w:w="0" w:type="dxa"/>
            <w:right w:w="0" w:type="dxa"/>
          </w:tblCellMar>
        </w:tblPrEx>
        <w:trPr>
          <w:trHeight w:val="552" w:hRule="exact"/>
          <w:jc w:val="center"/>
        </w:trPr>
        <w:tc>
          <w:tcPr>
            <w:tcW w:w="76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55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洛江区皇家翰林幼儿园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洛江区安顺路7号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二级园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闽中惠双桥审字（2024）第015号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656</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656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260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380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13906091822</w:t>
            </w:r>
          </w:p>
        </w:tc>
      </w:tr>
      <w:tr>
        <w:tblPrEx>
          <w:tblCellMar>
            <w:top w:w="0" w:type="dxa"/>
            <w:left w:w="0" w:type="dxa"/>
            <w:bottom w:w="0" w:type="dxa"/>
            <w:right w:w="0" w:type="dxa"/>
          </w:tblCellMar>
        </w:tblPrEx>
        <w:trPr>
          <w:trHeight w:val="537" w:hRule="exact"/>
          <w:jc w:val="center"/>
        </w:trPr>
        <w:tc>
          <w:tcPr>
            <w:tcW w:w="76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洛江区万安红星幼儿园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洛江区万安街道塘西工业区</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闽审泰实审字（2023）第03-001号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520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280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150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15559585325</w:t>
            </w:r>
          </w:p>
        </w:tc>
      </w:tr>
      <w:tr>
        <w:tblPrEx>
          <w:tblCellMar>
            <w:top w:w="0" w:type="dxa"/>
            <w:left w:w="0" w:type="dxa"/>
            <w:bottom w:w="0" w:type="dxa"/>
            <w:right w:w="0" w:type="dxa"/>
          </w:tblCellMar>
        </w:tblPrEx>
        <w:trPr>
          <w:trHeight w:val="519" w:hRule="exact"/>
          <w:jc w:val="center"/>
        </w:trPr>
        <w:tc>
          <w:tcPr>
            <w:tcW w:w="76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洛江区信和幼儿园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洛江区安达路4号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cs="宋体"/>
                <w:color w:val="000000"/>
                <w:kern w:val="0"/>
                <w:sz w:val="20"/>
                <w:szCs w:val="20"/>
              </w:rPr>
            </w:pPr>
            <w:r>
              <w:rPr>
                <w:rFonts w:hint="eastAsia" w:ascii="宋体" w:hAnsi="宋体" w:cs="宋体"/>
                <w:color w:val="000000"/>
                <w:kern w:val="0"/>
                <w:sz w:val="20"/>
                <w:szCs w:val="20"/>
              </w:rPr>
              <w:t xml:space="preserve">市级 </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示范园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闽中惠双桥审字（2023）第070号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2788</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2562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700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29881777</w:t>
            </w:r>
          </w:p>
        </w:tc>
      </w:tr>
      <w:tr>
        <w:tblPrEx>
          <w:tblCellMar>
            <w:top w:w="0" w:type="dxa"/>
            <w:left w:w="0" w:type="dxa"/>
            <w:bottom w:w="0" w:type="dxa"/>
            <w:right w:w="0" w:type="dxa"/>
          </w:tblCellMar>
        </w:tblPrEx>
        <w:trPr>
          <w:trHeight w:val="549" w:hRule="exact"/>
          <w:jc w:val="center"/>
        </w:trPr>
        <w:tc>
          <w:tcPr>
            <w:tcW w:w="76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泉州南少林实验幼儿园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洛江区万安街道万安路1号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一级园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闽金珑审字(2024)</w:t>
            </w:r>
          </w:p>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第DF104号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1223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1223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334</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15060620650</w:t>
            </w:r>
          </w:p>
        </w:tc>
      </w:tr>
      <w:tr>
        <w:tblPrEx>
          <w:tblCellMar>
            <w:top w:w="0" w:type="dxa"/>
            <w:left w:w="0" w:type="dxa"/>
            <w:bottom w:w="0" w:type="dxa"/>
            <w:right w:w="0" w:type="dxa"/>
          </w:tblCellMar>
        </w:tblPrEx>
        <w:trPr>
          <w:trHeight w:val="595" w:hRule="exact"/>
          <w:jc w:val="center"/>
        </w:trPr>
        <w:tc>
          <w:tcPr>
            <w:tcW w:w="76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泉州外国语学校洛江</w:t>
            </w:r>
          </w:p>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校区幼儿园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洛江区万虹路22号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一级园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ascii="宋体" w:hAnsi="宋体" w:cs="宋体"/>
                <w:color w:val="000000"/>
                <w:kern w:val="0"/>
                <w:sz w:val="20"/>
                <w:szCs w:val="20"/>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泉东会审字（2023）</w:t>
            </w:r>
          </w:p>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第03108号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ascii="宋体" w:hAnsi="宋体" w:cs="宋体"/>
                <w:color w:val="000000"/>
                <w:kern w:val="0"/>
                <w:sz w:val="20"/>
                <w:szCs w:val="20"/>
              </w:rPr>
              <w:t>2500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5</w:t>
            </w:r>
            <w:r>
              <w:rPr>
                <w:rFonts w:ascii="宋体" w:hAnsi="宋体" w:cs="宋体"/>
                <w:color w:val="000000"/>
                <w:kern w:val="0"/>
                <w:sz w:val="20"/>
                <w:szCs w:val="20"/>
              </w:rPr>
              <w:t>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ascii="宋体" w:hAnsi="宋体" w:cs="宋体"/>
                <w:color w:val="000000"/>
                <w:kern w:val="0"/>
                <w:sz w:val="20"/>
                <w:szCs w:val="20"/>
              </w:rPr>
              <w:t>500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430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ascii="宋体" w:hAnsi="宋体" w:cs="宋体"/>
                <w:color w:val="000000"/>
                <w:kern w:val="0"/>
                <w:sz w:val="20"/>
                <w:szCs w:val="20"/>
              </w:rPr>
              <w:t>15980018605</w:t>
            </w:r>
          </w:p>
        </w:tc>
      </w:tr>
      <w:tr>
        <w:tblPrEx>
          <w:tblCellMar>
            <w:top w:w="0" w:type="dxa"/>
            <w:left w:w="0" w:type="dxa"/>
            <w:bottom w:w="0" w:type="dxa"/>
            <w:right w:w="0" w:type="dxa"/>
          </w:tblCellMar>
        </w:tblPrEx>
        <w:trPr>
          <w:trHeight w:val="580" w:hRule="exact"/>
          <w:jc w:val="center"/>
        </w:trPr>
        <w:tc>
          <w:tcPr>
            <w:tcW w:w="76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洛江区阳光美尔奇</w:t>
            </w:r>
          </w:p>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洛江区安吉大道阳光美尔奇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住宅小区</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一级园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kern w:val="0"/>
                <w:sz w:val="20"/>
                <w:szCs w:val="20"/>
              </w:rPr>
            </w:pPr>
            <w:r>
              <w:rPr>
                <w:rFonts w:hint="eastAsia" w:ascii="宋体" w:hAnsi="宋体" w:cs="宋体"/>
                <w:kern w:val="0"/>
                <w:sz w:val="20"/>
                <w:szCs w:val="20"/>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厦梓西专审字（2023）ZB09-011号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kern w:val="0"/>
                <w:sz w:val="20"/>
                <w:szCs w:val="20"/>
              </w:rPr>
            </w:pPr>
            <w:r>
              <w:rPr>
                <w:rFonts w:hint="eastAsia" w:ascii="宋体" w:hAnsi="宋体" w:cs="宋体"/>
                <w:kern w:val="0"/>
                <w:sz w:val="20"/>
                <w:szCs w:val="20"/>
              </w:rPr>
              <w:t>1212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kern w:val="0"/>
                <w:sz w:val="20"/>
                <w:szCs w:val="20"/>
              </w:rPr>
            </w:pPr>
            <w:r>
              <w:rPr>
                <w:rFonts w:hint="eastAsia" w:ascii="宋体" w:hAnsi="宋体" w:cs="宋体"/>
                <w:kern w:val="0"/>
                <w:sz w:val="20"/>
                <w:szCs w:val="20"/>
              </w:rPr>
              <w:t>1078</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kern w:val="0"/>
                <w:sz w:val="20"/>
                <w:szCs w:val="20"/>
              </w:rPr>
            </w:pPr>
            <w:r>
              <w:rPr>
                <w:rFonts w:hint="eastAsia" w:ascii="宋体" w:hAnsi="宋体" w:cs="宋体"/>
                <w:kern w:val="0"/>
                <w:sz w:val="20"/>
                <w:szCs w:val="20"/>
              </w:rPr>
              <w:t>300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kern w:val="0"/>
                <w:sz w:val="20"/>
                <w:szCs w:val="20"/>
              </w:rPr>
            </w:pPr>
            <w:r>
              <w:rPr>
                <w:rFonts w:hint="eastAsia" w:ascii="宋体" w:hAnsi="宋体" w:cs="宋体"/>
                <w:kern w:val="0"/>
                <w:sz w:val="20"/>
                <w:szCs w:val="20"/>
              </w:rPr>
              <w:t>700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kern w:val="0"/>
                <w:sz w:val="20"/>
                <w:szCs w:val="20"/>
              </w:rPr>
            </w:pPr>
            <w:r>
              <w:rPr>
                <w:rFonts w:hint="eastAsia" w:ascii="宋体" w:hAnsi="宋体" w:cs="宋体"/>
                <w:kern w:val="0"/>
                <w:sz w:val="20"/>
                <w:szCs w:val="20"/>
              </w:rPr>
              <w:t>50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kern w:val="0"/>
                <w:sz w:val="20"/>
                <w:szCs w:val="20"/>
              </w:rPr>
            </w:pPr>
            <w:r>
              <w:rPr>
                <w:rFonts w:hint="eastAsia" w:ascii="宋体" w:hAnsi="宋体" w:cs="宋体"/>
                <w:kern w:val="0"/>
                <w:sz w:val="20"/>
                <w:szCs w:val="20"/>
              </w:rPr>
              <w:t>22680398</w:t>
            </w:r>
          </w:p>
        </w:tc>
      </w:tr>
      <w:tr>
        <w:tblPrEx>
          <w:tblCellMar>
            <w:top w:w="0" w:type="dxa"/>
            <w:left w:w="0" w:type="dxa"/>
            <w:bottom w:w="0" w:type="dxa"/>
            <w:right w:w="0" w:type="dxa"/>
          </w:tblCellMar>
        </w:tblPrEx>
        <w:trPr>
          <w:trHeight w:val="700" w:hRule="exact"/>
          <w:jc w:val="center"/>
        </w:trPr>
        <w:tc>
          <w:tcPr>
            <w:tcW w:w="76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洛江区春暖花开幼儿园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洛江区万安街道滨江路桥南花苑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二级园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闽金珑审字（2024）</w:t>
            </w:r>
          </w:p>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第PF149号074号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kern w:val="0"/>
                <w:sz w:val="20"/>
                <w:szCs w:val="20"/>
              </w:rPr>
            </w:pPr>
            <w:r>
              <w:rPr>
                <w:rFonts w:hint="eastAsia" w:ascii="宋体" w:hAnsi="宋体" w:cs="宋体"/>
                <w:kern w:val="0"/>
                <w:sz w:val="20"/>
                <w:szCs w:val="20"/>
              </w:rPr>
              <w:t>1152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kern w:val="0"/>
                <w:sz w:val="20"/>
                <w:szCs w:val="20"/>
              </w:rPr>
            </w:pPr>
            <w:r>
              <w:rPr>
                <w:rFonts w:hint="eastAsia" w:ascii="宋体" w:hAnsi="宋体" w:cs="宋体"/>
                <w:kern w:val="0"/>
                <w:sz w:val="20"/>
                <w:szCs w:val="20"/>
              </w:rPr>
              <w:t>1152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kern w:val="0"/>
                <w:sz w:val="20"/>
                <w:szCs w:val="20"/>
              </w:rPr>
            </w:pPr>
            <w:r>
              <w:rPr>
                <w:rFonts w:ascii="宋体" w:hAnsi="宋体" w:cs="宋体"/>
                <w:kern w:val="0"/>
                <w:sz w:val="20"/>
                <w:szCs w:val="20"/>
              </w:rPr>
              <w:t>290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10"/>
              <w:ind w:firstLine="200"/>
              <w:rPr>
                <w:rFonts w:ascii="宋体" w:hAnsi="宋体" w:cs="宋体"/>
                <w:kern w:val="0"/>
                <w:sz w:val="20"/>
                <w:szCs w:val="20"/>
              </w:rPr>
            </w:pPr>
            <w:r>
              <w:rPr>
                <w:rFonts w:ascii="宋体" w:hAnsi="宋体" w:cs="宋体"/>
                <w:kern w:val="0"/>
                <w:sz w:val="20"/>
                <w:szCs w:val="20"/>
              </w:rPr>
              <w:t>650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18150539889</w:t>
            </w:r>
          </w:p>
        </w:tc>
      </w:tr>
      <w:tr>
        <w:tblPrEx>
          <w:tblCellMar>
            <w:top w:w="0" w:type="dxa"/>
            <w:left w:w="0" w:type="dxa"/>
            <w:bottom w:w="0" w:type="dxa"/>
            <w:right w:w="0" w:type="dxa"/>
          </w:tblCellMar>
        </w:tblPrEx>
        <w:trPr>
          <w:trHeight w:val="595" w:hRule="exact"/>
          <w:jc w:val="center"/>
        </w:trPr>
        <w:tc>
          <w:tcPr>
            <w:tcW w:w="76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洛江区蒲公英幼儿园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洛江区万安街道万福街22号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kern w:val="0"/>
                <w:sz w:val="20"/>
                <w:szCs w:val="20"/>
              </w:rPr>
            </w:pPr>
            <w:r>
              <w:rPr>
                <w:rFonts w:ascii="宋体" w:cs="宋体"/>
                <w:color w:val="000000"/>
                <w:kern w:val="0"/>
                <w:sz w:val="20"/>
                <w:szCs w:val="20"/>
              </w:rPr>
              <w:t>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泉志协会所审字（2023）060号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kern w:val="0"/>
                <w:sz w:val="20"/>
                <w:szCs w:val="20"/>
              </w:rPr>
            </w:pPr>
            <w:r>
              <w:rPr>
                <w:rFonts w:ascii="宋体" w:hAnsi="宋体" w:cs="宋体"/>
                <w:color w:val="000000"/>
                <w:kern w:val="0"/>
                <w:sz w:val="20"/>
                <w:szCs w:val="20"/>
              </w:rPr>
              <w:t>1576</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kern w:val="0"/>
                <w:sz w:val="20"/>
                <w:szCs w:val="20"/>
              </w:rPr>
            </w:pPr>
            <w:r>
              <w:rPr>
                <w:rFonts w:ascii="宋体" w:hAnsi="宋体" w:cs="宋体"/>
                <w:color w:val="000000"/>
                <w:kern w:val="0"/>
                <w:sz w:val="20"/>
                <w:szCs w:val="20"/>
              </w:rPr>
              <w:t>1576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kern w:val="0"/>
                <w:sz w:val="20"/>
                <w:szCs w:val="20"/>
              </w:rPr>
            </w:pPr>
            <w:r>
              <w:rPr>
                <w:rFonts w:ascii="宋体" w:hAnsi="宋体" w:cs="宋体"/>
                <w:color w:val="000000"/>
                <w:kern w:val="0"/>
                <w:sz w:val="20"/>
                <w:szCs w:val="20"/>
              </w:rPr>
              <w:t>380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kern w:val="0"/>
                <w:sz w:val="20"/>
                <w:szCs w:val="20"/>
              </w:rPr>
            </w:pPr>
            <w:r>
              <w:rPr>
                <w:rFonts w:ascii="宋体" w:hAnsi="宋体" w:cs="宋体"/>
                <w:color w:val="000000"/>
                <w:kern w:val="0"/>
                <w:sz w:val="20"/>
                <w:szCs w:val="20"/>
              </w:rPr>
              <w:t>450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kern w:val="0"/>
                <w:sz w:val="20"/>
                <w:szCs w:val="20"/>
              </w:rPr>
            </w:pPr>
            <w:r>
              <w:rPr>
                <w:rFonts w:hint="eastAsia" w:asci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cs="宋体"/>
                <w:color w:val="000000"/>
                <w:kern w:val="0"/>
                <w:sz w:val="20"/>
                <w:szCs w:val="20"/>
              </w:rPr>
            </w:pPr>
            <w:r>
              <w:rPr>
                <w:rFonts w:ascii="宋体" w:hAnsi="宋体" w:cs="宋体"/>
                <w:color w:val="000000"/>
                <w:kern w:val="0"/>
                <w:sz w:val="20"/>
                <w:szCs w:val="20"/>
              </w:rPr>
              <w:t>18159269898</w:t>
            </w:r>
          </w:p>
        </w:tc>
      </w:tr>
      <w:tr>
        <w:tblPrEx>
          <w:tblCellMar>
            <w:top w:w="0" w:type="dxa"/>
            <w:left w:w="0" w:type="dxa"/>
            <w:bottom w:w="0" w:type="dxa"/>
            <w:right w:w="0" w:type="dxa"/>
          </w:tblCellMar>
        </w:tblPrEx>
        <w:trPr>
          <w:trHeight w:val="595" w:hRule="exact"/>
          <w:jc w:val="center"/>
        </w:trPr>
        <w:tc>
          <w:tcPr>
            <w:tcW w:w="76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洛江区童昕艺术幼儿园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洛江区万安街道万兴街2号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福智轩审字（2024）</w:t>
            </w:r>
          </w:p>
          <w:p>
            <w:pPr>
              <w:spacing w:line="220" w:lineRule="exact"/>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第ZY003号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1545</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1483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300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800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18105081036</w:t>
            </w:r>
          </w:p>
        </w:tc>
      </w:tr>
      <w:tr>
        <w:tblPrEx>
          <w:tblCellMar>
            <w:top w:w="0" w:type="dxa"/>
            <w:left w:w="0" w:type="dxa"/>
            <w:bottom w:w="0" w:type="dxa"/>
            <w:right w:w="0" w:type="dxa"/>
          </w:tblCellMar>
        </w:tblPrEx>
        <w:trPr>
          <w:trHeight w:val="670" w:hRule="exact"/>
          <w:jc w:val="center"/>
        </w:trPr>
        <w:tc>
          <w:tcPr>
            <w:tcW w:w="76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洛江区嘉华幼儿园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洛江区万安街道五金机电城内9栋125号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泉志协会所审字</w:t>
            </w:r>
            <w:r>
              <w:rPr>
                <w:rFonts w:hint="eastAsia" w:asciiTheme="minorEastAsia" w:hAnsiTheme="minorEastAsia" w:eastAsia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2023</w:t>
            </w:r>
            <w:r>
              <w:rPr>
                <w:rFonts w:hint="eastAsia" w:asciiTheme="minorEastAsia" w:hAnsiTheme="minorEastAsia" w:eastAsia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152号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1044</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1044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266</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18065958882</w:t>
            </w:r>
          </w:p>
        </w:tc>
      </w:tr>
      <w:tr>
        <w:tblPrEx>
          <w:tblCellMar>
            <w:top w:w="0" w:type="dxa"/>
            <w:left w:w="0" w:type="dxa"/>
            <w:bottom w:w="0" w:type="dxa"/>
            <w:right w:w="0" w:type="dxa"/>
          </w:tblCellMar>
        </w:tblPrEx>
        <w:trPr>
          <w:trHeight w:val="750" w:hRule="exact"/>
          <w:jc w:val="center"/>
        </w:trPr>
        <w:tc>
          <w:tcPr>
            <w:tcW w:w="765"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20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洛江区万安凤凰城</w:t>
            </w:r>
          </w:p>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幼儿园</w:t>
            </w:r>
          </w:p>
        </w:tc>
        <w:tc>
          <w:tcPr>
            <w:tcW w:w="25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洛江区新益街99号万盛凤凰城16幢</w:t>
            </w:r>
          </w:p>
        </w:tc>
        <w:tc>
          <w:tcPr>
            <w:tcW w:w="6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否</w:t>
            </w:r>
          </w:p>
        </w:tc>
        <w:tc>
          <w:tcPr>
            <w:tcW w:w="7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无</w:t>
            </w:r>
          </w:p>
        </w:tc>
        <w:tc>
          <w:tcPr>
            <w:tcW w:w="6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1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lang w:eastAsia="zh-CN"/>
              </w:rPr>
              <w:t>办园未满一年</w:t>
            </w:r>
          </w:p>
          <w:p>
            <w:pPr>
              <w:jc w:val="center"/>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lang w:eastAsia="zh-CN"/>
              </w:rPr>
              <w:t>尚未审计</w:t>
            </w:r>
          </w:p>
        </w:tc>
        <w:tc>
          <w:tcPr>
            <w:tcW w:w="83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656</w:t>
            </w:r>
          </w:p>
        </w:tc>
        <w:tc>
          <w:tcPr>
            <w:tcW w:w="7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656</w:t>
            </w:r>
          </w:p>
        </w:tc>
        <w:tc>
          <w:tcPr>
            <w:tcW w:w="9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350</w:t>
            </w:r>
          </w:p>
        </w:tc>
        <w:tc>
          <w:tcPr>
            <w:tcW w:w="6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300</w:t>
            </w:r>
          </w:p>
        </w:tc>
        <w:tc>
          <w:tcPr>
            <w:tcW w:w="7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28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13799547676</w:t>
            </w:r>
          </w:p>
        </w:tc>
      </w:tr>
      <w:tr>
        <w:tblPrEx>
          <w:tblCellMar>
            <w:top w:w="0" w:type="dxa"/>
            <w:left w:w="0" w:type="dxa"/>
            <w:bottom w:w="0" w:type="dxa"/>
            <w:right w:w="0" w:type="dxa"/>
          </w:tblCellMar>
        </w:tblPrEx>
        <w:trPr>
          <w:trHeight w:val="499" w:hRule="exact"/>
          <w:jc w:val="center"/>
        </w:trPr>
        <w:tc>
          <w:tcPr>
            <w:tcW w:w="765"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双</w:t>
            </w:r>
          </w:p>
          <w:p>
            <w:pPr>
              <w:jc w:val="center"/>
              <w:rPr>
                <w:rFonts w:ascii="宋体" w:hAnsi="宋体" w:cs="宋体"/>
                <w:color w:val="000000"/>
                <w:kern w:val="0"/>
                <w:sz w:val="20"/>
                <w:szCs w:val="20"/>
              </w:rPr>
            </w:pPr>
            <w:r>
              <w:rPr>
                <w:rFonts w:hint="eastAsia" w:ascii="宋体" w:hAnsi="宋体" w:cs="宋体"/>
                <w:color w:val="000000"/>
                <w:kern w:val="0"/>
                <w:sz w:val="20"/>
                <w:szCs w:val="20"/>
              </w:rPr>
              <w:t>阳</w:t>
            </w:r>
          </w:p>
          <w:p>
            <w:pPr>
              <w:jc w:val="center"/>
              <w:rPr>
                <w:rFonts w:ascii="宋体" w:hAnsi="宋体" w:cs="宋体"/>
                <w:color w:val="000000"/>
                <w:kern w:val="0"/>
                <w:sz w:val="20"/>
                <w:szCs w:val="20"/>
              </w:rPr>
            </w:pPr>
            <w:r>
              <w:rPr>
                <w:rFonts w:hint="eastAsia" w:ascii="宋体" w:hAnsi="宋体" w:cs="宋体"/>
                <w:color w:val="000000"/>
                <w:kern w:val="0"/>
                <w:sz w:val="20"/>
                <w:szCs w:val="20"/>
              </w:rPr>
              <w:t>街</w:t>
            </w:r>
          </w:p>
          <w:p>
            <w:pPr>
              <w:jc w:val="center"/>
              <w:rPr>
                <w:rFonts w:ascii="宋体" w:hAnsi="宋体" w:cs="宋体"/>
                <w:color w:val="000000"/>
                <w:kern w:val="0"/>
                <w:sz w:val="20"/>
                <w:szCs w:val="20"/>
              </w:rPr>
            </w:pPr>
            <w:r>
              <w:rPr>
                <w:rFonts w:hint="eastAsia" w:ascii="宋体" w:hAnsi="宋体" w:cs="宋体"/>
                <w:color w:val="000000"/>
                <w:kern w:val="0"/>
                <w:sz w:val="20"/>
                <w:szCs w:val="20"/>
              </w:rPr>
              <w:t>道</w:t>
            </w:r>
          </w:p>
        </w:tc>
        <w:tc>
          <w:tcPr>
            <w:tcW w:w="55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20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洛江区双阳中心幼儿园</w:t>
            </w:r>
          </w:p>
        </w:tc>
        <w:tc>
          <w:tcPr>
            <w:tcW w:w="25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洛江区双阳街道阳山社区</w:t>
            </w:r>
          </w:p>
        </w:tc>
        <w:tc>
          <w:tcPr>
            <w:tcW w:w="6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公办</w:t>
            </w:r>
          </w:p>
        </w:tc>
        <w:tc>
          <w:tcPr>
            <w:tcW w:w="73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省级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 xml:space="preserve">示范园 </w:t>
            </w:r>
          </w:p>
        </w:tc>
        <w:tc>
          <w:tcPr>
            <w:tcW w:w="6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01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泉洛发改</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（2019）45号</w:t>
            </w:r>
          </w:p>
        </w:tc>
        <w:tc>
          <w:tcPr>
            <w:tcW w:w="83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550</w:t>
            </w:r>
          </w:p>
        </w:tc>
        <w:tc>
          <w:tcPr>
            <w:tcW w:w="7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550</w:t>
            </w:r>
          </w:p>
        </w:tc>
        <w:tc>
          <w:tcPr>
            <w:tcW w:w="9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300</w:t>
            </w:r>
          </w:p>
        </w:tc>
        <w:tc>
          <w:tcPr>
            <w:tcW w:w="6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71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22060098</w:t>
            </w:r>
          </w:p>
        </w:tc>
      </w:tr>
      <w:tr>
        <w:tblPrEx>
          <w:tblCellMar>
            <w:top w:w="0" w:type="dxa"/>
            <w:left w:w="0" w:type="dxa"/>
            <w:bottom w:w="0" w:type="dxa"/>
            <w:right w:w="0" w:type="dxa"/>
          </w:tblCellMar>
        </w:tblPrEx>
        <w:trPr>
          <w:trHeight w:val="624"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洛江区双阳中心幼儿园阳江园区</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洛江区双阳街道阳江社区</w:t>
            </w:r>
          </w:p>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新南路37号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公办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 xml:space="preserve">省级 </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示范园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泉洛发改</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（2019）45号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550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330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300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22060098</w:t>
            </w:r>
          </w:p>
        </w:tc>
      </w:tr>
      <w:tr>
        <w:tblPrEx>
          <w:tblCellMar>
            <w:top w:w="0" w:type="dxa"/>
            <w:left w:w="0" w:type="dxa"/>
            <w:bottom w:w="0" w:type="dxa"/>
            <w:right w:w="0" w:type="dxa"/>
          </w:tblCellMar>
        </w:tblPrEx>
        <w:trPr>
          <w:trHeight w:val="544"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洛江区第二实验幼儿园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洛江区双阳街道前洋社区</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公办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 xml:space="preserve">市级 </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示范园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泉洛发改</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（2019）45号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300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28000702</w:t>
            </w:r>
          </w:p>
        </w:tc>
      </w:tr>
      <w:tr>
        <w:tblPrEx>
          <w:tblCellMar>
            <w:top w:w="0" w:type="dxa"/>
            <w:left w:w="0" w:type="dxa"/>
            <w:bottom w:w="0" w:type="dxa"/>
            <w:right w:w="0" w:type="dxa"/>
          </w:tblCellMar>
        </w:tblPrEx>
        <w:trPr>
          <w:trHeight w:val="724"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洛江区双阳阳光幼儿园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洛江区双阳祥光花苑五期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3#—5#楼第2层</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一级园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榕审千信内审字（2023）第03—120号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644</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644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178</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300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13799547676</w:t>
            </w:r>
          </w:p>
        </w:tc>
      </w:tr>
      <w:tr>
        <w:tblPrEx>
          <w:tblCellMar>
            <w:top w:w="0" w:type="dxa"/>
            <w:left w:w="0" w:type="dxa"/>
            <w:bottom w:w="0" w:type="dxa"/>
            <w:right w:w="0" w:type="dxa"/>
          </w:tblCellMar>
        </w:tblPrEx>
        <w:trPr>
          <w:trHeight w:val="719"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洛江区双阳新苗幼儿园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洛江区双阳新南宇祥大厦二楼</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二级园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榕审千信内审字（2023）第03-133号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578</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578</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180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250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13850778895</w:t>
            </w:r>
          </w:p>
        </w:tc>
      </w:tr>
      <w:tr>
        <w:tblPrEx>
          <w:tblCellMar>
            <w:top w:w="0" w:type="dxa"/>
            <w:left w:w="0" w:type="dxa"/>
            <w:bottom w:w="0" w:type="dxa"/>
            <w:right w:w="0" w:type="dxa"/>
          </w:tblCellMar>
        </w:tblPrEx>
        <w:trPr>
          <w:trHeight w:val="624"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洛江区双阳花园城</w:t>
            </w:r>
          </w:p>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洛江区双阳街道阳光南路与307省道交叉路口</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一级园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闽金珑审字（2024）</w:t>
            </w:r>
          </w:p>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第PF010号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550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550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190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260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18150939797</w:t>
            </w:r>
          </w:p>
        </w:tc>
      </w:tr>
      <w:tr>
        <w:tblPrEx>
          <w:tblCellMar>
            <w:top w:w="0" w:type="dxa"/>
            <w:left w:w="0" w:type="dxa"/>
            <w:bottom w:w="0" w:type="dxa"/>
            <w:right w:w="0" w:type="dxa"/>
          </w:tblCellMar>
        </w:tblPrEx>
        <w:trPr>
          <w:trHeight w:val="679"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洛江区双阳新峰幼儿园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洛江区双阳新峰新村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sz w:val="20"/>
                <w:szCs w:val="20"/>
              </w:rPr>
              <w:t>榕审千信审字（2023）第03-117号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57</w:t>
            </w:r>
            <w:r>
              <w:rPr>
                <w:rFonts w:ascii="宋体" w:hAnsi="宋体" w:cs="宋体"/>
                <w:color w:val="000000"/>
                <w:kern w:val="0"/>
                <w:sz w:val="20"/>
                <w:szCs w:val="20"/>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576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80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90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w:t>
            </w:r>
            <w:r>
              <w:rPr>
                <w:rFonts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8959898183</w:t>
            </w:r>
          </w:p>
        </w:tc>
      </w:tr>
      <w:tr>
        <w:tblPrEx>
          <w:tblCellMar>
            <w:top w:w="0" w:type="dxa"/>
            <w:left w:w="0" w:type="dxa"/>
            <w:bottom w:w="0" w:type="dxa"/>
            <w:right w:w="0" w:type="dxa"/>
          </w:tblCellMar>
        </w:tblPrEx>
        <w:trPr>
          <w:trHeight w:val="694"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洛江区双阳前洋幼儿园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洛江区双阳前洋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社区张厝61号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xml:space="preserve"> 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榕审千信内审字(2023）第03-112号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540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540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180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210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15280860156</w:t>
            </w:r>
          </w:p>
        </w:tc>
      </w:tr>
      <w:tr>
        <w:tblPrEx>
          <w:tblCellMar>
            <w:top w:w="0" w:type="dxa"/>
            <w:left w:w="0" w:type="dxa"/>
            <w:bottom w:w="0" w:type="dxa"/>
            <w:right w:w="0" w:type="dxa"/>
          </w:tblCellMar>
        </w:tblPrEx>
        <w:trPr>
          <w:trHeight w:val="624"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洛江区双阳贝迪红树林幼儿园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洛江区双阳街道阳朋路3号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闽金珑审字（2024）</w:t>
            </w:r>
          </w:p>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第PF011号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578</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578</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190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270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13305085503</w:t>
            </w:r>
          </w:p>
        </w:tc>
      </w:tr>
      <w:tr>
        <w:tblPrEx>
          <w:tblCellMar>
            <w:top w:w="0" w:type="dxa"/>
            <w:left w:w="0" w:type="dxa"/>
            <w:bottom w:w="0" w:type="dxa"/>
            <w:right w:w="0" w:type="dxa"/>
          </w:tblCellMar>
        </w:tblPrEx>
        <w:trPr>
          <w:trHeight w:val="624" w:hRule="exact"/>
          <w:jc w:val="center"/>
        </w:trPr>
        <w:tc>
          <w:tcPr>
            <w:tcW w:w="765" w:type="dxa"/>
            <w:vMerge w:val="restart"/>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河市镇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洛江区河市中心幼儿园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洛江区河市镇炉田村玉泉街</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公办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区级</w:t>
            </w:r>
          </w:p>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示范园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泉洛发改</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（2019）45号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250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18065299881</w:t>
            </w:r>
          </w:p>
        </w:tc>
      </w:tr>
      <w:tr>
        <w:tblPrEx>
          <w:tblCellMar>
            <w:top w:w="0" w:type="dxa"/>
            <w:left w:w="0" w:type="dxa"/>
            <w:bottom w:w="0" w:type="dxa"/>
            <w:right w:w="0" w:type="dxa"/>
          </w:tblCellMar>
        </w:tblPrEx>
        <w:trPr>
          <w:trHeight w:val="624" w:hRule="exact"/>
          <w:jc w:val="center"/>
        </w:trPr>
        <w:tc>
          <w:tcPr>
            <w:tcW w:w="76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洛江区河市中心幼儿园梧宅园区</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洛江区河市镇梧宅村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公办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区级 </w:t>
            </w:r>
          </w:p>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示范园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泉洛发改</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（2019）45号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250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13655986181</w:t>
            </w:r>
          </w:p>
        </w:tc>
      </w:tr>
      <w:tr>
        <w:tblPrEx>
          <w:tblCellMar>
            <w:top w:w="0" w:type="dxa"/>
            <w:left w:w="0" w:type="dxa"/>
            <w:bottom w:w="0" w:type="dxa"/>
            <w:right w:w="0" w:type="dxa"/>
          </w:tblCellMar>
        </w:tblPrEx>
        <w:trPr>
          <w:trHeight w:val="624" w:hRule="exact"/>
          <w:jc w:val="center"/>
        </w:trPr>
        <w:tc>
          <w:tcPr>
            <w:tcW w:w="76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33</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洛江区河市第二中心</w:t>
            </w:r>
          </w:p>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洛江区河市镇新镇区河府路</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公办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区级 </w:t>
            </w:r>
          </w:p>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示范园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泉洛发改</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（2019）45号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250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xml:space="preserve">22065552  22065553 </w:t>
            </w:r>
          </w:p>
        </w:tc>
      </w:tr>
      <w:tr>
        <w:tblPrEx>
          <w:tblCellMar>
            <w:top w:w="0" w:type="dxa"/>
            <w:left w:w="0" w:type="dxa"/>
            <w:bottom w:w="0" w:type="dxa"/>
            <w:right w:w="0" w:type="dxa"/>
          </w:tblCellMar>
        </w:tblPrEx>
        <w:trPr>
          <w:trHeight w:val="624" w:hRule="exact"/>
          <w:jc w:val="center"/>
        </w:trPr>
        <w:tc>
          <w:tcPr>
            <w:tcW w:w="765"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34</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洛江区河市蓓佳幼儿园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洛江区河市镇炉田村玉泉街10路公交站旁</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xml:space="preserve"> 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二级园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闽金珑审字〔2024〕</w:t>
            </w:r>
          </w:p>
          <w:p>
            <w:pPr>
              <w:widowControl/>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第SU078号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573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573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160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250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13599746567</w:t>
            </w:r>
          </w:p>
        </w:tc>
      </w:tr>
      <w:tr>
        <w:tblPrEx>
          <w:tblCellMar>
            <w:top w:w="0" w:type="dxa"/>
            <w:left w:w="0" w:type="dxa"/>
            <w:bottom w:w="0" w:type="dxa"/>
            <w:right w:w="0" w:type="dxa"/>
          </w:tblCellMar>
        </w:tblPrEx>
        <w:trPr>
          <w:trHeight w:val="634" w:hRule="exact"/>
          <w:jc w:val="center"/>
        </w:trPr>
        <w:tc>
          <w:tcPr>
            <w:tcW w:w="76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河市镇</w:t>
            </w:r>
          </w:p>
        </w:tc>
        <w:tc>
          <w:tcPr>
            <w:tcW w:w="55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洛江区河市宝乐幼儿园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洛江区河市镇霞溪村</w:t>
            </w:r>
          </w:p>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下倪32－4号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二级园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泉联诚会审字(2024)第029号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573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573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160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250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13799866392</w:t>
            </w:r>
          </w:p>
        </w:tc>
      </w:tr>
      <w:tr>
        <w:tblPrEx>
          <w:tblCellMar>
            <w:top w:w="0" w:type="dxa"/>
            <w:left w:w="0" w:type="dxa"/>
            <w:bottom w:w="0" w:type="dxa"/>
            <w:right w:w="0" w:type="dxa"/>
          </w:tblCellMar>
        </w:tblPrEx>
        <w:trPr>
          <w:trHeight w:val="549" w:hRule="exact"/>
          <w:jc w:val="center"/>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洛江区河市小天使</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洛江区河市镇霞溪宫口</w:t>
            </w:r>
          </w:p>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自然村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二级园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闽金珑审字（2024）第DF027</w:t>
            </w:r>
            <w:r>
              <w:rPr>
                <w:rFonts w:hint="eastAsia" w:asciiTheme="minorEastAsia" w:hAnsiTheme="minorEastAsia" w:eastAsiaTheme="minorEastAsia" w:cstheme="minorEastAsia"/>
                <w:color w:val="000000"/>
                <w:sz w:val="20"/>
                <w:szCs w:val="20"/>
              </w:rPr>
              <w:t>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ascii="宋体" w:hAnsi="宋体" w:cs="宋体"/>
                <w:color w:val="000000"/>
                <w:sz w:val="20"/>
              </w:rPr>
              <w:t>608</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ascii="宋体" w:hAnsi="宋体" w:cs="宋体"/>
                <w:color w:val="000000"/>
                <w:sz w:val="20"/>
              </w:rPr>
              <w:t>608</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170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13665919752</w:t>
            </w:r>
          </w:p>
        </w:tc>
      </w:tr>
      <w:tr>
        <w:tblPrEx>
          <w:tblCellMar>
            <w:top w:w="0" w:type="dxa"/>
            <w:left w:w="0" w:type="dxa"/>
            <w:bottom w:w="0" w:type="dxa"/>
            <w:right w:w="0" w:type="dxa"/>
          </w:tblCellMar>
        </w:tblPrEx>
        <w:trPr>
          <w:trHeight w:val="546" w:hRule="exact"/>
          <w:jc w:val="center"/>
        </w:trPr>
        <w:tc>
          <w:tcPr>
            <w:tcW w:w="765"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马甲镇</w:t>
            </w:r>
          </w:p>
        </w:tc>
        <w:tc>
          <w:tcPr>
            <w:tcW w:w="55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37</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洛江区马甲意绥</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中心幼儿园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马甲镇马甲街</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公办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区级 </w:t>
            </w:r>
          </w:p>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示范园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泉洛发改</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（2019）45号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250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13365978008</w:t>
            </w:r>
          </w:p>
        </w:tc>
      </w:tr>
      <w:tr>
        <w:tblPrEx>
          <w:tblCellMar>
            <w:top w:w="0" w:type="dxa"/>
            <w:left w:w="0" w:type="dxa"/>
            <w:bottom w:w="0" w:type="dxa"/>
            <w:right w:w="0" w:type="dxa"/>
          </w:tblCellMar>
        </w:tblPrEx>
        <w:trPr>
          <w:trHeight w:val="542" w:hRule="exact"/>
          <w:jc w:val="center"/>
        </w:trPr>
        <w:tc>
          <w:tcPr>
            <w:tcW w:w="76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洛江区马甲第二中心</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洛江区马甲镇杏川村祖厝</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公办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区级 </w:t>
            </w:r>
          </w:p>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示范园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泉洛发改</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（2019）45号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250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22665833</w:t>
            </w:r>
          </w:p>
        </w:tc>
      </w:tr>
      <w:tr>
        <w:tblPrEx>
          <w:tblCellMar>
            <w:top w:w="0" w:type="dxa"/>
            <w:left w:w="0" w:type="dxa"/>
            <w:bottom w:w="0" w:type="dxa"/>
            <w:right w:w="0" w:type="dxa"/>
          </w:tblCellMar>
        </w:tblPrEx>
        <w:trPr>
          <w:trHeight w:val="515" w:hRule="exact"/>
          <w:jc w:val="center"/>
        </w:trPr>
        <w:tc>
          <w:tcPr>
            <w:tcW w:w="76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洛江区马甲第二中心</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幼儿园三新园区</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洛江区马甲镇新建村外厝</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15号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公办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区级 </w:t>
            </w:r>
          </w:p>
          <w:p>
            <w:pPr>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示范园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泉洛发改</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color w:val="000000"/>
                <w:kern w:val="0"/>
                <w:sz w:val="20"/>
                <w:szCs w:val="20"/>
              </w:rPr>
              <w:t>（2019）45号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250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22665833</w:t>
            </w:r>
          </w:p>
        </w:tc>
      </w:tr>
      <w:tr>
        <w:tblPrEx>
          <w:tblCellMar>
            <w:top w:w="0" w:type="dxa"/>
            <w:left w:w="0" w:type="dxa"/>
            <w:bottom w:w="0" w:type="dxa"/>
            <w:right w:w="0" w:type="dxa"/>
          </w:tblCellMar>
        </w:tblPrEx>
        <w:trPr>
          <w:trHeight w:val="516" w:hRule="exact"/>
          <w:jc w:val="center"/>
        </w:trPr>
        <w:tc>
          <w:tcPr>
            <w:tcW w:w="76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洛江区凯星幼儿园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洛江区马甲镇永安村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泉联诚会审字（2024）第032号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531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531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180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350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13506006656</w:t>
            </w:r>
          </w:p>
        </w:tc>
      </w:tr>
      <w:tr>
        <w:tblPrEx>
          <w:tblCellMar>
            <w:top w:w="0" w:type="dxa"/>
            <w:left w:w="0" w:type="dxa"/>
            <w:bottom w:w="0" w:type="dxa"/>
            <w:right w:w="0" w:type="dxa"/>
          </w:tblCellMar>
        </w:tblPrEx>
        <w:trPr>
          <w:trHeight w:val="605" w:hRule="exact"/>
          <w:jc w:val="center"/>
        </w:trPr>
        <w:tc>
          <w:tcPr>
            <w:tcW w:w="76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洛江区小太阳幼儿园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泉州市洛江区马甲镇溪北村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二级园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榕审千信内审字</w:t>
            </w:r>
            <w:r>
              <w:rPr>
                <w:rFonts w:hint="eastAsia" w:asciiTheme="minorEastAsia" w:hAnsiTheme="minorEastAsia" w:eastAsia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2023</w:t>
            </w:r>
            <w:r>
              <w:rPr>
                <w:rFonts w:hint="eastAsia" w:asciiTheme="minorEastAsia" w:hAnsiTheme="minorEastAsia" w:eastAsia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第FX03-034号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531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531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180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270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13850799518</w:t>
            </w:r>
          </w:p>
        </w:tc>
      </w:tr>
      <w:tr>
        <w:tblPrEx>
          <w:tblCellMar>
            <w:top w:w="0" w:type="dxa"/>
            <w:left w:w="0" w:type="dxa"/>
            <w:bottom w:w="0" w:type="dxa"/>
            <w:right w:w="0" w:type="dxa"/>
          </w:tblCellMar>
        </w:tblPrEx>
        <w:trPr>
          <w:trHeight w:val="534" w:hRule="exact"/>
          <w:jc w:val="center"/>
        </w:trPr>
        <w:tc>
          <w:tcPr>
            <w:tcW w:w="76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洛江区博威幼儿园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泉州市洛江区马甲镇潘内村山仔尾2号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闽金珑申字（2024）</w:t>
            </w:r>
            <w:r>
              <w:rPr>
                <w:rFonts w:hint="eastAsia" w:asciiTheme="minorEastAsia" w:hAnsiTheme="minorEastAsia" w:eastAsiaTheme="minorEastAsia" w:cstheme="minorEastAsia"/>
                <w:color w:val="000000"/>
                <w:kern w:val="0"/>
                <w:sz w:val="20"/>
                <w:szCs w:val="20"/>
                <w:lang w:eastAsia="zh-CN"/>
              </w:rPr>
              <w:t>第</w:t>
            </w:r>
            <w:r>
              <w:rPr>
                <w:rFonts w:hint="eastAsia" w:asciiTheme="minorEastAsia" w:hAnsiTheme="minorEastAsia" w:eastAsiaTheme="minorEastAsia" w:cstheme="minorEastAsia"/>
                <w:color w:val="000000"/>
                <w:kern w:val="0"/>
                <w:sz w:val="20"/>
                <w:szCs w:val="20"/>
              </w:rPr>
              <w:t>PF006号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530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530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180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13505947410</w:t>
            </w:r>
          </w:p>
        </w:tc>
      </w:tr>
      <w:tr>
        <w:tblPrEx>
          <w:tblCellMar>
            <w:top w:w="0" w:type="dxa"/>
            <w:left w:w="0" w:type="dxa"/>
            <w:bottom w:w="0" w:type="dxa"/>
            <w:right w:w="0" w:type="dxa"/>
          </w:tblCellMar>
        </w:tblPrEx>
        <w:trPr>
          <w:trHeight w:val="624" w:hRule="exact"/>
          <w:jc w:val="center"/>
        </w:trPr>
        <w:tc>
          <w:tcPr>
            <w:tcW w:w="76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仰恩大学附属幼儿园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泉州市洛江区马甲镇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一级园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泉名会所内审Ⅲ（2024）148号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560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270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400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13505020909</w:t>
            </w:r>
          </w:p>
        </w:tc>
      </w:tr>
      <w:tr>
        <w:tblPrEx>
          <w:tblCellMar>
            <w:top w:w="0" w:type="dxa"/>
            <w:left w:w="0" w:type="dxa"/>
            <w:bottom w:w="0" w:type="dxa"/>
            <w:right w:w="0" w:type="dxa"/>
          </w:tblCellMar>
        </w:tblPrEx>
        <w:trPr>
          <w:trHeight w:val="624" w:hRule="exact"/>
          <w:jc w:val="center"/>
        </w:trPr>
        <w:tc>
          <w:tcPr>
            <w:tcW w:w="76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洛江区小艺才幼儿园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洛江区马甲镇马甲村溪东组90号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闽审泰实审字〔2023〕第04-004号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511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511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200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400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13615912908</w:t>
            </w:r>
          </w:p>
        </w:tc>
      </w:tr>
      <w:tr>
        <w:tblPrEx>
          <w:tblCellMar>
            <w:top w:w="0" w:type="dxa"/>
            <w:left w:w="0" w:type="dxa"/>
            <w:bottom w:w="0" w:type="dxa"/>
            <w:right w:w="0" w:type="dxa"/>
          </w:tblCellMar>
        </w:tblPrEx>
        <w:trPr>
          <w:trHeight w:val="624" w:hRule="exact"/>
          <w:jc w:val="center"/>
        </w:trPr>
        <w:tc>
          <w:tcPr>
            <w:tcW w:w="76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洛江区马甲凤栖幼儿园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泉州市洛江区马甲镇大深埔工业区13号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闽中惠双桥专审字（2024）第004号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531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531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180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400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13850717823</w:t>
            </w:r>
          </w:p>
        </w:tc>
      </w:tr>
      <w:tr>
        <w:tblPrEx>
          <w:tblCellMar>
            <w:top w:w="0" w:type="dxa"/>
            <w:left w:w="0" w:type="dxa"/>
            <w:bottom w:w="0" w:type="dxa"/>
            <w:right w:w="0" w:type="dxa"/>
          </w:tblCellMar>
        </w:tblPrEx>
        <w:trPr>
          <w:trHeight w:val="774" w:hRule="exact"/>
          <w:jc w:val="center"/>
        </w:trPr>
        <w:tc>
          <w:tcPr>
            <w:tcW w:w="76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46</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洛江马甲祯圆幼儿园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马甲镇杏川村下厝队27号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二级园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榕审千信内审字</w:t>
            </w:r>
            <w:r>
              <w:rPr>
                <w:rFonts w:hint="eastAsia" w:asciiTheme="minorEastAsia" w:hAnsiTheme="minorEastAsia" w:eastAsia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2023</w:t>
            </w:r>
            <w:r>
              <w:rPr>
                <w:rFonts w:hint="eastAsia" w:asciiTheme="minorEastAsia" w:hAnsiTheme="minorEastAsia" w:eastAsia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第FX03-097号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531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531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180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310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13559621878</w:t>
            </w:r>
          </w:p>
        </w:tc>
      </w:tr>
      <w:tr>
        <w:tblPrEx>
          <w:tblCellMar>
            <w:top w:w="0" w:type="dxa"/>
            <w:left w:w="0" w:type="dxa"/>
            <w:bottom w:w="0" w:type="dxa"/>
            <w:right w:w="0" w:type="dxa"/>
          </w:tblCellMar>
        </w:tblPrEx>
        <w:trPr>
          <w:trHeight w:val="524" w:hRule="exact"/>
          <w:jc w:val="center"/>
        </w:trPr>
        <w:tc>
          <w:tcPr>
            <w:tcW w:w="76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洛江区马甲博艺幼儿园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center"/>
              <w:rPr>
                <w:rFonts w:ascii="宋体" w:hAnsi="宋体" w:cs="宋体"/>
                <w:color w:val="000000"/>
                <w:kern w:val="0"/>
                <w:sz w:val="20"/>
                <w:szCs w:val="20"/>
              </w:rPr>
            </w:pPr>
            <w:r>
              <w:rPr>
                <w:rFonts w:hint="eastAsia" w:ascii="宋体" w:hAnsi="宋体" w:cs="宋体"/>
                <w:color w:val="000000"/>
                <w:kern w:val="0"/>
                <w:sz w:val="20"/>
                <w:szCs w:val="20"/>
              </w:rPr>
              <w:t>泉州市洛江区马甲镇西头村六埕6-1</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闽金珑审字（2024）第PF028号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13905963034</w:t>
            </w:r>
          </w:p>
        </w:tc>
      </w:tr>
      <w:tr>
        <w:tblPrEx>
          <w:tblCellMar>
            <w:top w:w="0" w:type="dxa"/>
            <w:left w:w="0" w:type="dxa"/>
            <w:bottom w:w="0" w:type="dxa"/>
            <w:right w:w="0" w:type="dxa"/>
          </w:tblCellMar>
        </w:tblPrEx>
        <w:trPr>
          <w:trHeight w:val="624" w:hRule="exact"/>
          <w:jc w:val="center"/>
        </w:trPr>
        <w:tc>
          <w:tcPr>
            <w:tcW w:w="765"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马甲童恩幼儿园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sz w:val="20"/>
              </w:rPr>
              <w:t>泉州市洛江区万鸿路626号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sz w:val="20"/>
              </w:rPr>
              <w:t>民办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sz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sz w:val="20"/>
              </w:rPr>
              <w:t>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sz w:val="20"/>
              </w:rPr>
              <w:t>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sz w:val="20"/>
                <w:szCs w:val="20"/>
              </w:rPr>
              <w:t>泉联诚会审字(2024)第036号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sz w:val="20"/>
              </w:rPr>
              <w:t>531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sz w:val="20"/>
              </w:rPr>
              <w:t>531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sz w:val="20"/>
              </w:rPr>
              <w:t>180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sz w:val="20"/>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sz w:val="20"/>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cs="宋体"/>
                <w:color w:val="000000"/>
                <w:kern w:val="0"/>
                <w:sz w:val="20"/>
                <w:szCs w:val="20"/>
              </w:rPr>
            </w:pPr>
            <w:r>
              <w:rPr>
                <w:rFonts w:hint="eastAsia" w:ascii="宋体" w:hAnsi="宋体" w:cs="宋体"/>
                <w:color w:val="000000"/>
                <w:sz w:val="20"/>
              </w:rPr>
              <w:t>15959523973</w:t>
            </w:r>
          </w:p>
        </w:tc>
      </w:tr>
      <w:tr>
        <w:tblPrEx>
          <w:tblCellMar>
            <w:top w:w="0" w:type="dxa"/>
            <w:left w:w="0" w:type="dxa"/>
            <w:bottom w:w="0" w:type="dxa"/>
            <w:right w:w="0" w:type="dxa"/>
          </w:tblCellMar>
        </w:tblPrEx>
        <w:trPr>
          <w:trHeight w:val="659" w:hRule="atLeast"/>
          <w:jc w:val="center"/>
        </w:trPr>
        <w:tc>
          <w:tcPr>
            <w:tcW w:w="765"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罗溪镇</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洛江区罗溪奕聪中心</w:t>
            </w:r>
          </w:p>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罗溪镇三角泳</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公办</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市级 </w:t>
            </w:r>
          </w:p>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示范园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泉洛发改</w:t>
            </w:r>
          </w:p>
          <w:p>
            <w:pPr>
              <w:widowControl/>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（2019）45号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460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250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13959923293</w:t>
            </w:r>
          </w:p>
        </w:tc>
      </w:tr>
      <w:tr>
        <w:tblPrEx>
          <w:tblCellMar>
            <w:top w:w="0" w:type="dxa"/>
            <w:left w:w="0" w:type="dxa"/>
            <w:bottom w:w="0" w:type="dxa"/>
            <w:right w:w="0" w:type="dxa"/>
          </w:tblCellMar>
        </w:tblPrEx>
        <w:trPr>
          <w:trHeight w:val="670" w:hRule="atLeast"/>
          <w:jc w:val="center"/>
        </w:trPr>
        <w:tc>
          <w:tcPr>
            <w:tcW w:w="765"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洛江区罗溪奕聪</w:t>
            </w:r>
          </w:p>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第二中心幼儿园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罗溪镇柏山村</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公办</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市级 </w:t>
            </w:r>
          </w:p>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示范园</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泉洛发改</w:t>
            </w:r>
          </w:p>
          <w:p>
            <w:pPr>
              <w:widowControl/>
              <w:jc w:val="center"/>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（2019）45号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w:t>
            </w:r>
            <w:r>
              <w:rPr>
                <w:rFonts w:ascii="宋体" w:hAnsi="宋体" w:cs="宋体"/>
                <w:color w:val="000000"/>
                <w:kern w:val="0"/>
                <w:sz w:val="20"/>
                <w:szCs w:val="20"/>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250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13004855560</w:t>
            </w:r>
          </w:p>
        </w:tc>
      </w:tr>
      <w:tr>
        <w:tblPrEx>
          <w:tblCellMar>
            <w:top w:w="0" w:type="dxa"/>
            <w:left w:w="0" w:type="dxa"/>
            <w:bottom w:w="0" w:type="dxa"/>
            <w:right w:w="0" w:type="dxa"/>
          </w:tblCellMar>
        </w:tblPrEx>
        <w:trPr>
          <w:trHeight w:val="800" w:hRule="atLeast"/>
          <w:jc w:val="center"/>
        </w:trPr>
        <w:tc>
          <w:tcPr>
            <w:tcW w:w="76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虹山乡</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虹山中心幼儿园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洛江区虹山乡虹山村农民街13号</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公办</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普通园</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泉洛发改</w:t>
            </w:r>
          </w:p>
          <w:p>
            <w:pPr>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（2019）45号</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简托300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日托：330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简托300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日托：330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简托：40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日托：151</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13505021816</w:t>
            </w:r>
          </w:p>
        </w:tc>
      </w:tr>
    </w:tbl>
    <w:p>
      <w:pPr>
        <w:spacing w:line="320" w:lineRule="exact"/>
        <w:ind w:right="-519" w:rightChars="-247"/>
        <w:rPr>
          <w:rFonts w:ascii="楷体_GB2312" w:hAnsi="楷体_GB2312" w:eastAsia="楷体_GB2312"/>
        </w:rPr>
        <w:sectPr>
          <w:footerReference r:id="rId3" w:type="default"/>
          <w:pgSz w:w="16838" w:h="11906" w:orient="landscape"/>
          <w:pgMar w:top="1803" w:right="1440" w:bottom="1803" w:left="1440" w:header="851" w:footer="992" w:gutter="0"/>
          <w:pgNumType w:fmt="numberInDash"/>
          <w:cols w:space="0" w:num="1"/>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sz w:val="32"/>
          <w:szCs w:val="32"/>
        </w:rPr>
      </w:pPr>
      <w:bookmarkStart w:id="0" w:name="_GoBack"/>
      <w:r>
        <w:rPr>
          <w:rFonts w:hint="eastAsia" w:ascii="黑体" w:hAnsi="黑体" w:eastAsia="黑体" w:cs="黑体"/>
          <w:sz w:val="32"/>
          <w:szCs w:val="32"/>
        </w:rPr>
        <w:t>附件</w:t>
      </w:r>
      <w:r>
        <w:rPr>
          <w:rFonts w:ascii="黑体" w:hAnsi="黑体" w:eastAsia="黑体" w:cs="黑体"/>
          <w:sz w:val="32"/>
          <w:szCs w:val="32"/>
        </w:rPr>
        <w:t>3</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简体" w:hAnsi="方正小标宋简体" w:eastAsia="方正小标宋简体"/>
          <w:sz w:val="36"/>
          <w:szCs w:val="36"/>
        </w:rPr>
      </w:pPr>
      <w:r>
        <w:rPr>
          <w:rFonts w:hint="eastAsia" w:ascii="方正小标宋简体" w:hAnsi="方正小标宋简体" w:eastAsia="方正小标宋简体" w:cs="方正小标宋简体"/>
          <w:sz w:val="36"/>
          <w:szCs w:val="36"/>
        </w:rPr>
        <w:t>洛江区公办幼儿园教育优待政策照顾对象入学申请表</w:t>
      </w:r>
    </w:p>
    <w:bookmarkEnd w:id="0"/>
    <w:tbl>
      <w:tblPr>
        <w:tblStyle w:val="11"/>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3"/>
        <w:gridCol w:w="840"/>
        <w:gridCol w:w="1140"/>
        <w:gridCol w:w="1244"/>
        <w:gridCol w:w="226"/>
        <w:gridCol w:w="900"/>
        <w:gridCol w:w="1065"/>
        <w:gridCol w:w="1005"/>
        <w:gridCol w:w="1260"/>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2453" w:type="dxa"/>
            <w:gridSpan w:val="3"/>
            <w:vAlign w:val="center"/>
          </w:tcPr>
          <w:p>
            <w:pPr>
              <w:widowControl/>
              <w:jc w:val="center"/>
              <w:rPr>
                <w:rFonts w:ascii="宋体"/>
                <w:b/>
                <w:bCs/>
                <w:color w:val="333333"/>
                <w:kern w:val="0"/>
                <w:sz w:val="20"/>
                <w:szCs w:val="20"/>
              </w:rPr>
            </w:pPr>
            <w:r>
              <w:rPr>
                <w:rFonts w:hint="eastAsia" w:ascii="宋体" w:hAnsi="宋体" w:cs="宋体"/>
                <w:b/>
                <w:bCs/>
                <w:color w:val="333333"/>
                <w:kern w:val="0"/>
                <w:sz w:val="20"/>
                <w:szCs w:val="20"/>
              </w:rPr>
              <w:t>申请人姓名</w:t>
            </w:r>
          </w:p>
        </w:tc>
        <w:tc>
          <w:tcPr>
            <w:tcW w:w="1470" w:type="dxa"/>
            <w:gridSpan w:val="2"/>
            <w:vAlign w:val="center"/>
          </w:tcPr>
          <w:p>
            <w:pPr>
              <w:widowControl/>
              <w:jc w:val="center"/>
              <w:rPr>
                <w:rFonts w:ascii="宋体"/>
                <w:b/>
                <w:bCs/>
                <w:color w:val="333333"/>
                <w:kern w:val="0"/>
                <w:sz w:val="20"/>
                <w:szCs w:val="20"/>
              </w:rPr>
            </w:pPr>
          </w:p>
        </w:tc>
        <w:tc>
          <w:tcPr>
            <w:tcW w:w="900" w:type="dxa"/>
            <w:vAlign w:val="center"/>
          </w:tcPr>
          <w:p>
            <w:pPr>
              <w:widowControl/>
              <w:jc w:val="center"/>
              <w:rPr>
                <w:rFonts w:ascii="宋体"/>
                <w:b/>
                <w:bCs/>
                <w:color w:val="333333"/>
                <w:kern w:val="0"/>
                <w:sz w:val="20"/>
                <w:szCs w:val="20"/>
              </w:rPr>
            </w:pPr>
            <w:r>
              <w:rPr>
                <w:rFonts w:hint="eastAsia" w:ascii="宋体" w:hAnsi="宋体" w:cs="宋体"/>
                <w:b/>
                <w:bCs/>
                <w:color w:val="333333"/>
                <w:kern w:val="0"/>
                <w:sz w:val="20"/>
                <w:szCs w:val="20"/>
              </w:rPr>
              <w:t>性别</w:t>
            </w:r>
          </w:p>
        </w:tc>
        <w:tc>
          <w:tcPr>
            <w:tcW w:w="1065" w:type="dxa"/>
            <w:vAlign w:val="center"/>
          </w:tcPr>
          <w:p>
            <w:pPr>
              <w:widowControl/>
              <w:jc w:val="center"/>
              <w:rPr>
                <w:rFonts w:ascii="宋体"/>
                <w:b/>
                <w:bCs/>
                <w:color w:val="333333"/>
                <w:kern w:val="0"/>
                <w:sz w:val="20"/>
                <w:szCs w:val="20"/>
              </w:rPr>
            </w:pPr>
          </w:p>
        </w:tc>
        <w:tc>
          <w:tcPr>
            <w:tcW w:w="1005" w:type="dxa"/>
            <w:vAlign w:val="center"/>
          </w:tcPr>
          <w:p>
            <w:pPr>
              <w:widowControl/>
              <w:jc w:val="center"/>
              <w:rPr>
                <w:rFonts w:ascii="宋体"/>
                <w:b/>
                <w:bCs/>
                <w:color w:val="333333"/>
                <w:kern w:val="0"/>
                <w:sz w:val="20"/>
                <w:szCs w:val="20"/>
              </w:rPr>
            </w:pPr>
            <w:r>
              <w:rPr>
                <w:rFonts w:hint="eastAsia" w:ascii="宋体" w:hAnsi="宋体" w:cs="宋体"/>
                <w:b/>
                <w:bCs/>
                <w:color w:val="333333"/>
                <w:kern w:val="0"/>
                <w:sz w:val="20"/>
                <w:szCs w:val="20"/>
              </w:rPr>
              <w:t>民族</w:t>
            </w:r>
          </w:p>
        </w:tc>
        <w:tc>
          <w:tcPr>
            <w:tcW w:w="1260" w:type="dxa"/>
            <w:vAlign w:val="center"/>
          </w:tcPr>
          <w:p>
            <w:pPr>
              <w:widowControl/>
              <w:jc w:val="center"/>
              <w:rPr>
                <w:rFonts w:ascii="宋体"/>
                <w:b/>
                <w:bCs/>
                <w:color w:val="333333"/>
                <w:kern w:val="0"/>
                <w:sz w:val="20"/>
                <w:szCs w:val="20"/>
              </w:rPr>
            </w:pPr>
          </w:p>
        </w:tc>
        <w:tc>
          <w:tcPr>
            <w:tcW w:w="1564" w:type="dxa"/>
            <w:vMerge w:val="restart"/>
            <w:vAlign w:val="center"/>
          </w:tcPr>
          <w:p>
            <w:pPr>
              <w:ind w:firstLine="602" w:firstLineChars="300"/>
              <w:rPr>
                <w:rFonts w:ascii="宋体"/>
                <w:b/>
                <w:bCs/>
                <w:color w:val="333333"/>
                <w:kern w:val="0"/>
                <w:sz w:val="20"/>
                <w:szCs w:val="20"/>
              </w:rPr>
            </w:pPr>
            <w:r>
              <w:rPr>
                <w:rFonts w:ascii="宋体"/>
                <w:b/>
                <w:bCs/>
                <w:color w:val="333333"/>
                <w:kern w:val="0"/>
                <w:sz w:val="20"/>
                <w:szCs w:val="20"/>
              </w:rPr>
              <w:t> </w:t>
            </w:r>
          </w:p>
          <w:p>
            <w:pPr>
              <w:jc w:val="center"/>
              <w:rPr>
                <w:rFonts w:ascii="宋体"/>
                <w:b/>
                <w:bCs/>
                <w:color w:val="333333"/>
                <w:kern w:val="0"/>
                <w:sz w:val="20"/>
                <w:szCs w:val="20"/>
              </w:rPr>
            </w:pPr>
            <w:r>
              <w:rPr>
                <w:rFonts w:hint="eastAsia" w:ascii="宋体" w:hAnsi="宋体" w:cs="宋体"/>
                <w:b/>
                <w:bCs/>
                <w:color w:val="333333"/>
                <w:kern w:val="0"/>
                <w:sz w:val="20"/>
                <w:szCs w:val="20"/>
              </w:rPr>
              <w:t>申请人照片</w:t>
            </w:r>
          </w:p>
          <w:p>
            <w:pPr>
              <w:widowControl/>
              <w:jc w:val="center"/>
              <w:rPr>
                <w:rFonts w:ascii="宋体"/>
                <w:b/>
                <w:bCs/>
                <w:color w:val="333333"/>
                <w:kern w:val="0"/>
                <w:sz w:val="20"/>
                <w:szCs w:val="20"/>
              </w:rPr>
            </w:pPr>
          </w:p>
          <w:p>
            <w:pPr>
              <w:jc w:val="center"/>
              <w:rPr>
                <w:rFonts w:ascii="宋体"/>
                <w:b/>
                <w:bCs/>
                <w:color w:val="333333"/>
                <w:kern w:val="0"/>
                <w:sz w:val="20"/>
                <w:szCs w:val="20"/>
              </w:rPr>
            </w:pPr>
            <w:r>
              <w:rPr>
                <w:rFonts w:ascii="宋体"/>
                <w:b/>
                <w:bCs/>
                <w:color w:val="333333"/>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453" w:type="dxa"/>
            <w:gridSpan w:val="3"/>
            <w:vAlign w:val="center"/>
          </w:tcPr>
          <w:p>
            <w:pPr>
              <w:widowControl/>
              <w:jc w:val="center"/>
              <w:rPr>
                <w:rFonts w:ascii="宋体"/>
                <w:b/>
                <w:bCs/>
                <w:color w:val="333333"/>
                <w:kern w:val="0"/>
                <w:sz w:val="20"/>
                <w:szCs w:val="20"/>
              </w:rPr>
            </w:pPr>
            <w:r>
              <w:rPr>
                <w:rFonts w:hint="eastAsia" w:ascii="宋体" w:hAnsi="宋体" w:cs="宋体"/>
                <w:b/>
                <w:bCs/>
                <w:color w:val="333333"/>
                <w:kern w:val="0"/>
                <w:sz w:val="20"/>
                <w:szCs w:val="20"/>
              </w:rPr>
              <w:t>出生年月</w:t>
            </w:r>
          </w:p>
        </w:tc>
        <w:tc>
          <w:tcPr>
            <w:tcW w:w="1470" w:type="dxa"/>
            <w:gridSpan w:val="2"/>
            <w:vAlign w:val="center"/>
          </w:tcPr>
          <w:p>
            <w:pPr>
              <w:widowControl/>
              <w:jc w:val="center"/>
              <w:rPr>
                <w:rFonts w:ascii="宋体"/>
                <w:b/>
                <w:bCs/>
                <w:color w:val="333333"/>
                <w:kern w:val="0"/>
                <w:sz w:val="20"/>
                <w:szCs w:val="20"/>
              </w:rPr>
            </w:pPr>
          </w:p>
        </w:tc>
        <w:tc>
          <w:tcPr>
            <w:tcW w:w="900" w:type="dxa"/>
            <w:vAlign w:val="center"/>
          </w:tcPr>
          <w:p>
            <w:pPr>
              <w:widowControl/>
              <w:jc w:val="center"/>
              <w:rPr>
                <w:rFonts w:ascii="宋体"/>
                <w:b/>
                <w:bCs/>
                <w:color w:val="333333"/>
                <w:kern w:val="0"/>
                <w:sz w:val="20"/>
                <w:szCs w:val="20"/>
              </w:rPr>
            </w:pPr>
            <w:r>
              <w:rPr>
                <w:rFonts w:hint="eastAsia" w:ascii="宋体" w:hAnsi="宋体" w:cs="宋体"/>
                <w:b/>
                <w:bCs/>
                <w:color w:val="333333"/>
                <w:kern w:val="0"/>
                <w:sz w:val="20"/>
                <w:szCs w:val="20"/>
              </w:rPr>
              <w:t>工作单位</w:t>
            </w:r>
          </w:p>
        </w:tc>
        <w:tc>
          <w:tcPr>
            <w:tcW w:w="3330" w:type="dxa"/>
            <w:gridSpan w:val="3"/>
            <w:vAlign w:val="center"/>
          </w:tcPr>
          <w:p>
            <w:pPr>
              <w:widowControl/>
              <w:jc w:val="center"/>
              <w:rPr>
                <w:rFonts w:ascii="宋体"/>
                <w:b/>
                <w:bCs/>
                <w:color w:val="333333"/>
                <w:kern w:val="0"/>
                <w:sz w:val="20"/>
                <w:szCs w:val="20"/>
              </w:rPr>
            </w:pPr>
          </w:p>
        </w:tc>
        <w:tc>
          <w:tcPr>
            <w:tcW w:w="1564" w:type="dxa"/>
            <w:vMerge w:val="continue"/>
            <w:vAlign w:val="center"/>
          </w:tcPr>
          <w:p>
            <w:pPr>
              <w:widowControl/>
              <w:jc w:val="left"/>
              <w:rPr>
                <w:rFonts w:ascii="宋体"/>
                <w:b/>
                <w:bCs/>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2453" w:type="dxa"/>
            <w:gridSpan w:val="3"/>
            <w:vAlign w:val="center"/>
          </w:tcPr>
          <w:p>
            <w:pPr>
              <w:widowControl/>
              <w:jc w:val="center"/>
              <w:rPr>
                <w:rFonts w:ascii="宋体"/>
                <w:b/>
                <w:bCs/>
                <w:color w:val="333333"/>
                <w:kern w:val="0"/>
                <w:sz w:val="20"/>
                <w:szCs w:val="20"/>
              </w:rPr>
            </w:pPr>
            <w:r>
              <w:rPr>
                <w:rFonts w:hint="eastAsia" w:ascii="宋体" w:hAnsi="宋体" w:cs="宋体"/>
                <w:b/>
                <w:bCs/>
                <w:color w:val="333333"/>
                <w:kern w:val="0"/>
                <w:sz w:val="20"/>
                <w:szCs w:val="20"/>
              </w:rPr>
              <w:t>来泉州工作时间</w:t>
            </w:r>
          </w:p>
        </w:tc>
        <w:tc>
          <w:tcPr>
            <w:tcW w:w="2370" w:type="dxa"/>
            <w:gridSpan w:val="3"/>
            <w:vAlign w:val="center"/>
          </w:tcPr>
          <w:p>
            <w:pPr>
              <w:widowControl/>
              <w:jc w:val="center"/>
              <w:rPr>
                <w:rFonts w:ascii="宋体"/>
                <w:b/>
                <w:bCs/>
                <w:color w:val="333333"/>
                <w:kern w:val="0"/>
                <w:sz w:val="20"/>
                <w:szCs w:val="20"/>
              </w:rPr>
            </w:pPr>
            <w:r>
              <w:rPr>
                <w:rFonts w:hint="eastAsia" w:ascii="宋体" w:hAnsi="宋体" w:cs="宋体"/>
                <w:b/>
                <w:bCs/>
                <w:color w:val="333333"/>
                <w:kern w:val="0"/>
                <w:sz w:val="20"/>
                <w:szCs w:val="20"/>
              </w:rPr>
              <w:t>年月</w:t>
            </w:r>
          </w:p>
        </w:tc>
        <w:tc>
          <w:tcPr>
            <w:tcW w:w="1065" w:type="dxa"/>
            <w:vAlign w:val="center"/>
          </w:tcPr>
          <w:p>
            <w:pPr>
              <w:widowControl/>
              <w:jc w:val="center"/>
              <w:rPr>
                <w:rFonts w:ascii="宋体"/>
                <w:b/>
                <w:bCs/>
                <w:color w:val="333333"/>
                <w:kern w:val="0"/>
                <w:sz w:val="20"/>
                <w:szCs w:val="20"/>
              </w:rPr>
            </w:pPr>
            <w:r>
              <w:rPr>
                <w:rFonts w:hint="eastAsia" w:ascii="宋体" w:hAnsi="宋体" w:cs="宋体"/>
                <w:b/>
                <w:bCs/>
                <w:color w:val="333333"/>
                <w:kern w:val="0"/>
                <w:sz w:val="20"/>
                <w:szCs w:val="20"/>
              </w:rPr>
              <w:t>职务</w:t>
            </w:r>
          </w:p>
        </w:tc>
        <w:tc>
          <w:tcPr>
            <w:tcW w:w="2265" w:type="dxa"/>
            <w:gridSpan w:val="2"/>
            <w:vAlign w:val="center"/>
          </w:tcPr>
          <w:p>
            <w:pPr>
              <w:widowControl/>
              <w:jc w:val="center"/>
              <w:rPr>
                <w:rFonts w:ascii="宋体"/>
                <w:b/>
                <w:bCs/>
                <w:color w:val="333333"/>
                <w:kern w:val="0"/>
                <w:sz w:val="20"/>
                <w:szCs w:val="20"/>
              </w:rPr>
            </w:pPr>
          </w:p>
        </w:tc>
        <w:tc>
          <w:tcPr>
            <w:tcW w:w="1564" w:type="dxa"/>
            <w:vMerge w:val="continue"/>
            <w:vAlign w:val="center"/>
          </w:tcPr>
          <w:p>
            <w:pPr>
              <w:widowControl/>
              <w:jc w:val="left"/>
              <w:rPr>
                <w:rFonts w:ascii="宋体"/>
                <w:b/>
                <w:bCs/>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2453" w:type="dxa"/>
            <w:gridSpan w:val="3"/>
            <w:vAlign w:val="center"/>
          </w:tcPr>
          <w:p>
            <w:pPr>
              <w:widowControl/>
              <w:jc w:val="center"/>
              <w:rPr>
                <w:rFonts w:ascii="宋体"/>
                <w:b/>
                <w:bCs/>
                <w:color w:val="333333"/>
                <w:kern w:val="0"/>
                <w:sz w:val="20"/>
                <w:szCs w:val="20"/>
              </w:rPr>
            </w:pPr>
            <w:r>
              <w:rPr>
                <w:rFonts w:hint="eastAsia" w:ascii="宋体" w:hAnsi="宋体" w:cs="宋体"/>
                <w:b/>
                <w:bCs/>
                <w:color w:val="333333"/>
                <w:kern w:val="0"/>
                <w:sz w:val="20"/>
                <w:szCs w:val="20"/>
              </w:rPr>
              <w:t>户籍所在地</w:t>
            </w:r>
          </w:p>
        </w:tc>
        <w:tc>
          <w:tcPr>
            <w:tcW w:w="5700" w:type="dxa"/>
            <w:gridSpan w:val="6"/>
            <w:vAlign w:val="center"/>
          </w:tcPr>
          <w:p>
            <w:pPr>
              <w:widowControl/>
              <w:jc w:val="center"/>
              <w:rPr>
                <w:rFonts w:ascii="宋体"/>
                <w:b/>
                <w:bCs/>
                <w:color w:val="333333"/>
                <w:kern w:val="0"/>
                <w:sz w:val="20"/>
                <w:szCs w:val="20"/>
              </w:rPr>
            </w:pPr>
          </w:p>
        </w:tc>
        <w:tc>
          <w:tcPr>
            <w:tcW w:w="1564" w:type="dxa"/>
            <w:vMerge w:val="continue"/>
            <w:vAlign w:val="center"/>
          </w:tcPr>
          <w:p>
            <w:pPr>
              <w:widowControl/>
              <w:jc w:val="left"/>
              <w:rPr>
                <w:rFonts w:ascii="宋体"/>
                <w:b/>
                <w:bCs/>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53" w:type="dxa"/>
            <w:gridSpan w:val="3"/>
            <w:vAlign w:val="center"/>
          </w:tcPr>
          <w:p>
            <w:pPr>
              <w:widowControl/>
              <w:jc w:val="center"/>
              <w:rPr>
                <w:rFonts w:ascii="宋体"/>
                <w:b/>
                <w:bCs/>
                <w:color w:val="333333"/>
                <w:kern w:val="0"/>
                <w:sz w:val="20"/>
                <w:szCs w:val="20"/>
              </w:rPr>
            </w:pPr>
            <w:r>
              <w:rPr>
                <w:rFonts w:hint="eastAsia" w:ascii="宋体" w:hAnsi="宋体" w:cs="宋体"/>
                <w:b/>
                <w:bCs/>
                <w:color w:val="333333"/>
                <w:kern w:val="0"/>
                <w:sz w:val="20"/>
                <w:szCs w:val="20"/>
              </w:rPr>
              <w:t>教育政策性照顾</w:t>
            </w:r>
          </w:p>
          <w:p>
            <w:pPr>
              <w:widowControl/>
              <w:jc w:val="center"/>
              <w:rPr>
                <w:rFonts w:ascii="宋体"/>
                <w:b/>
                <w:bCs/>
                <w:color w:val="333333"/>
                <w:kern w:val="0"/>
                <w:sz w:val="20"/>
                <w:szCs w:val="20"/>
              </w:rPr>
            </w:pPr>
            <w:r>
              <w:rPr>
                <w:rFonts w:hint="eastAsia" w:ascii="宋体" w:hAnsi="宋体" w:cs="宋体"/>
                <w:b/>
                <w:bCs/>
                <w:color w:val="333333"/>
                <w:kern w:val="0"/>
                <w:sz w:val="20"/>
                <w:szCs w:val="20"/>
              </w:rPr>
              <w:t>对象类别</w:t>
            </w:r>
          </w:p>
        </w:tc>
        <w:tc>
          <w:tcPr>
            <w:tcW w:w="5700" w:type="dxa"/>
            <w:gridSpan w:val="6"/>
            <w:vAlign w:val="center"/>
          </w:tcPr>
          <w:p>
            <w:pPr>
              <w:widowControl/>
              <w:ind w:firstLine="401"/>
              <w:rPr>
                <w:rFonts w:ascii="宋体"/>
                <w:b/>
                <w:bCs/>
                <w:color w:val="333333"/>
                <w:kern w:val="0"/>
                <w:sz w:val="20"/>
                <w:szCs w:val="20"/>
              </w:rPr>
            </w:pPr>
          </w:p>
        </w:tc>
        <w:tc>
          <w:tcPr>
            <w:tcW w:w="1564" w:type="dxa"/>
            <w:vMerge w:val="continue"/>
            <w:vAlign w:val="center"/>
          </w:tcPr>
          <w:p>
            <w:pPr>
              <w:widowControl/>
              <w:jc w:val="left"/>
              <w:rPr>
                <w:rFonts w:ascii="宋体"/>
                <w:b/>
                <w:bCs/>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2453" w:type="dxa"/>
            <w:gridSpan w:val="3"/>
            <w:vAlign w:val="center"/>
          </w:tcPr>
          <w:p>
            <w:pPr>
              <w:widowControl/>
              <w:jc w:val="center"/>
              <w:rPr>
                <w:rFonts w:ascii="宋体"/>
                <w:b/>
                <w:bCs/>
                <w:color w:val="333333"/>
                <w:kern w:val="0"/>
                <w:sz w:val="20"/>
                <w:szCs w:val="20"/>
              </w:rPr>
            </w:pPr>
            <w:r>
              <w:rPr>
                <w:rFonts w:hint="eastAsia" w:ascii="宋体" w:hAnsi="宋体" w:cs="宋体"/>
                <w:b/>
                <w:bCs/>
                <w:color w:val="333333"/>
                <w:kern w:val="0"/>
                <w:sz w:val="20"/>
                <w:szCs w:val="20"/>
              </w:rPr>
              <w:t>联系电话（手机）</w:t>
            </w:r>
          </w:p>
        </w:tc>
        <w:tc>
          <w:tcPr>
            <w:tcW w:w="2370" w:type="dxa"/>
            <w:gridSpan w:val="3"/>
            <w:vAlign w:val="center"/>
          </w:tcPr>
          <w:p>
            <w:pPr>
              <w:widowControl/>
              <w:jc w:val="center"/>
              <w:rPr>
                <w:rFonts w:ascii="宋体"/>
                <w:b/>
                <w:bCs/>
                <w:color w:val="333333"/>
                <w:kern w:val="0"/>
                <w:sz w:val="20"/>
                <w:szCs w:val="20"/>
              </w:rPr>
            </w:pPr>
            <w:r>
              <w:rPr>
                <w:rFonts w:ascii="宋体"/>
                <w:b/>
                <w:bCs/>
                <w:color w:val="333333"/>
                <w:kern w:val="0"/>
                <w:sz w:val="20"/>
                <w:szCs w:val="20"/>
              </w:rPr>
              <w:t> </w:t>
            </w:r>
          </w:p>
        </w:tc>
        <w:tc>
          <w:tcPr>
            <w:tcW w:w="1065" w:type="dxa"/>
            <w:vAlign w:val="center"/>
          </w:tcPr>
          <w:p>
            <w:pPr>
              <w:widowControl/>
              <w:jc w:val="center"/>
              <w:rPr>
                <w:rFonts w:ascii="宋体"/>
                <w:b/>
                <w:bCs/>
                <w:color w:val="333333"/>
                <w:kern w:val="0"/>
                <w:sz w:val="20"/>
                <w:szCs w:val="20"/>
              </w:rPr>
            </w:pPr>
            <w:r>
              <w:rPr>
                <w:rFonts w:hint="eastAsia" w:ascii="宋体" w:hAnsi="宋体" w:cs="宋体"/>
                <w:b/>
                <w:bCs/>
                <w:color w:val="333333"/>
                <w:kern w:val="0"/>
                <w:sz w:val="20"/>
                <w:szCs w:val="20"/>
              </w:rPr>
              <w:t>电子邮箱</w:t>
            </w:r>
          </w:p>
        </w:tc>
        <w:tc>
          <w:tcPr>
            <w:tcW w:w="3829" w:type="dxa"/>
            <w:gridSpan w:val="3"/>
            <w:vAlign w:val="center"/>
          </w:tcPr>
          <w:p>
            <w:pPr>
              <w:widowControl/>
              <w:jc w:val="center"/>
              <w:rPr>
                <w:rFonts w:ascii="宋体"/>
                <w:b/>
                <w:bCs/>
                <w:color w:val="333333"/>
                <w:kern w:val="0"/>
                <w:sz w:val="20"/>
                <w:szCs w:val="20"/>
              </w:rPr>
            </w:pPr>
            <w:r>
              <w:rPr>
                <w:rFonts w:ascii="宋体"/>
                <w:b/>
                <w:bCs/>
                <w:color w:val="333333"/>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2453" w:type="dxa"/>
            <w:gridSpan w:val="3"/>
            <w:vAlign w:val="center"/>
          </w:tcPr>
          <w:p>
            <w:pPr>
              <w:widowControl/>
              <w:jc w:val="center"/>
              <w:rPr>
                <w:rFonts w:ascii="宋体"/>
                <w:b/>
                <w:bCs/>
                <w:color w:val="333333"/>
                <w:kern w:val="0"/>
                <w:sz w:val="20"/>
                <w:szCs w:val="20"/>
              </w:rPr>
            </w:pPr>
            <w:r>
              <w:rPr>
                <w:rFonts w:hint="eastAsia" w:ascii="宋体" w:hAnsi="宋体" w:cs="宋体"/>
                <w:b/>
                <w:bCs/>
                <w:color w:val="333333"/>
                <w:kern w:val="0"/>
                <w:sz w:val="20"/>
                <w:szCs w:val="20"/>
              </w:rPr>
              <w:t>工作单位通讯地址</w:t>
            </w:r>
          </w:p>
        </w:tc>
        <w:tc>
          <w:tcPr>
            <w:tcW w:w="7264" w:type="dxa"/>
            <w:gridSpan w:val="7"/>
            <w:vAlign w:val="center"/>
          </w:tcPr>
          <w:p>
            <w:pPr>
              <w:widowControl/>
              <w:jc w:val="center"/>
              <w:rPr>
                <w:rFonts w:ascii="宋体"/>
                <w:b/>
                <w:bCs/>
                <w:color w:val="333333"/>
                <w:kern w:val="0"/>
                <w:sz w:val="20"/>
                <w:szCs w:val="20"/>
              </w:rPr>
            </w:pPr>
            <w:r>
              <w:rPr>
                <w:rFonts w:ascii="宋体"/>
                <w:b/>
                <w:bCs/>
                <w:color w:val="333333"/>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2453" w:type="dxa"/>
            <w:gridSpan w:val="3"/>
            <w:vAlign w:val="center"/>
          </w:tcPr>
          <w:p>
            <w:pPr>
              <w:widowControl/>
              <w:jc w:val="center"/>
              <w:rPr>
                <w:rFonts w:ascii="宋体"/>
                <w:b/>
                <w:bCs/>
                <w:color w:val="333333"/>
                <w:kern w:val="0"/>
                <w:sz w:val="20"/>
                <w:szCs w:val="20"/>
              </w:rPr>
            </w:pPr>
            <w:r>
              <w:rPr>
                <w:rFonts w:hint="eastAsia" w:ascii="宋体" w:hAnsi="宋体" w:cs="宋体"/>
                <w:b/>
                <w:bCs/>
                <w:color w:val="333333"/>
                <w:kern w:val="0"/>
                <w:sz w:val="20"/>
                <w:szCs w:val="20"/>
              </w:rPr>
              <w:t>现居住地详细地址</w:t>
            </w:r>
          </w:p>
        </w:tc>
        <w:tc>
          <w:tcPr>
            <w:tcW w:w="7264" w:type="dxa"/>
            <w:gridSpan w:val="7"/>
            <w:vAlign w:val="center"/>
          </w:tcPr>
          <w:p>
            <w:pPr>
              <w:widowControl/>
              <w:jc w:val="center"/>
              <w:rPr>
                <w:rFonts w:ascii="宋体"/>
                <w:b/>
                <w:bCs/>
                <w:color w:val="333333"/>
                <w:kern w:val="0"/>
                <w:sz w:val="20"/>
                <w:szCs w:val="20"/>
              </w:rPr>
            </w:pPr>
            <w:r>
              <w:rPr>
                <w:rFonts w:ascii="宋体"/>
                <w:b/>
                <w:bCs/>
                <w:color w:val="333333"/>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73" w:type="dxa"/>
            <w:vMerge w:val="restart"/>
            <w:vAlign w:val="center"/>
          </w:tcPr>
          <w:p>
            <w:pPr>
              <w:widowControl/>
              <w:jc w:val="center"/>
              <w:rPr>
                <w:rFonts w:ascii="宋体"/>
                <w:b/>
                <w:bCs/>
                <w:color w:val="333333"/>
                <w:kern w:val="0"/>
                <w:sz w:val="20"/>
                <w:szCs w:val="20"/>
              </w:rPr>
            </w:pPr>
            <w:r>
              <w:rPr>
                <w:rFonts w:hint="eastAsia" w:ascii="宋体" w:hAnsi="宋体" w:cs="宋体"/>
                <w:b/>
                <w:bCs/>
                <w:color w:val="333333"/>
                <w:kern w:val="0"/>
                <w:sz w:val="20"/>
                <w:szCs w:val="20"/>
              </w:rPr>
              <w:t>申请事项</w:t>
            </w:r>
          </w:p>
          <w:p>
            <w:pPr>
              <w:jc w:val="center"/>
              <w:rPr>
                <w:rFonts w:ascii="宋体"/>
                <w:b/>
                <w:bCs/>
                <w:color w:val="333333"/>
                <w:kern w:val="0"/>
                <w:sz w:val="20"/>
                <w:szCs w:val="20"/>
              </w:rPr>
            </w:pPr>
          </w:p>
        </w:tc>
        <w:tc>
          <w:tcPr>
            <w:tcW w:w="840" w:type="dxa"/>
            <w:vMerge w:val="restart"/>
            <w:vAlign w:val="center"/>
          </w:tcPr>
          <w:p>
            <w:pPr>
              <w:ind w:left="301" w:hanging="301" w:hangingChars="150"/>
              <w:jc w:val="center"/>
              <w:rPr>
                <w:rFonts w:ascii="宋体"/>
                <w:b/>
                <w:bCs/>
                <w:color w:val="333333"/>
                <w:kern w:val="0"/>
                <w:sz w:val="20"/>
                <w:szCs w:val="20"/>
              </w:rPr>
            </w:pPr>
            <w:r>
              <w:rPr>
                <w:rFonts w:ascii="宋体" w:hAnsi="宋体" w:cs="宋体"/>
                <w:b/>
                <w:bCs/>
                <w:color w:val="333333"/>
                <w:kern w:val="0"/>
                <w:sz w:val="20"/>
                <w:szCs w:val="20"/>
              </w:rPr>
              <w:t>1.</w:t>
            </w:r>
            <w:r>
              <w:rPr>
                <w:rFonts w:hint="eastAsia" w:ascii="宋体" w:hAnsi="宋体" w:cs="宋体"/>
                <w:b/>
                <w:bCs/>
                <w:color w:val="333333"/>
                <w:kern w:val="0"/>
                <w:sz w:val="20"/>
                <w:szCs w:val="20"/>
              </w:rPr>
              <w:t>幼儿园</w:t>
            </w:r>
          </w:p>
          <w:p>
            <w:pPr>
              <w:ind w:left="301" w:hanging="301" w:hangingChars="150"/>
              <w:jc w:val="center"/>
              <w:rPr>
                <w:rFonts w:ascii="宋体"/>
                <w:b/>
                <w:bCs/>
                <w:color w:val="333333"/>
                <w:kern w:val="0"/>
                <w:sz w:val="20"/>
                <w:szCs w:val="20"/>
              </w:rPr>
            </w:pPr>
            <w:r>
              <w:rPr>
                <w:rFonts w:hint="eastAsia" w:ascii="宋体" w:hAnsi="宋体" w:cs="宋体"/>
                <w:b/>
                <w:bCs/>
                <w:color w:val="333333"/>
                <w:kern w:val="0"/>
                <w:sz w:val="20"/>
                <w:szCs w:val="20"/>
              </w:rPr>
              <w:t>入学</w:t>
            </w:r>
          </w:p>
        </w:tc>
        <w:tc>
          <w:tcPr>
            <w:tcW w:w="1140" w:type="dxa"/>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子女姓名</w:t>
            </w:r>
          </w:p>
        </w:tc>
        <w:tc>
          <w:tcPr>
            <w:tcW w:w="1470" w:type="dxa"/>
            <w:gridSpan w:val="2"/>
            <w:vAlign w:val="center"/>
          </w:tcPr>
          <w:p>
            <w:pPr>
              <w:ind w:firstLine="402" w:firstLineChars="200"/>
              <w:jc w:val="center"/>
              <w:rPr>
                <w:rFonts w:ascii="宋体"/>
                <w:b/>
                <w:bCs/>
                <w:color w:val="333333"/>
                <w:kern w:val="0"/>
                <w:sz w:val="20"/>
                <w:szCs w:val="20"/>
              </w:rPr>
            </w:pPr>
          </w:p>
        </w:tc>
        <w:tc>
          <w:tcPr>
            <w:tcW w:w="900" w:type="dxa"/>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性别</w:t>
            </w:r>
          </w:p>
        </w:tc>
        <w:tc>
          <w:tcPr>
            <w:tcW w:w="1065" w:type="dxa"/>
            <w:vAlign w:val="center"/>
          </w:tcPr>
          <w:p>
            <w:pPr>
              <w:jc w:val="center"/>
              <w:rPr>
                <w:rFonts w:ascii="宋体"/>
                <w:b/>
                <w:bCs/>
                <w:color w:val="333333"/>
                <w:kern w:val="0"/>
                <w:sz w:val="20"/>
                <w:szCs w:val="20"/>
              </w:rPr>
            </w:pPr>
          </w:p>
        </w:tc>
        <w:tc>
          <w:tcPr>
            <w:tcW w:w="1005" w:type="dxa"/>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出生年月</w:t>
            </w:r>
          </w:p>
        </w:tc>
        <w:tc>
          <w:tcPr>
            <w:tcW w:w="1260" w:type="dxa"/>
            <w:vAlign w:val="center"/>
          </w:tcPr>
          <w:p>
            <w:pPr>
              <w:jc w:val="center"/>
              <w:rPr>
                <w:rFonts w:ascii="宋体"/>
                <w:b/>
                <w:bCs/>
                <w:color w:val="333333"/>
                <w:kern w:val="0"/>
                <w:sz w:val="20"/>
                <w:szCs w:val="20"/>
              </w:rPr>
            </w:pPr>
          </w:p>
        </w:tc>
        <w:tc>
          <w:tcPr>
            <w:tcW w:w="1564" w:type="dxa"/>
            <w:vMerge w:val="restart"/>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学生照片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473" w:type="dxa"/>
            <w:vMerge w:val="continue"/>
            <w:vAlign w:val="center"/>
          </w:tcPr>
          <w:p>
            <w:pPr>
              <w:widowControl/>
              <w:jc w:val="left"/>
              <w:rPr>
                <w:rFonts w:ascii="宋体"/>
                <w:b/>
                <w:bCs/>
                <w:color w:val="333333"/>
                <w:kern w:val="0"/>
                <w:sz w:val="20"/>
                <w:szCs w:val="20"/>
              </w:rPr>
            </w:pPr>
          </w:p>
        </w:tc>
        <w:tc>
          <w:tcPr>
            <w:tcW w:w="840" w:type="dxa"/>
            <w:vMerge w:val="continue"/>
            <w:vAlign w:val="center"/>
          </w:tcPr>
          <w:p>
            <w:pPr>
              <w:widowControl/>
              <w:jc w:val="left"/>
              <w:rPr>
                <w:rFonts w:ascii="宋体"/>
                <w:b/>
                <w:bCs/>
                <w:color w:val="333333"/>
                <w:kern w:val="0"/>
                <w:sz w:val="20"/>
                <w:szCs w:val="20"/>
              </w:rPr>
            </w:pPr>
          </w:p>
        </w:tc>
        <w:tc>
          <w:tcPr>
            <w:tcW w:w="1140" w:type="dxa"/>
            <w:vMerge w:val="restart"/>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申请学校</w:t>
            </w:r>
          </w:p>
          <w:p>
            <w:pPr>
              <w:jc w:val="center"/>
              <w:rPr>
                <w:rFonts w:ascii="宋体"/>
                <w:b/>
                <w:bCs/>
                <w:color w:val="333333"/>
                <w:kern w:val="0"/>
                <w:sz w:val="20"/>
                <w:szCs w:val="20"/>
              </w:rPr>
            </w:pPr>
            <w:r>
              <w:rPr>
                <w:rFonts w:hint="eastAsia" w:ascii="宋体" w:hAnsi="宋体" w:cs="宋体"/>
                <w:b/>
                <w:bCs/>
                <w:color w:val="333333"/>
                <w:kern w:val="0"/>
                <w:sz w:val="20"/>
                <w:szCs w:val="20"/>
              </w:rPr>
              <w:t>及年段</w:t>
            </w:r>
          </w:p>
        </w:tc>
        <w:tc>
          <w:tcPr>
            <w:tcW w:w="1470" w:type="dxa"/>
            <w:gridSpan w:val="2"/>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意向</w:t>
            </w:r>
            <w:r>
              <w:rPr>
                <w:rFonts w:ascii="宋体" w:hAnsi="宋体" w:cs="宋体"/>
                <w:b/>
                <w:bCs/>
                <w:color w:val="333333"/>
                <w:kern w:val="0"/>
                <w:sz w:val="20"/>
                <w:szCs w:val="20"/>
              </w:rPr>
              <w:t>1</w:t>
            </w:r>
          </w:p>
        </w:tc>
        <w:tc>
          <w:tcPr>
            <w:tcW w:w="4230" w:type="dxa"/>
            <w:gridSpan w:val="4"/>
            <w:vAlign w:val="center"/>
          </w:tcPr>
          <w:p>
            <w:pPr>
              <w:jc w:val="center"/>
              <w:rPr>
                <w:rFonts w:ascii="宋体"/>
                <w:b/>
                <w:bCs/>
                <w:color w:val="333333"/>
                <w:kern w:val="0"/>
                <w:sz w:val="20"/>
                <w:szCs w:val="20"/>
              </w:rPr>
            </w:pPr>
          </w:p>
        </w:tc>
        <w:tc>
          <w:tcPr>
            <w:tcW w:w="1564" w:type="dxa"/>
            <w:vMerge w:val="continue"/>
            <w:vAlign w:val="center"/>
          </w:tcPr>
          <w:p>
            <w:pPr>
              <w:widowControl/>
              <w:jc w:val="center"/>
              <w:rPr>
                <w:rFonts w:ascii="宋体"/>
                <w:b/>
                <w:bCs/>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473" w:type="dxa"/>
            <w:vMerge w:val="continue"/>
            <w:vAlign w:val="center"/>
          </w:tcPr>
          <w:p>
            <w:pPr>
              <w:widowControl/>
              <w:jc w:val="left"/>
              <w:rPr>
                <w:rFonts w:ascii="宋体"/>
                <w:b/>
                <w:bCs/>
                <w:color w:val="333333"/>
                <w:kern w:val="0"/>
                <w:sz w:val="20"/>
                <w:szCs w:val="20"/>
              </w:rPr>
            </w:pPr>
          </w:p>
        </w:tc>
        <w:tc>
          <w:tcPr>
            <w:tcW w:w="840" w:type="dxa"/>
            <w:vMerge w:val="continue"/>
            <w:vAlign w:val="center"/>
          </w:tcPr>
          <w:p>
            <w:pPr>
              <w:widowControl/>
              <w:jc w:val="left"/>
              <w:rPr>
                <w:rFonts w:ascii="宋体"/>
                <w:b/>
                <w:bCs/>
                <w:color w:val="333333"/>
                <w:kern w:val="0"/>
                <w:sz w:val="20"/>
                <w:szCs w:val="20"/>
              </w:rPr>
            </w:pPr>
          </w:p>
        </w:tc>
        <w:tc>
          <w:tcPr>
            <w:tcW w:w="1140" w:type="dxa"/>
            <w:vMerge w:val="continue"/>
            <w:vAlign w:val="center"/>
          </w:tcPr>
          <w:p>
            <w:pPr>
              <w:widowControl/>
              <w:jc w:val="left"/>
              <w:rPr>
                <w:rFonts w:ascii="宋体"/>
                <w:b/>
                <w:bCs/>
                <w:color w:val="333333"/>
                <w:kern w:val="0"/>
                <w:sz w:val="20"/>
                <w:szCs w:val="20"/>
              </w:rPr>
            </w:pPr>
          </w:p>
        </w:tc>
        <w:tc>
          <w:tcPr>
            <w:tcW w:w="1470" w:type="dxa"/>
            <w:gridSpan w:val="2"/>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意向</w:t>
            </w:r>
            <w:r>
              <w:rPr>
                <w:rFonts w:ascii="宋体" w:hAnsi="宋体" w:cs="宋体"/>
                <w:b/>
                <w:bCs/>
                <w:color w:val="333333"/>
                <w:kern w:val="0"/>
                <w:sz w:val="20"/>
                <w:szCs w:val="20"/>
              </w:rPr>
              <w:t>2</w:t>
            </w:r>
          </w:p>
        </w:tc>
        <w:tc>
          <w:tcPr>
            <w:tcW w:w="4230" w:type="dxa"/>
            <w:gridSpan w:val="4"/>
            <w:vAlign w:val="center"/>
          </w:tcPr>
          <w:p>
            <w:pPr>
              <w:jc w:val="center"/>
              <w:rPr>
                <w:rFonts w:ascii="宋体"/>
                <w:b/>
                <w:bCs/>
                <w:color w:val="333333"/>
                <w:kern w:val="0"/>
                <w:sz w:val="20"/>
                <w:szCs w:val="20"/>
              </w:rPr>
            </w:pPr>
          </w:p>
        </w:tc>
        <w:tc>
          <w:tcPr>
            <w:tcW w:w="1564" w:type="dxa"/>
            <w:vMerge w:val="continue"/>
            <w:vAlign w:val="center"/>
          </w:tcPr>
          <w:p>
            <w:pPr>
              <w:widowControl/>
              <w:jc w:val="center"/>
              <w:rPr>
                <w:rFonts w:ascii="宋体"/>
                <w:b/>
                <w:bCs/>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473" w:type="dxa"/>
            <w:vMerge w:val="continue"/>
            <w:vAlign w:val="center"/>
          </w:tcPr>
          <w:p>
            <w:pPr>
              <w:widowControl/>
              <w:jc w:val="left"/>
              <w:rPr>
                <w:rFonts w:ascii="宋体"/>
                <w:b/>
                <w:bCs/>
                <w:color w:val="333333"/>
                <w:kern w:val="0"/>
                <w:sz w:val="20"/>
                <w:szCs w:val="20"/>
              </w:rPr>
            </w:pPr>
          </w:p>
        </w:tc>
        <w:tc>
          <w:tcPr>
            <w:tcW w:w="840" w:type="dxa"/>
            <w:vMerge w:val="continue"/>
            <w:vAlign w:val="center"/>
          </w:tcPr>
          <w:p>
            <w:pPr>
              <w:widowControl/>
              <w:jc w:val="left"/>
              <w:rPr>
                <w:rFonts w:ascii="宋体"/>
                <w:b/>
                <w:bCs/>
                <w:color w:val="333333"/>
                <w:kern w:val="0"/>
                <w:sz w:val="20"/>
                <w:szCs w:val="20"/>
              </w:rPr>
            </w:pPr>
          </w:p>
        </w:tc>
        <w:tc>
          <w:tcPr>
            <w:tcW w:w="1140" w:type="dxa"/>
            <w:vMerge w:val="continue"/>
            <w:vAlign w:val="center"/>
          </w:tcPr>
          <w:p>
            <w:pPr>
              <w:widowControl/>
              <w:jc w:val="left"/>
              <w:rPr>
                <w:rFonts w:ascii="宋体"/>
                <w:b/>
                <w:bCs/>
                <w:color w:val="333333"/>
                <w:kern w:val="0"/>
                <w:sz w:val="20"/>
                <w:szCs w:val="20"/>
              </w:rPr>
            </w:pPr>
          </w:p>
        </w:tc>
        <w:tc>
          <w:tcPr>
            <w:tcW w:w="1470" w:type="dxa"/>
            <w:gridSpan w:val="2"/>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意向</w:t>
            </w:r>
            <w:r>
              <w:rPr>
                <w:rFonts w:ascii="宋体" w:hAnsi="宋体" w:cs="宋体"/>
                <w:b/>
                <w:bCs/>
                <w:color w:val="333333"/>
                <w:kern w:val="0"/>
                <w:sz w:val="20"/>
                <w:szCs w:val="20"/>
              </w:rPr>
              <w:t>3</w:t>
            </w:r>
          </w:p>
        </w:tc>
        <w:tc>
          <w:tcPr>
            <w:tcW w:w="4230" w:type="dxa"/>
            <w:gridSpan w:val="4"/>
            <w:vAlign w:val="center"/>
          </w:tcPr>
          <w:p>
            <w:pPr>
              <w:jc w:val="center"/>
              <w:rPr>
                <w:rFonts w:ascii="宋体"/>
                <w:b/>
                <w:bCs/>
                <w:color w:val="333333"/>
                <w:kern w:val="0"/>
                <w:sz w:val="20"/>
                <w:szCs w:val="20"/>
              </w:rPr>
            </w:pPr>
          </w:p>
        </w:tc>
        <w:tc>
          <w:tcPr>
            <w:tcW w:w="1564" w:type="dxa"/>
            <w:vMerge w:val="continue"/>
            <w:vAlign w:val="center"/>
          </w:tcPr>
          <w:p>
            <w:pPr>
              <w:widowControl/>
              <w:jc w:val="center"/>
              <w:rPr>
                <w:rFonts w:ascii="宋体"/>
                <w:b/>
                <w:bCs/>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73" w:type="dxa"/>
            <w:vMerge w:val="continue"/>
            <w:vAlign w:val="center"/>
          </w:tcPr>
          <w:p>
            <w:pPr>
              <w:widowControl/>
              <w:jc w:val="left"/>
              <w:rPr>
                <w:rFonts w:ascii="宋体"/>
                <w:b/>
                <w:bCs/>
                <w:color w:val="333333"/>
                <w:kern w:val="0"/>
                <w:sz w:val="20"/>
                <w:szCs w:val="20"/>
              </w:rPr>
            </w:pPr>
          </w:p>
        </w:tc>
        <w:tc>
          <w:tcPr>
            <w:tcW w:w="840" w:type="dxa"/>
            <w:vMerge w:val="restart"/>
            <w:vAlign w:val="center"/>
          </w:tcPr>
          <w:p>
            <w:pPr>
              <w:ind w:left="301" w:hanging="301" w:hangingChars="150"/>
              <w:rPr>
                <w:rFonts w:ascii="宋体"/>
                <w:b/>
                <w:bCs/>
                <w:color w:val="333333"/>
                <w:kern w:val="0"/>
                <w:sz w:val="20"/>
                <w:szCs w:val="20"/>
              </w:rPr>
            </w:pPr>
            <w:r>
              <w:rPr>
                <w:rFonts w:ascii="宋体" w:hAnsi="宋体" w:cs="宋体"/>
                <w:b/>
                <w:bCs/>
                <w:color w:val="333333"/>
                <w:kern w:val="0"/>
                <w:sz w:val="20"/>
                <w:szCs w:val="20"/>
              </w:rPr>
              <w:t>2.</w:t>
            </w:r>
            <w:r>
              <w:rPr>
                <w:rFonts w:hint="eastAsia" w:ascii="宋体" w:hAnsi="宋体" w:cs="宋体"/>
                <w:b/>
                <w:bCs/>
                <w:color w:val="333333"/>
                <w:kern w:val="0"/>
                <w:sz w:val="20"/>
                <w:szCs w:val="20"/>
              </w:rPr>
              <w:t>小学</w:t>
            </w:r>
          </w:p>
          <w:p>
            <w:pPr>
              <w:ind w:left="301" w:hanging="301" w:hangingChars="150"/>
              <w:rPr>
                <w:rFonts w:ascii="宋体"/>
                <w:b/>
                <w:bCs/>
                <w:color w:val="333333"/>
                <w:kern w:val="0"/>
                <w:sz w:val="20"/>
                <w:szCs w:val="20"/>
              </w:rPr>
            </w:pPr>
            <w:r>
              <w:rPr>
                <w:rFonts w:hint="eastAsia" w:ascii="宋体" w:hAnsi="宋体" w:cs="宋体"/>
                <w:b/>
                <w:bCs/>
                <w:color w:val="333333"/>
                <w:kern w:val="0"/>
                <w:sz w:val="20"/>
                <w:szCs w:val="20"/>
              </w:rPr>
              <w:t>入学</w:t>
            </w:r>
          </w:p>
        </w:tc>
        <w:tc>
          <w:tcPr>
            <w:tcW w:w="1140" w:type="dxa"/>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子女姓名</w:t>
            </w:r>
          </w:p>
        </w:tc>
        <w:tc>
          <w:tcPr>
            <w:tcW w:w="1470" w:type="dxa"/>
            <w:gridSpan w:val="2"/>
            <w:vAlign w:val="center"/>
          </w:tcPr>
          <w:p>
            <w:pPr>
              <w:ind w:firstLine="402" w:firstLineChars="200"/>
              <w:jc w:val="center"/>
              <w:rPr>
                <w:rFonts w:ascii="宋体"/>
                <w:b/>
                <w:bCs/>
                <w:color w:val="333333"/>
                <w:kern w:val="0"/>
                <w:sz w:val="20"/>
                <w:szCs w:val="20"/>
              </w:rPr>
            </w:pPr>
          </w:p>
        </w:tc>
        <w:tc>
          <w:tcPr>
            <w:tcW w:w="900" w:type="dxa"/>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性别</w:t>
            </w:r>
          </w:p>
        </w:tc>
        <w:tc>
          <w:tcPr>
            <w:tcW w:w="1065" w:type="dxa"/>
            <w:vAlign w:val="center"/>
          </w:tcPr>
          <w:p>
            <w:pPr>
              <w:jc w:val="center"/>
              <w:rPr>
                <w:rFonts w:ascii="宋体"/>
                <w:b/>
                <w:bCs/>
                <w:color w:val="333333"/>
                <w:kern w:val="0"/>
                <w:sz w:val="20"/>
                <w:szCs w:val="20"/>
              </w:rPr>
            </w:pPr>
          </w:p>
        </w:tc>
        <w:tc>
          <w:tcPr>
            <w:tcW w:w="1005" w:type="dxa"/>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出生年月</w:t>
            </w:r>
          </w:p>
        </w:tc>
        <w:tc>
          <w:tcPr>
            <w:tcW w:w="1260" w:type="dxa"/>
            <w:vAlign w:val="center"/>
          </w:tcPr>
          <w:p>
            <w:pPr>
              <w:jc w:val="center"/>
              <w:rPr>
                <w:rFonts w:ascii="宋体"/>
                <w:b/>
                <w:bCs/>
                <w:color w:val="333333"/>
                <w:kern w:val="0"/>
                <w:sz w:val="20"/>
                <w:szCs w:val="20"/>
              </w:rPr>
            </w:pPr>
          </w:p>
        </w:tc>
        <w:tc>
          <w:tcPr>
            <w:tcW w:w="1564" w:type="dxa"/>
            <w:vMerge w:val="restart"/>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学生照片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73" w:type="dxa"/>
            <w:vMerge w:val="continue"/>
            <w:vAlign w:val="center"/>
          </w:tcPr>
          <w:p>
            <w:pPr>
              <w:widowControl/>
              <w:jc w:val="left"/>
              <w:rPr>
                <w:rFonts w:ascii="宋体"/>
                <w:b/>
                <w:bCs/>
                <w:color w:val="333333"/>
                <w:kern w:val="0"/>
                <w:sz w:val="20"/>
                <w:szCs w:val="20"/>
              </w:rPr>
            </w:pPr>
          </w:p>
        </w:tc>
        <w:tc>
          <w:tcPr>
            <w:tcW w:w="840" w:type="dxa"/>
            <w:vMerge w:val="continue"/>
            <w:vAlign w:val="center"/>
          </w:tcPr>
          <w:p>
            <w:pPr>
              <w:widowControl/>
              <w:jc w:val="left"/>
              <w:rPr>
                <w:rFonts w:ascii="宋体"/>
                <w:b/>
                <w:bCs/>
                <w:color w:val="333333"/>
                <w:kern w:val="0"/>
                <w:sz w:val="20"/>
                <w:szCs w:val="20"/>
              </w:rPr>
            </w:pPr>
          </w:p>
        </w:tc>
        <w:tc>
          <w:tcPr>
            <w:tcW w:w="1140" w:type="dxa"/>
            <w:vMerge w:val="restart"/>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申请学校</w:t>
            </w:r>
          </w:p>
        </w:tc>
        <w:tc>
          <w:tcPr>
            <w:tcW w:w="1470" w:type="dxa"/>
            <w:gridSpan w:val="2"/>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意向</w:t>
            </w:r>
            <w:r>
              <w:rPr>
                <w:rFonts w:ascii="宋体" w:hAnsi="宋体" w:cs="宋体"/>
                <w:b/>
                <w:bCs/>
                <w:color w:val="333333"/>
                <w:kern w:val="0"/>
                <w:sz w:val="20"/>
                <w:szCs w:val="20"/>
              </w:rPr>
              <w:t>1</w:t>
            </w:r>
          </w:p>
        </w:tc>
        <w:tc>
          <w:tcPr>
            <w:tcW w:w="4230" w:type="dxa"/>
            <w:gridSpan w:val="4"/>
            <w:vAlign w:val="center"/>
          </w:tcPr>
          <w:p>
            <w:pPr>
              <w:jc w:val="center"/>
              <w:rPr>
                <w:rFonts w:ascii="宋体"/>
                <w:b/>
                <w:bCs/>
                <w:color w:val="333333"/>
                <w:kern w:val="0"/>
                <w:sz w:val="20"/>
                <w:szCs w:val="20"/>
              </w:rPr>
            </w:pPr>
          </w:p>
        </w:tc>
        <w:tc>
          <w:tcPr>
            <w:tcW w:w="1564" w:type="dxa"/>
            <w:vMerge w:val="continue"/>
            <w:vAlign w:val="center"/>
          </w:tcPr>
          <w:p>
            <w:pPr>
              <w:widowControl/>
              <w:jc w:val="center"/>
              <w:rPr>
                <w:rFonts w:ascii="宋体"/>
                <w:b/>
                <w:bCs/>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473" w:type="dxa"/>
            <w:vMerge w:val="continue"/>
            <w:vAlign w:val="center"/>
          </w:tcPr>
          <w:p>
            <w:pPr>
              <w:widowControl/>
              <w:jc w:val="left"/>
              <w:rPr>
                <w:rFonts w:ascii="宋体"/>
                <w:b/>
                <w:bCs/>
                <w:color w:val="333333"/>
                <w:kern w:val="0"/>
                <w:sz w:val="20"/>
                <w:szCs w:val="20"/>
              </w:rPr>
            </w:pPr>
          </w:p>
        </w:tc>
        <w:tc>
          <w:tcPr>
            <w:tcW w:w="840" w:type="dxa"/>
            <w:vMerge w:val="continue"/>
            <w:vAlign w:val="center"/>
          </w:tcPr>
          <w:p>
            <w:pPr>
              <w:widowControl/>
              <w:jc w:val="left"/>
              <w:rPr>
                <w:rFonts w:ascii="宋体"/>
                <w:b/>
                <w:bCs/>
                <w:color w:val="333333"/>
                <w:kern w:val="0"/>
                <w:sz w:val="20"/>
                <w:szCs w:val="20"/>
              </w:rPr>
            </w:pPr>
          </w:p>
        </w:tc>
        <w:tc>
          <w:tcPr>
            <w:tcW w:w="1140" w:type="dxa"/>
            <w:vMerge w:val="continue"/>
            <w:vAlign w:val="center"/>
          </w:tcPr>
          <w:p>
            <w:pPr>
              <w:widowControl/>
              <w:jc w:val="left"/>
              <w:rPr>
                <w:rFonts w:ascii="宋体"/>
                <w:b/>
                <w:bCs/>
                <w:color w:val="333333"/>
                <w:kern w:val="0"/>
                <w:sz w:val="20"/>
                <w:szCs w:val="20"/>
              </w:rPr>
            </w:pPr>
          </w:p>
        </w:tc>
        <w:tc>
          <w:tcPr>
            <w:tcW w:w="1470" w:type="dxa"/>
            <w:gridSpan w:val="2"/>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意向</w:t>
            </w:r>
            <w:r>
              <w:rPr>
                <w:rFonts w:ascii="宋体" w:hAnsi="宋体" w:cs="宋体"/>
                <w:b/>
                <w:bCs/>
                <w:color w:val="333333"/>
                <w:kern w:val="0"/>
                <w:sz w:val="20"/>
                <w:szCs w:val="20"/>
              </w:rPr>
              <w:t>2</w:t>
            </w:r>
          </w:p>
        </w:tc>
        <w:tc>
          <w:tcPr>
            <w:tcW w:w="4230" w:type="dxa"/>
            <w:gridSpan w:val="4"/>
            <w:vAlign w:val="center"/>
          </w:tcPr>
          <w:p>
            <w:pPr>
              <w:jc w:val="center"/>
              <w:rPr>
                <w:rFonts w:ascii="宋体"/>
                <w:b/>
                <w:bCs/>
                <w:color w:val="333333"/>
                <w:kern w:val="0"/>
                <w:sz w:val="20"/>
                <w:szCs w:val="20"/>
              </w:rPr>
            </w:pPr>
          </w:p>
        </w:tc>
        <w:tc>
          <w:tcPr>
            <w:tcW w:w="1564" w:type="dxa"/>
            <w:vMerge w:val="continue"/>
            <w:vAlign w:val="center"/>
          </w:tcPr>
          <w:p>
            <w:pPr>
              <w:widowControl/>
              <w:jc w:val="center"/>
              <w:rPr>
                <w:rFonts w:ascii="宋体"/>
                <w:b/>
                <w:bCs/>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jc w:val="center"/>
        </w:trPr>
        <w:tc>
          <w:tcPr>
            <w:tcW w:w="473" w:type="dxa"/>
            <w:vMerge w:val="continue"/>
            <w:vAlign w:val="center"/>
          </w:tcPr>
          <w:p>
            <w:pPr>
              <w:widowControl/>
              <w:jc w:val="left"/>
              <w:rPr>
                <w:rFonts w:ascii="宋体"/>
                <w:b/>
                <w:bCs/>
                <w:color w:val="333333"/>
                <w:kern w:val="0"/>
                <w:sz w:val="20"/>
                <w:szCs w:val="20"/>
              </w:rPr>
            </w:pPr>
          </w:p>
        </w:tc>
        <w:tc>
          <w:tcPr>
            <w:tcW w:w="840" w:type="dxa"/>
            <w:vMerge w:val="continue"/>
            <w:vAlign w:val="center"/>
          </w:tcPr>
          <w:p>
            <w:pPr>
              <w:widowControl/>
              <w:jc w:val="left"/>
              <w:rPr>
                <w:rFonts w:ascii="宋体"/>
                <w:b/>
                <w:bCs/>
                <w:color w:val="333333"/>
                <w:kern w:val="0"/>
                <w:sz w:val="20"/>
                <w:szCs w:val="20"/>
              </w:rPr>
            </w:pPr>
          </w:p>
        </w:tc>
        <w:tc>
          <w:tcPr>
            <w:tcW w:w="1140" w:type="dxa"/>
            <w:vMerge w:val="continue"/>
            <w:vAlign w:val="center"/>
          </w:tcPr>
          <w:p>
            <w:pPr>
              <w:widowControl/>
              <w:jc w:val="left"/>
              <w:rPr>
                <w:rFonts w:ascii="宋体"/>
                <w:b/>
                <w:bCs/>
                <w:color w:val="333333"/>
                <w:kern w:val="0"/>
                <w:sz w:val="20"/>
                <w:szCs w:val="20"/>
              </w:rPr>
            </w:pPr>
          </w:p>
        </w:tc>
        <w:tc>
          <w:tcPr>
            <w:tcW w:w="1470" w:type="dxa"/>
            <w:gridSpan w:val="2"/>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意向</w:t>
            </w:r>
            <w:r>
              <w:rPr>
                <w:rFonts w:ascii="宋体" w:hAnsi="宋体" w:cs="宋体"/>
                <w:b/>
                <w:bCs/>
                <w:color w:val="333333"/>
                <w:kern w:val="0"/>
                <w:sz w:val="20"/>
                <w:szCs w:val="20"/>
              </w:rPr>
              <w:t>3</w:t>
            </w:r>
          </w:p>
        </w:tc>
        <w:tc>
          <w:tcPr>
            <w:tcW w:w="4230" w:type="dxa"/>
            <w:gridSpan w:val="4"/>
            <w:vAlign w:val="center"/>
          </w:tcPr>
          <w:p>
            <w:pPr>
              <w:jc w:val="center"/>
              <w:rPr>
                <w:rFonts w:ascii="宋体"/>
                <w:b/>
                <w:bCs/>
                <w:color w:val="333333"/>
                <w:kern w:val="0"/>
                <w:sz w:val="20"/>
                <w:szCs w:val="20"/>
              </w:rPr>
            </w:pPr>
          </w:p>
        </w:tc>
        <w:tc>
          <w:tcPr>
            <w:tcW w:w="1564" w:type="dxa"/>
            <w:vMerge w:val="continue"/>
            <w:vAlign w:val="center"/>
          </w:tcPr>
          <w:p>
            <w:pPr>
              <w:widowControl/>
              <w:jc w:val="center"/>
              <w:rPr>
                <w:rFonts w:ascii="宋体"/>
                <w:b/>
                <w:bCs/>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73" w:type="dxa"/>
            <w:vMerge w:val="continue"/>
            <w:vAlign w:val="center"/>
          </w:tcPr>
          <w:p>
            <w:pPr>
              <w:widowControl/>
              <w:jc w:val="left"/>
              <w:rPr>
                <w:rFonts w:ascii="宋体"/>
                <w:b/>
                <w:bCs/>
                <w:color w:val="333333"/>
                <w:kern w:val="0"/>
                <w:sz w:val="20"/>
                <w:szCs w:val="20"/>
              </w:rPr>
            </w:pPr>
          </w:p>
        </w:tc>
        <w:tc>
          <w:tcPr>
            <w:tcW w:w="840" w:type="dxa"/>
            <w:vMerge w:val="restart"/>
            <w:vAlign w:val="center"/>
          </w:tcPr>
          <w:p>
            <w:pPr>
              <w:ind w:left="301" w:hanging="301" w:hangingChars="150"/>
              <w:rPr>
                <w:rFonts w:ascii="宋体"/>
                <w:b/>
                <w:bCs/>
                <w:color w:val="333333"/>
                <w:kern w:val="0"/>
                <w:sz w:val="20"/>
                <w:szCs w:val="20"/>
              </w:rPr>
            </w:pPr>
            <w:r>
              <w:rPr>
                <w:rFonts w:ascii="宋体" w:hAnsi="宋体" w:cs="宋体"/>
                <w:b/>
                <w:bCs/>
                <w:color w:val="333333"/>
                <w:kern w:val="0"/>
                <w:sz w:val="20"/>
                <w:szCs w:val="20"/>
              </w:rPr>
              <w:t>3.</w:t>
            </w:r>
            <w:r>
              <w:rPr>
                <w:rFonts w:hint="eastAsia" w:ascii="宋体" w:hAnsi="宋体" w:cs="宋体"/>
                <w:b/>
                <w:bCs/>
                <w:color w:val="333333"/>
                <w:kern w:val="0"/>
                <w:sz w:val="20"/>
                <w:szCs w:val="20"/>
              </w:rPr>
              <w:t>初中</w:t>
            </w:r>
          </w:p>
          <w:p>
            <w:pPr>
              <w:ind w:left="301" w:hanging="301" w:hangingChars="150"/>
              <w:rPr>
                <w:rFonts w:ascii="宋体"/>
                <w:b/>
                <w:bCs/>
                <w:color w:val="333333"/>
                <w:kern w:val="0"/>
                <w:sz w:val="20"/>
                <w:szCs w:val="20"/>
              </w:rPr>
            </w:pPr>
            <w:r>
              <w:rPr>
                <w:rFonts w:hint="eastAsia" w:ascii="宋体" w:hAnsi="宋体" w:cs="宋体"/>
                <w:b/>
                <w:bCs/>
                <w:color w:val="333333"/>
                <w:kern w:val="0"/>
                <w:sz w:val="20"/>
                <w:szCs w:val="20"/>
              </w:rPr>
              <w:t>入学</w:t>
            </w:r>
          </w:p>
        </w:tc>
        <w:tc>
          <w:tcPr>
            <w:tcW w:w="1140" w:type="dxa"/>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子女姓名</w:t>
            </w:r>
          </w:p>
        </w:tc>
        <w:tc>
          <w:tcPr>
            <w:tcW w:w="1470" w:type="dxa"/>
            <w:gridSpan w:val="2"/>
            <w:vAlign w:val="center"/>
          </w:tcPr>
          <w:p>
            <w:pPr>
              <w:ind w:firstLine="402" w:firstLineChars="200"/>
              <w:jc w:val="center"/>
              <w:rPr>
                <w:rFonts w:ascii="宋体"/>
                <w:b/>
                <w:bCs/>
                <w:color w:val="333333"/>
                <w:kern w:val="0"/>
                <w:sz w:val="20"/>
                <w:szCs w:val="20"/>
              </w:rPr>
            </w:pPr>
          </w:p>
        </w:tc>
        <w:tc>
          <w:tcPr>
            <w:tcW w:w="900" w:type="dxa"/>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性别</w:t>
            </w:r>
          </w:p>
        </w:tc>
        <w:tc>
          <w:tcPr>
            <w:tcW w:w="1065" w:type="dxa"/>
            <w:vAlign w:val="center"/>
          </w:tcPr>
          <w:p>
            <w:pPr>
              <w:jc w:val="center"/>
              <w:rPr>
                <w:rFonts w:ascii="宋体"/>
                <w:b/>
                <w:bCs/>
                <w:color w:val="333333"/>
                <w:kern w:val="0"/>
                <w:sz w:val="20"/>
                <w:szCs w:val="20"/>
              </w:rPr>
            </w:pPr>
          </w:p>
        </w:tc>
        <w:tc>
          <w:tcPr>
            <w:tcW w:w="1005" w:type="dxa"/>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出生年月</w:t>
            </w:r>
          </w:p>
        </w:tc>
        <w:tc>
          <w:tcPr>
            <w:tcW w:w="1260" w:type="dxa"/>
            <w:vAlign w:val="center"/>
          </w:tcPr>
          <w:p>
            <w:pPr>
              <w:jc w:val="center"/>
              <w:rPr>
                <w:rFonts w:ascii="宋体"/>
                <w:b/>
                <w:bCs/>
                <w:color w:val="333333"/>
                <w:kern w:val="0"/>
                <w:sz w:val="20"/>
                <w:szCs w:val="20"/>
              </w:rPr>
            </w:pPr>
          </w:p>
        </w:tc>
        <w:tc>
          <w:tcPr>
            <w:tcW w:w="1564" w:type="dxa"/>
            <w:vMerge w:val="restart"/>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学生照片</w:t>
            </w:r>
          </w:p>
          <w:p>
            <w:pPr>
              <w:jc w:val="center"/>
              <w:rPr>
                <w:rFonts w:ascii="宋体"/>
                <w:b/>
                <w:bCs/>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73" w:type="dxa"/>
            <w:vMerge w:val="continue"/>
            <w:vAlign w:val="center"/>
          </w:tcPr>
          <w:p>
            <w:pPr>
              <w:widowControl/>
              <w:jc w:val="left"/>
              <w:rPr>
                <w:rFonts w:ascii="宋体"/>
                <w:b/>
                <w:bCs/>
                <w:color w:val="333333"/>
                <w:kern w:val="0"/>
                <w:sz w:val="20"/>
                <w:szCs w:val="20"/>
              </w:rPr>
            </w:pPr>
          </w:p>
        </w:tc>
        <w:tc>
          <w:tcPr>
            <w:tcW w:w="840" w:type="dxa"/>
            <w:vMerge w:val="continue"/>
            <w:vAlign w:val="center"/>
          </w:tcPr>
          <w:p>
            <w:pPr>
              <w:widowControl/>
              <w:jc w:val="left"/>
              <w:rPr>
                <w:rFonts w:ascii="宋体"/>
                <w:b/>
                <w:bCs/>
                <w:color w:val="333333"/>
                <w:kern w:val="0"/>
                <w:sz w:val="20"/>
                <w:szCs w:val="20"/>
              </w:rPr>
            </w:pPr>
          </w:p>
        </w:tc>
        <w:tc>
          <w:tcPr>
            <w:tcW w:w="1140" w:type="dxa"/>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毕业小学</w:t>
            </w:r>
          </w:p>
        </w:tc>
        <w:tc>
          <w:tcPr>
            <w:tcW w:w="2370" w:type="dxa"/>
            <w:gridSpan w:val="3"/>
            <w:vAlign w:val="center"/>
          </w:tcPr>
          <w:p>
            <w:pPr>
              <w:jc w:val="center"/>
              <w:rPr>
                <w:rFonts w:ascii="宋体"/>
                <w:b/>
                <w:bCs/>
                <w:color w:val="333333"/>
                <w:kern w:val="0"/>
                <w:sz w:val="20"/>
                <w:szCs w:val="20"/>
              </w:rPr>
            </w:pPr>
          </w:p>
        </w:tc>
        <w:tc>
          <w:tcPr>
            <w:tcW w:w="1065" w:type="dxa"/>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学籍号</w:t>
            </w:r>
          </w:p>
        </w:tc>
        <w:tc>
          <w:tcPr>
            <w:tcW w:w="2265" w:type="dxa"/>
            <w:gridSpan w:val="2"/>
            <w:vAlign w:val="center"/>
          </w:tcPr>
          <w:p>
            <w:pPr>
              <w:jc w:val="center"/>
              <w:rPr>
                <w:rFonts w:ascii="宋体"/>
                <w:b/>
                <w:bCs/>
                <w:color w:val="333333"/>
                <w:kern w:val="0"/>
                <w:sz w:val="20"/>
                <w:szCs w:val="20"/>
              </w:rPr>
            </w:pPr>
          </w:p>
        </w:tc>
        <w:tc>
          <w:tcPr>
            <w:tcW w:w="1564" w:type="dxa"/>
            <w:vMerge w:val="continue"/>
            <w:vAlign w:val="center"/>
          </w:tcPr>
          <w:p>
            <w:pPr>
              <w:widowControl/>
              <w:jc w:val="center"/>
              <w:rPr>
                <w:rFonts w:ascii="宋体"/>
                <w:b/>
                <w:bCs/>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 w:hRule="atLeast"/>
          <w:jc w:val="center"/>
        </w:trPr>
        <w:tc>
          <w:tcPr>
            <w:tcW w:w="473" w:type="dxa"/>
            <w:vMerge w:val="continue"/>
            <w:vAlign w:val="center"/>
          </w:tcPr>
          <w:p>
            <w:pPr>
              <w:widowControl/>
              <w:jc w:val="left"/>
              <w:rPr>
                <w:rFonts w:ascii="宋体"/>
                <w:b/>
                <w:bCs/>
                <w:color w:val="333333"/>
                <w:kern w:val="0"/>
                <w:sz w:val="20"/>
                <w:szCs w:val="20"/>
              </w:rPr>
            </w:pPr>
          </w:p>
        </w:tc>
        <w:tc>
          <w:tcPr>
            <w:tcW w:w="840" w:type="dxa"/>
            <w:vMerge w:val="continue"/>
            <w:vAlign w:val="center"/>
          </w:tcPr>
          <w:p>
            <w:pPr>
              <w:widowControl/>
              <w:jc w:val="left"/>
              <w:rPr>
                <w:rFonts w:ascii="宋体"/>
                <w:b/>
                <w:bCs/>
                <w:color w:val="333333"/>
                <w:kern w:val="0"/>
                <w:sz w:val="20"/>
                <w:szCs w:val="20"/>
              </w:rPr>
            </w:pPr>
          </w:p>
        </w:tc>
        <w:tc>
          <w:tcPr>
            <w:tcW w:w="1140" w:type="dxa"/>
            <w:vMerge w:val="restart"/>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申请学校</w:t>
            </w:r>
          </w:p>
        </w:tc>
        <w:tc>
          <w:tcPr>
            <w:tcW w:w="1470" w:type="dxa"/>
            <w:gridSpan w:val="2"/>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意向</w:t>
            </w:r>
            <w:r>
              <w:rPr>
                <w:rFonts w:ascii="宋体" w:hAnsi="宋体" w:cs="宋体"/>
                <w:b/>
                <w:bCs/>
                <w:color w:val="333333"/>
                <w:kern w:val="0"/>
                <w:sz w:val="20"/>
                <w:szCs w:val="20"/>
              </w:rPr>
              <w:t>1</w:t>
            </w:r>
          </w:p>
        </w:tc>
        <w:tc>
          <w:tcPr>
            <w:tcW w:w="4230" w:type="dxa"/>
            <w:gridSpan w:val="4"/>
            <w:vAlign w:val="center"/>
          </w:tcPr>
          <w:p>
            <w:pPr>
              <w:jc w:val="center"/>
              <w:rPr>
                <w:rFonts w:ascii="宋体"/>
                <w:b/>
                <w:bCs/>
                <w:color w:val="333333"/>
                <w:kern w:val="0"/>
                <w:sz w:val="20"/>
                <w:szCs w:val="20"/>
              </w:rPr>
            </w:pPr>
          </w:p>
        </w:tc>
        <w:tc>
          <w:tcPr>
            <w:tcW w:w="1564" w:type="dxa"/>
            <w:vMerge w:val="continue"/>
            <w:vAlign w:val="center"/>
          </w:tcPr>
          <w:p>
            <w:pPr>
              <w:widowControl/>
              <w:jc w:val="center"/>
              <w:rPr>
                <w:rFonts w:ascii="宋体"/>
                <w:b/>
                <w:bCs/>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473" w:type="dxa"/>
            <w:vMerge w:val="continue"/>
            <w:vAlign w:val="center"/>
          </w:tcPr>
          <w:p>
            <w:pPr>
              <w:widowControl/>
              <w:jc w:val="left"/>
              <w:rPr>
                <w:rFonts w:ascii="宋体"/>
                <w:b/>
                <w:bCs/>
                <w:color w:val="333333"/>
                <w:kern w:val="0"/>
                <w:sz w:val="20"/>
                <w:szCs w:val="20"/>
              </w:rPr>
            </w:pPr>
          </w:p>
        </w:tc>
        <w:tc>
          <w:tcPr>
            <w:tcW w:w="840" w:type="dxa"/>
            <w:vMerge w:val="continue"/>
            <w:vAlign w:val="center"/>
          </w:tcPr>
          <w:p>
            <w:pPr>
              <w:widowControl/>
              <w:jc w:val="left"/>
              <w:rPr>
                <w:rFonts w:ascii="宋体"/>
                <w:b/>
                <w:bCs/>
                <w:color w:val="333333"/>
                <w:kern w:val="0"/>
                <w:sz w:val="20"/>
                <w:szCs w:val="20"/>
              </w:rPr>
            </w:pPr>
          </w:p>
        </w:tc>
        <w:tc>
          <w:tcPr>
            <w:tcW w:w="1140" w:type="dxa"/>
            <w:vMerge w:val="continue"/>
            <w:vAlign w:val="center"/>
          </w:tcPr>
          <w:p>
            <w:pPr>
              <w:widowControl/>
              <w:jc w:val="left"/>
              <w:rPr>
                <w:rFonts w:ascii="宋体"/>
                <w:b/>
                <w:bCs/>
                <w:color w:val="333333"/>
                <w:kern w:val="0"/>
                <w:sz w:val="20"/>
                <w:szCs w:val="20"/>
              </w:rPr>
            </w:pPr>
          </w:p>
        </w:tc>
        <w:tc>
          <w:tcPr>
            <w:tcW w:w="1470" w:type="dxa"/>
            <w:gridSpan w:val="2"/>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意向</w:t>
            </w:r>
            <w:r>
              <w:rPr>
                <w:rFonts w:ascii="宋体" w:hAnsi="宋体" w:cs="宋体"/>
                <w:b/>
                <w:bCs/>
                <w:color w:val="333333"/>
                <w:kern w:val="0"/>
                <w:sz w:val="20"/>
                <w:szCs w:val="20"/>
              </w:rPr>
              <w:t>2</w:t>
            </w:r>
          </w:p>
        </w:tc>
        <w:tc>
          <w:tcPr>
            <w:tcW w:w="4230" w:type="dxa"/>
            <w:gridSpan w:val="4"/>
            <w:vAlign w:val="center"/>
          </w:tcPr>
          <w:p>
            <w:pPr>
              <w:jc w:val="center"/>
              <w:rPr>
                <w:rFonts w:ascii="宋体"/>
                <w:b/>
                <w:bCs/>
                <w:color w:val="333333"/>
                <w:kern w:val="0"/>
                <w:sz w:val="20"/>
                <w:szCs w:val="20"/>
              </w:rPr>
            </w:pPr>
          </w:p>
        </w:tc>
        <w:tc>
          <w:tcPr>
            <w:tcW w:w="1564" w:type="dxa"/>
            <w:vMerge w:val="continue"/>
            <w:vAlign w:val="center"/>
          </w:tcPr>
          <w:p>
            <w:pPr>
              <w:widowControl/>
              <w:jc w:val="center"/>
              <w:rPr>
                <w:rFonts w:ascii="宋体"/>
                <w:b/>
                <w:bCs/>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 w:hRule="atLeast"/>
          <w:jc w:val="center"/>
        </w:trPr>
        <w:tc>
          <w:tcPr>
            <w:tcW w:w="473" w:type="dxa"/>
            <w:vMerge w:val="continue"/>
            <w:vAlign w:val="center"/>
          </w:tcPr>
          <w:p>
            <w:pPr>
              <w:widowControl/>
              <w:jc w:val="left"/>
              <w:rPr>
                <w:rFonts w:ascii="宋体"/>
                <w:b/>
                <w:bCs/>
                <w:color w:val="333333"/>
                <w:kern w:val="0"/>
                <w:sz w:val="20"/>
                <w:szCs w:val="20"/>
              </w:rPr>
            </w:pPr>
          </w:p>
        </w:tc>
        <w:tc>
          <w:tcPr>
            <w:tcW w:w="840" w:type="dxa"/>
            <w:vMerge w:val="continue"/>
            <w:vAlign w:val="center"/>
          </w:tcPr>
          <w:p>
            <w:pPr>
              <w:widowControl/>
              <w:jc w:val="left"/>
              <w:rPr>
                <w:rFonts w:ascii="宋体"/>
                <w:b/>
                <w:bCs/>
                <w:color w:val="333333"/>
                <w:kern w:val="0"/>
                <w:sz w:val="20"/>
                <w:szCs w:val="20"/>
              </w:rPr>
            </w:pPr>
          </w:p>
        </w:tc>
        <w:tc>
          <w:tcPr>
            <w:tcW w:w="1140" w:type="dxa"/>
            <w:vMerge w:val="continue"/>
            <w:vAlign w:val="center"/>
          </w:tcPr>
          <w:p>
            <w:pPr>
              <w:widowControl/>
              <w:jc w:val="left"/>
              <w:rPr>
                <w:rFonts w:ascii="宋体"/>
                <w:b/>
                <w:bCs/>
                <w:color w:val="333333"/>
                <w:kern w:val="0"/>
                <w:sz w:val="20"/>
                <w:szCs w:val="20"/>
              </w:rPr>
            </w:pPr>
          </w:p>
        </w:tc>
        <w:tc>
          <w:tcPr>
            <w:tcW w:w="1470" w:type="dxa"/>
            <w:gridSpan w:val="2"/>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意向</w:t>
            </w:r>
            <w:r>
              <w:rPr>
                <w:rFonts w:ascii="宋体" w:hAnsi="宋体" w:cs="宋体"/>
                <w:b/>
                <w:bCs/>
                <w:color w:val="333333"/>
                <w:kern w:val="0"/>
                <w:sz w:val="20"/>
                <w:szCs w:val="20"/>
              </w:rPr>
              <w:t>3</w:t>
            </w:r>
          </w:p>
        </w:tc>
        <w:tc>
          <w:tcPr>
            <w:tcW w:w="4230" w:type="dxa"/>
            <w:gridSpan w:val="4"/>
            <w:vAlign w:val="center"/>
          </w:tcPr>
          <w:p>
            <w:pPr>
              <w:jc w:val="center"/>
              <w:rPr>
                <w:rFonts w:ascii="宋体"/>
                <w:b/>
                <w:bCs/>
                <w:color w:val="333333"/>
                <w:kern w:val="0"/>
                <w:sz w:val="20"/>
                <w:szCs w:val="20"/>
              </w:rPr>
            </w:pPr>
          </w:p>
        </w:tc>
        <w:tc>
          <w:tcPr>
            <w:tcW w:w="1564" w:type="dxa"/>
            <w:vMerge w:val="continue"/>
            <w:vAlign w:val="center"/>
          </w:tcPr>
          <w:p>
            <w:pPr>
              <w:widowControl/>
              <w:jc w:val="center"/>
              <w:rPr>
                <w:rFonts w:ascii="宋体"/>
                <w:b/>
                <w:bCs/>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473" w:type="dxa"/>
            <w:vMerge w:val="continue"/>
            <w:vAlign w:val="center"/>
          </w:tcPr>
          <w:p>
            <w:pPr>
              <w:widowControl/>
              <w:jc w:val="left"/>
              <w:rPr>
                <w:rFonts w:ascii="宋体"/>
                <w:b/>
                <w:bCs/>
                <w:color w:val="333333"/>
                <w:kern w:val="0"/>
                <w:sz w:val="20"/>
                <w:szCs w:val="20"/>
              </w:rPr>
            </w:pPr>
          </w:p>
        </w:tc>
        <w:tc>
          <w:tcPr>
            <w:tcW w:w="840" w:type="dxa"/>
            <w:vMerge w:val="restart"/>
            <w:vAlign w:val="center"/>
          </w:tcPr>
          <w:p>
            <w:pPr>
              <w:rPr>
                <w:rFonts w:ascii="宋体"/>
                <w:b/>
                <w:bCs/>
                <w:color w:val="333333"/>
                <w:kern w:val="0"/>
                <w:sz w:val="20"/>
                <w:szCs w:val="20"/>
              </w:rPr>
            </w:pPr>
            <w:r>
              <w:rPr>
                <w:rFonts w:ascii="宋体" w:hAnsi="宋体" w:cs="宋体"/>
                <w:b/>
                <w:bCs/>
                <w:color w:val="333333"/>
                <w:kern w:val="0"/>
                <w:sz w:val="20"/>
                <w:szCs w:val="20"/>
              </w:rPr>
              <w:t xml:space="preserve">4. </w:t>
            </w:r>
            <w:r>
              <w:rPr>
                <w:rFonts w:hint="eastAsia" w:ascii="宋体" w:hAnsi="宋体" w:cs="宋体"/>
                <w:b/>
                <w:bCs/>
                <w:color w:val="333333"/>
                <w:kern w:val="0"/>
                <w:sz w:val="20"/>
                <w:szCs w:val="20"/>
              </w:rPr>
              <w:t>转学</w:t>
            </w:r>
          </w:p>
          <w:p>
            <w:pPr>
              <w:rPr>
                <w:rFonts w:ascii="宋体"/>
                <w:b/>
                <w:bCs/>
                <w:color w:val="333333"/>
                <w:kern w:val="0"/>
                <w:sz w:val="20"/>
                <w:szCs w:val="20"/>
              </w:rPr>
            </w:pPr>
            <w:r>
              <w:rPr>
                <w:rFonts w:ascii="宋体" w:hAnsi="宋体" w:cs="宋体"/>
                <w:b/>
                <w:bCs/>
                <w:color w:val="333333"/>
                <w:kern w:val="0"/>
                <w:sz w:val="20"/>
                <w:szCs w:val="20"/>
              </w:rPr>
              <w:t>(</w:t>
            </w:r>
            <w:r>
              <w:rPr>
                <w:rFonts w:hint="eastAsia" w:ascii="宋体" w:hAnsi="宋体" w:cs="宋体"/>
                <w:b/>
                <w:bCs/>
                <w:color w:val="333333"/>
                <w:kern w:val="0"/>
                <w:sz w:val="20"/>
                <w:szCs w:val="20"/>
              </w:rPr>
              <w:t>小学、初中、高中</w:t>
            </w:r>
            <w:r>
              <w:rPr>
                <w:rFonts w:ascii="宋体" w:hAnsi="宋体" w:cs="宋体"/>
                <w:b/>
                <w:bCs/>
                <w:color w:val="333333"/>
                <w:kern w:val="0"/>
                <w:sz w:val="20"/>
                <w:szCs w:val="20"/>
              </w:rPr>
              <w:t>)</w:t>
            </w:r>
          </w:p>
        </w:tc>
        <w:tc>
          <w:tcPr>
            <w:tcW w:w="1140" w:type="dxa"/>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子女姓名</w:t>
            </w:r>
          </w:p>
        </w:tc>
        <w:tc>
          <w:tcPr>
            <w:tcW w:w="1470" w:type="dxa"/>
            <w:gridSpan w:val="2"/>
            <w:vAlign w:val="center"/>
          </w:tcPr>
          <w:p>
            <w:pPr>
              <w:jc w:val="center"/>
              <w:rPr>
                <w:rFonts w:ascii="宋体"/>
                <w:b/>
                <w:bCs/>
                <w:color w:val="333333"/>
                <w:kern w:val="0"/>
                <w:sz w:val="20"/>
                <w:szCs w:val="20"/>
              </w:rPr>
            </w:pPr>
          </w:p>
        </w:tc>
        <w:tc>
          <w:tcPr>
            <w:tcW w:w="900" w:type="dxa"/>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性别</w:t>
            </w:r>
          </w:p>
        </w:tc>
        <w:tc>
          <w:tcPr>
            <w:tcW w:w="1065" w:type="dxa"/>
            <w:vAlign w:val="center"/>
          </w:tcPr>
          <w:p>
            <w:pPr>
              <w:jc w:val="center"/>
              <w:rPr>
                <w:rFonts w:ascii="宋体"/>
                <w:b/>
                <w:bCs/>
                <w:color w:val="333333"/>
                <w:kern w:val="0"/>
                <w:sz w:val="20"/>
                <w:szCs w:val="20"/>
              </w:rPr>
            </w:pPr>
          </w:p>
        </w:tc>
        <w:tc>
          <w:tcPr>
            <w:tcW w:w="1005" w:type="dxa"/>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出生年月</w:t>
            </w:r>
          </w:p>
        </w:tc>
        <w:tc>
          <w:tcPr>
            <w:tcW w:w="1260" w:type="dxa"/>
            <w:vAlign w:val="center"/>
          </w:tcPr>
          <w:p>
            <w:pPr>
              <w:jc w:val="center"/>
              <w:rPr>
                <w:rFonts w:ascii="宋体"/>
                <w:b/>
                <w:bCs/>
                <w:color w:val="333333"/>
                <w:kern w:val="0"/>
                <w:sz w:val="20"/>
                <w:szCs w:val="20"/>
              </w:rPr>
            </w:pPr>
          </w:p>
        </w:tc>
        <w:tc>
          <w:tcPr>
            <w:tcW w:w="1564" w:type="dxa"/>
            <w:vMerge w:val="restart"/>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学生照片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473" w:type="dxa"/>
            <w:vMerge w:val="continue"/>
            <w:vAlign w:val="center"/>
          </w:tcPr>
          <w:p>
            <w:pPr>
              <w:widowControl/>
              <w:jc w:val="left"/>
              <w:rPr>
                <w:rFonts w:ascii="宋体"/>
                <w:b/>
                <w:bCs/>
                <w:color w:val="333333"/>
                <w:kern w:val="0"/>
                <w:sz w:val="20"/>
                <w:szCs w:val="20"/>
              </w:rPr>
            </w:pPr>
          </w:p>
        </w:tc>
        <w:tc>
          <w:tcPr>
            <w:tcW w:w="840" w:type="dxa"/>
            <w:vMerge w:val="continue"/>
            <w:vAlign w:val="center"/>
          </w:tcPr>
          <w:p>
            <w:pPr>
              <w:widowControl/>
              <w:jc w:val="left"/>
              <w:rPr>
                <w:rFonts w:ascii="宋体"/>
                <w:b/>
                <w:bCs/>
                <w:color w:val="333333"/>
                <w:kern w:val="0"/>
                <w:sz w:val="20"/>
                <w:szCs w:val="20"/>
              </w:rPr>
            </w:pPr>
          </w:p>
        </w:tc>
        <w:tc>
          <w:tcPr>
            <w:tcW w:w="1140" w:type="dxa"/>
            <w:vAlign w:val="center"/>
          </w:tcPr>
          <w:p>
            <w:pPr>
              <w:spacing w:line="240" w:lineRule="exact"/>
              <w:jc w:val="center"/>
              <w:rPr>
                <w:rFonts w:ascii="宋体"/>
                <w:b/>
                <w:bCs/>
                <w:color w:val="333333"/>
                <w:kern w:val="0"/>
                <w:sz w:val="20"/>
                <w:szCs w:val="20"/>
              </w:rPr>
            </w:pPr>
            <w:r>
              <w:rPr>
                <w:rFonts w:hint="eastAsia" w:ascii="宋体" w:hAnsi="宋体" w:cs="宋体"/>
                <w:b/>
                <w:bCs/>
                <w:color w:val="333333"/>
                <w:kern w:val="0"/>
                <w:sz w:val="20"/>
                <w:szCs w:val="20"/>
              </w:rPr>
              <w:t>现就读学校及年级</w:t>
            </w:r>
          </w:p>
        </w:tc>
        <w:tc>
          <w:tcPr>
            <w:tcW w:w="1470" w:type="dxa"/>
            <w:gridSpan w:val="2"/>
            <w:vAlign w:val="center"/>
          </w:tcPr>
          <w:p>
            <w:pPr>
              <w:spacing w:line="240" w:lineRule="exact"/>
              <w:jc w:val="center"/>
              <w:rPr>
                <w:rFonts w:ascii="宋体"/>
                <w:b/>
                <w:bCs/>
                <w:color w:val="333333"/>
                <w:kern w:val="0"/>
                <w:sz w:val="20"/>
                <w:szCs w:val="20"/>
              </w:rPr>
            </w:pPr>
          </w:p>
        </w:tc>
        <w:tc>
          <w:tcPr>
            <w:tcW w:w="900" w:type="dxa"/>
            <w:vAlign w:val="center"/>
          </w:tcPr>
          <w:p>
            <w:pPr>
              <w:spacing w:line="240" w:lineRule="exact"/>
              <w:jc w:val="center"/>
              <w:rPr>
                <w:rFonts w:ascii="宋体"/>
                <w:b/>
                <w:bCs/>
                <w:color w:val="333333"/>
                <w:kern w:val="0"/>
                <w:sz w:val="20"/>
                <w:szCs w:val="20"/>
              </w:rPr>
            </w:pPr>
            <w:r>
              <w:rPr>
                <w:rFonts w:hint="eastAsia" w:ascii="宋体" w:hAnsi="宋体" w:cs="宋体"/>
                <w:b/>
                <w:bCs/>
                <w:color w:val="333333"/>
                <w:kern w:val="0"/>
                <w:sz w:val="20"/>
                <w:szCs w:val="20"/>
              </w:rPr>
              <w:t>学籍号</w:t>
            </w:r>
          </w:p>
        </w:tc>
        <w:tc>
          <w:tcPr>
            <w:tcW w:w="3330" w:type="dxa"/>
            <w:gridSpan w:val="3"/>
            <w:vAlign w:val="center"/>
          </w:tcPr>
          <w:p>
            <w:pPr>
              <w:spacing w:line="240" w:lineRule="exact"/>
              <w:jc w:val="center"/>
              <w:rPr>
                <w:rFonts w:ascii="宋体"/>
                <w:b/>
                <w:bCs/>
                <w:color w:val="333333"/>
                <w:kern w:val="0"/>
                <w:sz w:val="20"/>
                <w:szCs w:val="20"/>
              </w:rPr>
            </w:pPr>
          </w:p>
        </w:tc>
        <w:tc>
          <w:tcPr>
            <w:tcW w:w="1564" w:type="dxa"/>
            <w:vMerge w:val="continue"/>
            <w:vAlign w:val="center"/>
          </w:tcPr>
          <w:p>
            <w:pPr>
              <w:widowControl/>
              <w:jc w:val="left"/>
              <w:rPr>
                <w:rFonts w:ascii="宋体"/>
                <w:b/>
                <w:bCs/>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473" w:type="dxa"/>
            <w:vMerge w:val="continue"/>
            <w:vAlign w:val="center"/>
          </w:tcPr>
          <w:p>
            <w:pPr>
              <w:widowControl/>
              <w:jc w:val="left"/>
              <w:rPr>
                <w:rFonts w:ascii="宋体"/>
                <w:b/>
                <w:bCs/>
                <w:color w:val="333333"/>
                <w:kern w:val="0"/>
                <w:sz w:val="20"/>
                <w:szCs w:val="20"/>
              </w:rPr>
            </w:pPr>
          </w:p>
        </w:tc>
        <w:tc>
          <w:tcPr>
            <w:tcW w:w="840" w:type="dxa"/>
            <w:vMerge w:val="continue"/>
            <w:vAlign w:val="center"/>
          </w:tcPr>
          <w:p>
            <w:pPr>
              <w:widowControl/>
              <w:jc w:val="left"/>
              <w:rPr>
                <w:rFonts w:ascii="宋体"/>
                <w:b/>
                <w:bCs/>
                <w:color w:val="333333"/>
                <w:kern w:val="0"/>
                <w:sz w:val="20"/>
                <w:szCs w:val="20"/>
              </w:rPr>
            </w:pPr>
          </w:p>
        </w:tc>
        <w:tc>
          <w:tcPr>
            <w:tcW w:w="1140" w:type="dxa"/>
            <w:vMerge w:val="restart"/>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申请学校</w:t>
            </w:r>
          </w:p>
        </w:tc>
        <w:tc>
          <w:tcPr>
            <w:tcW w:w="1470" w:type="dxa"/>
            <w:gridSpan w:val="2"/>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意向</w:t>
            </w:r>
            <w:r>
              <w:rPr>
                <w:rFonts w:ascii="宋体" w:hAnsi="宋体" w:cs="宋体"/>
                <w:b/>
                <w:bCs/>
                <w:color w:val="333333"/>
                <w:kern w:val="0"/>
                <w:sz w:val="20"/>
                <w:szCs w:val="20"/>
              </w:rPr>
              <w:t>1</w:t>
            </w:r>
          </w:p>
        </w:tc>
        <w:tc>
          <w:tcPr>
            <w:tcW w:w="4230" w:type="dxa"/>
            <w:gridSpan w:val="4"/>
            <w:vAlign w:val="center"/>
          </w:tcPr>
          <w:p>
            <w:pPr>
              <w:jc w:val="center"/>
              <w:rPr>
                <w:rFonts w:ascii="宋体"/>
                <w:b/>
                <w:bCs/>
                <w:color w:val="333333"/>
                <w:kern w:val="0"/>
                <w:sz w:val="20"/>
                <w:szCs w:val="20"/>
              </w:rPr>
            </w:pPr>
          </w:p>
        </w:tc>
        <w:tc>
          <w:tcPr>
            <w:tcW w:w="1564" w:type="dxa"/>
            <w:vMerge w:val="continue"/>
            <w:vAlign w:val="center"/>
          </w:tcPr>
          <w:p>
            <w:pPr>
              <w:widowControl/>
              <w:jc w:val="left"/>
              <w:rPr>
                <w:rFonts w:ascii="宋体"/>
                <w:b/>
                <w:bCs/>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 w:hRule="atLeast"/>
          <w:jc w:val="center"/>
        </w:trPr>
        <w:tc>
          <w:tcPr>
            <w:tcW w:w="473" w:type="dxa"/>
            <w:vMerge w:val="continue"/>
            <w:vAlign w:val="center"/>
          </w:tcPr>
          <w:p>
            <w:pPr>
              <w:widowControl/>
              <w:jc w:val="left"/>
              <w:rPr>
                <w:rFonts w:ascii="宋体"/>
                <w:b/>
                <w:bCs/>
                <w:color w:val="333333"/>
                <w:kern w:val="0"/>
                <w:sz w:val="20"/>
                <w:szCs w:val="20"/>
              </w:rPr>
            </w:pPr>
          </w:p>
        </w:tc>
        <w:tc>
          <w:tcPr>
            <w:tcW w:w="840" w:type="dxa"/>
            <w:vMerge w:val="continue"/>
            <w:vAlign w:val="center"/>
          </w:tcPr>
          <w:p>
            <w:pPr>
              <w:widowControl/>
              <w:jc w:val="left"/>
              <w:rPr>
                <w:rFonts w:ascii="宋体"/>
                <w:b/>
                <w:bCs/>
                <w:color w:val="333333"/>
                <w:kern w:val="0"/>
                <w:sz w:val="20"/>
                <w:szCs w:val="20"/>
              </w:rPr>
            </w:pPr>
          </w:p>
        </w:tc>
        <w:tc>
          <w:tcPr>
            <w:tcW w:w="1140" w:type="dxa"/>
            <w:vMerge w:val="continue"/>
            <w:vAlign w:val="center"/>
          </w:tcPr>
          <w:p>
            <w:pPr>
              <w:widowControl/>
              <w:jc w:val="left"/>
              <w:rPr>
                <w:rFonts w:ascii="宋体"/>
                <w:b/>
                <w:bCs/>
                <w:color w:val="333333"/>
                <w:kern w:val="0"/>
                <w:sz w:val="20"/>
                <w:szCs w:val="20"/>
              </w:rPr>
            </w:pPr>
          </w:p>
        </w:tc>
        <w:tc>
          <w:tcPr>
            <w:tcW w:w="1470" w:type="dxa"/>
            <w:gridSpan w:val="2"/>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意向</w:t>
            </w:r>
            <w:r>
              <w:rPr>
                <w:rFonts w:ascii="宋体" w:hAnsi="宋体" w:cs="宋体"/>
                <w:b/>
                <w:bCs/>
                <w:color w:val="333333"/>
                <w:kern w:val="0"/>
                <w:sz w:val="20"/>
                <w:szCs w:val="20"/>
              </w:rPr>
              <w:t>2</w:t>
            </w:r>
          </w:p>
        </w:tc>
        <w:tc>
          <w:tcPr>
            <w:tcW w:w="4230" w:type="dxa"/>
            <w:gridSpan w:val="4"/>
            <w:vAlign w:val="center"/>
          </w:tcPr>
          <w:p>
            <w:pPr>
              <w:jc w:val="center"/>
              <w:rPr>
                <w:rFonts w:ascii="宋体"/>
                <w:b/>
                <w:bCs/>
                <w:color w:val="333333"/>
                <w:kern w:val="0"/>
                <w:sz w:val="20"/>
                <w:szCs w:val="20"/>
              </w:rPr>
            </w:pPr>
          </w:p>
        </w:tc>
        <w:tc>
          <w:tcPr>
            <w:tcW w:w="1564" w:type="dxa"/>
            <w:vMerge w:val="continue"/>
            <w:vAlign w:val="center"/>
          </w:tcPr>
          <w:p>
            <w:pPr>
              <w:widowControl/>
              <w:jc w:val="left"/>
              <w:rPr>
                <w:rFonts w:ascii="宋体"/>
                <w:b/>
                <w:bCs/>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473" w:type="dxa"/>
            <w:vMerge w:val="continue"/>
            <w:vAlign w:val="center"/>
          </w:tcPr>
          <w:p>
            <w:pPr>
              <w:widowControl/>
              <w:jc w:val="left"/>
              <w:rPr>
                <w:rFonts w:ascii="宋体"/>
                <w:b/>
                <w:bCs/>
                <w:color w:val="333333"/>
                <w:kern w:val="0"/>
                <w:sz w:val="20"/>
                <w:szCs w:val="20"/>
              </w:rPr>
            </w:pPr>
          </w:p>
        </w:tc>
        <w:tc>
          <w:tcPr>
            <w:tcW w:w="840" w:type="dxa"/>
            <w:vMerge w:val="continue"/>
            <w:vAlign w:val="center"/>
          </w:tcPr>
          <w:p>
            <w:pPr>
              <w:widowControl/>
              <w:jc w:val="left"/>
              <w:rPr>
                <w:rFonts w:ascii="宋体"/>
                <w:b/>
                <w:bCs/>
                <w:color w:val="333333"/>
                <w:kern w:val="0"/>
                <w:sz w:val="20"/>
                <w:szCs w:val="20"/>
              </w:rPr>
            </w:pPr>
          </w:p>
        </w:tc>
        <w:tc>
          <w:tcPr>
            <w:tcW w:w="1140" w:type="dxa"/>
            <w:vMerge w:val="continue"/>
            <w:vAlign w:val="center"/>
          </w:tcPr>
          <w:p>
            <w:pPr>
              <w:widowControl/>
              <w:jc w:val="left"/>
              <w:rPr>
                <w:rFonts w:ascii="宋体"/>
                <w:b/>
                <w:bCs/>
                <w:color w:val="333333"/>
                <w:kern w:val="0"/>
                <w:sz w:val="20"/>
                <w:szCs w:val="20"/>
              </w:rPr>
            </w:pPr>
          </w:p>
        </w:tc>
        <w:tc>
          <w:tcPr>
            <w:tcW w:w="1470" w:type="dxa"/>
            <w:gridSpan w:val="2"/>
            <w:vAlign w:val="center"/>
          </w:tcPr>
          <w:p>
            <w:pPr>
              <w:jc w:val="center"/>
              <w:rPr>
                <w:rFonts w:ascii="宋体"/>
                <w:b/>
                <w:bCs/>
                <w:color w:val="333333"/>
                <w:kern w:val="0"/>
                <w:sz w:val="20"/>
                <w:szCs w:val="20"/>
              </w:rPr>
            </w:pPr>
            <w:r>
              <w:rPr>
                <w:rFonts w:hint="eastAsia" w:ascii="宋体" w:hAnsi="宋体" w:cs="宋体"/>
                <w:b/>
                <w:bCs/>
                <w:color w:val="333333"/>
                <w:kern w:val="0"/>
                <w:sz w:val="20"/>
                <w:szCs w:val="20"/>
              </w:rPr>
              <w:t>意向</w:t>
            </w:r>
            <w:r>
              <w:rPr>
                <w:rFonts w:ascii="宋体" w:hAnsi="宋体" w:cs="宋体"/>
                <w:b/>
                <w:bCs/>
                <w:color w:val="333333"/>
                <w:kern w:val="0"/>
                <w:sz w:val="20"/>
                <w:szCs w:val="20"/>
              </w:rPr>
              <w:t>3</w:t>
            </w:r>
          </w:p>
        </w:tc>
        <w:tc>
          <w:tcPr>
            <w:tcW w:w="4230" w:type="dxa"/>
            <w:gridSpan w:val="4"/>
            <w:vAlign w:val="center"/>
          </w:tcPr>
          <w:p>
            <w:pPr>
              <w:jc w:val="center"/>
              <w:rPr>
                <w:rFonts w:ascii="宋体"/>
                <w:b/>
                <w:bCs/>
                <w:color w:val="333333"/>
                <w:kern w:val="0"/>
                <w:sz w:val="20"/>
                <w:szCs w:val="20"/>
              </w:rPr>
            </w:pPr>
          </w:p>
        </w:tc>
        <w:tc>
          <w:tcPr>
            <w:tcW w:w="1564" w:type="dxa"/>
            <w:vMerge w:val="continue"/>
            <w:vAlign w:val="center"/>
          </w:tcPr>
          <w:p>
            <w:pPr>
              <w:widowControl/>
              <w:jc w:val="left"/>
              <w:rPr>
                <w:rFonts w:ascii="宋体"/>
                <w:b/>
                <w:bCs/>
                <w:color w:val="333333"/>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3697" w:type="dxa"/>
            <w:gridSpan w:val="4"/>
            <w:vAlign w:val="center"/>
          </w:tcPr>
          <w:p>
            <w:pPr>
              <w:widowControl/>
              <w:jc w:val="center"/>
              <w:rPr>
                <w:rFonts w:ascii="宋体"/>
                <w:b/>
                <w:bCs/>
                <w:color w:val="333333"/>
                <w:kern w:val="0"/>
                <w:sz w:val="20"/>
                <w:szCs w:val="20"/>
              </w:rPr>
            </w:pPr>
            <w:r>
              <w:rPr>
                <w:rFonts w:hint="eastAsia" w:ascii="宋体" w:hAnsi="宋体" w:cs="宋体"/>
                <w:b/>
                <w:bCs/>
                <w:color w:val="333333"/>
                <w:kern w:val="0"/>
                <w:sz w:val="20"/>
                <w:szCs w:val="20"/>
              </w:rPr>
              <w:t>单位意见</w:t>
            </w:r>
          </w:p>
        </w:tc>
        <w:tc>
          <w:tcPr>
            <w:tcW w:w="3196" w:type="dxa"/>
            <w:gridSpan w:val="4"/>
            <w:vAlign w:val="center"/>
          </w:tcPr>
          <w:p>
            <w:pPr>
              <w:widowControl/>
              <w:jc w:val="center"/>
              <w:rPr>
                <w:rFonts w:ascii="宋体"/>
                <w:b/>
                <w:bCs/>
                <w:color w:val="333333"/>
                <w:kern w:val="0"/>
                <w:sz w:val="20"/>
                <w:szCs w:val="20"/>
              </w:rPr>
            </w:pPr>
            <w:r>
              <w:rPr>
                <w:rFonts w:hint="eastAsia" w:ascii="宋体" w:hAnsi="宋体" w:cs="宋体"/>
                <w:b/>
                <w:bCs/>
                <w:color w:val="333333"/>
                <w:kern w:val="0"/>
                <w:sz w:val="20"/>
                <w:szCs w:val="20"/>
              </w:rPr>
              <w:t>类别主管部门意见</w:t>
            </w:r>
          </w:p>
        </w:tc>
        <w:tc>
          <w:tcPr>
            <w:tcW w:w="2824" w:type="dxa"/>
            <w:gridSpan w:val="2"/>
            <w:vAlign w:val="center"/>
          </w:tcPr>
          <w:p>
            <w:pPr>
              <w:widowControl/>
              <w:jc w:val="center"/>
              <w:rPr>
                <w:rFonts w:ascii="宋体"/>
                <w:b/>
                <w:bCs/>
                <w:color w:val="333333"/>
                <w:kern w:val="0"/>
                <w:sz w:val="20"/>
                <w:szCs w:val="20"/>
              </w:rPr>
            </w:pPr>
            <w:r>
              <w:rPr>
                <w:rFonts w:hint="eastAsia" w:ascii="宋体" w:hAnsi="宋体" w:cs="宋体"/>
                <w:b/>
                <w:bCs/>
                <w:color w:val="333333"/>
                <w:kern w:val="0"/>
                <w:sz w:val="20"/>
                <w:szCs w:val="20"/>
              </w:rPr>
              <w:t>教育主管部门意见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5" w:hRule="atLeast"/>
          <w:jc w:val="center"/>
        </w:trPr>
        <w:tc>
          <w:tcPr>
            <w:tcW w:w="3697" w:type="dxa"/>
            <w:gridSpan w:val="4"/>
            <w:vAlign w:val="center"/>
          </w:tcPr>
          <w:p>
            <w:pPr>
              <w:widowControl/>
              <w:jc w:val="center"/>
              <w:rPr>
                <w:rFonts w:ascii="宋体"/>
                <w:b/>
                <w:bCs/>
                <w:color w:val="333333"/>
                <w:kern w:val="0"/>
                <w:sz w:val="20"/>
                <w:szCs w:val="20"/>
              </w:rPr>
            </w:pPr>
          </w:p>
          <w:p>
            <w:pPr>
              <w:widowControl/>
              <w:jc w:val="center"/>
              <w:rPr>
                <w:rFonts w:ascii="宋体"/>
                <w:b/>
                <w:bCs/>
                <w:color w:val="333333"/>
                <w:kern w:val="0"/>
                <w:sz w:val="20"/>
                <w:szCs w:val="20"/>
              </w:rPr>
            </w:pPr>
          </w:p>
          <w:p>
            <w:pPr>
              <w:widowControl/>
              <w:jc w:val="center"/>
              <w:rPr>
                <w:rFonts w:ascii="宋体"/>
                <w:b/>
                <w:bCs/>
                <w:color w:val="333333"/>
                <w:kern w:val="0"/>
                <w:sz w:val="20"/>
                <w:szCs w:val="20"/>
              </w:rPr>
            </w:pPr>
            <w:r>
              <w:rPr>
                <w:rFonts w:hint="eastAsia" w:ascii="宋体" w:hAnsi="宋体" w:cs="宋体"/>
                <w:b/>
                <w:bCs/>
                <w:color w:val="333333"/>
                <w:kern w:val="0"/>
                <w:sz w:val="20"/>
                <w:szCs w:val="20"/>
              </w:rPr>
              <w:t>年月日</w:t>
            </w:r>
          </w:p>
        </w:tc>
        <w:tc>
          <w:tcPr>
            <w:tcW w:w="3196" w:type="dxa"/>
            <w:gridSpan w:val="4"/>
            <w:vAlign w:val="center"/>
          </w:tcPr>
          <w:p>
            <w:pPr>
              <w:widowControl/>
              <w:jc w:val="center"/>
              <w:rPr>
                <w:rFonts w:ascii="宋体"/>
                <w:b/>
                <w:bCs/>
                <w:color w:val="333333"/>
                <w:kern w:val="0"/>
                <w:sz w:val="20"/>
                <w:szCs w:val="20"/>
              </w:rPr>
            </w:pPr>
          </w:p>
          <w:p>
            <w:pPr>
              <w:widowControl/>
              <w:jc w:val="center"/>
              <w:rPr>
                <w:rFonts w:ascii="宋体"/>
                <w:b/>
                <w:bCs/>
                <w:color w:val="333333"/>
                <w:kern w:val="0"/>
                <w:sz w:val="20"/>
                <w:szCs w:val="20"/>
              </w:rPr>
            </w:pPr>
          </w:p>
          <w:p>
            <w:pPr>
              <w:widowControl/>
              <w:jc w:val="center"/>
              <w:rPr>
                <w:rFonts w:ascii="宋体"/>
                <w:b/>
                <w:bCs/>
                <w:color w:val="333333"/>
                <w:kern w:val="0"/>
                <w:sz w:val="20"/>
                <w:szCs w:val="20"/>
              </w:rPr>
            </w:pPr>
            <w:r>
              <w:rPr>
                <w:rFonts w:hint="eastAsia" w:ascii="宋体" w:hAnsi="宋体" w:cs="宋体"/>
                <w:b/>
                <w:bCs/>
                <w:color w:val="333333"/>
                <w:kern w:val="0"/>
                <w:sz w:val="20"/>
                <w:szCs w:val="20"/>
              </w:rPr>
              <w:t>年月日</w:t>
            </w:r>
          </w:p>
        </w:tc>
        <w:tc>
          <w:tcPr>
            <w:tcW w:w="2824" w:type="dxa"/>
            <w:gridSpan w:val="2"/>
            <w:vAlign w:val="center"/>
          </w:tcPr>
          <w:p>
            <w:pPr>
              <w:widowControl/>
              <w:jc w:val="center"/>
              <w:rPr>
                <w:rFonts w:ascii="宋体"/>
                <w:b/>
                <w:bCs/>
                <w:color w:val="333333"/>
                <w:kern w:val="0"/>
                <w:sz w:val="20"/>
                <w:szCs w:val="20"/>
              </w:rPr>
            </w:pPr>
          </w:p>
          <w:p>
            <w:pPr>
              <w:widowControl/>
              <w:jc w:val="center"/>
              <w:rPr>
                <w:rFonts w:ascii="宋体"/>
                <w:b/>
                <w:bCs/>
                <w:color w:val="333333"/>
                <w:kern w:val="0"/>
                <w:sz w:val="20"/>
                <w:szCs w:val="20"/>
              </w:rPr>
            </w:pPr>
          </w:p>
          <w:p>
            <w:pPr>
              <w:widowControl/>
              <w:jc w:val="center"/>
              <w:rPr>
                <w:rFonts w:ascii="宋体"/>
                <w:b/>
                <w:bCs/>
                <w:color w:val="333333"/>
                <w:kern w:val="0"/>
                <w:sz w:val="20"/>
                <w:szCs w:val="20"/>
              </w:rPr>
            </w:pPr>
            <w:r>
              <w:rPr>
                <w:rFonts w:hint="eastAsia" w:ascii="宋体" w:hAnsi="宋体" w:cs="宋体"/>
                <w:b/>
                <w:bCs/>
                <w:color w:val="333333"/>
                <w:kern w:val="0"/>
                <w:sz w:val="20"/>
                <w:szCs w:val="20"/>
              </w:rPr>
              <w:t>年月日</w:t>
            </w:r>
          </w:p>
        </w:tc>
      </w:tr>
    </w:tbl>
    <w:p>
      <w:pPr>
        <w:spacing w:line="320" w:lineRule="exact"/>
        <w:ind w:right="-519" w:rightChars="-247"/>
        <w:rPr>
          <w:rFonts w:ascii="楷体_GB2312" w:hAnsi="楷体_GB2312" w:eastAsia="楷体_GB2312"/>
        </w:rPr>
      </w:pPr>
    </w:p>
    <w:sectPr>
      <w:pgSz w:w="11906" w:h="16838"/>
      <w:pgMar w:top="2098" w:right="1474" w:bottom="1984" w:left="1587"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- 19 -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6"/>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- 19 -</w:t>
                    </w:r>
                    <w:r>
                      <w:rPr>
                        <w:rFonts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B1755"/>
    <w:multiLevelType w:val="multilevel"/>
    <w:tmpl w:val="382B175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HorizontalSpacing w:val="105"/>
  <w:drawingGridVerticalSpacing w:val="159"/>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GQzZDIzNjQ3ZWMzMDdlNzYxMTE1MGUzNGJiZDcifQ=="/>
  </w:docVars>
  <w:rsids>
    <w:rsidRoot w:val="00421E41"/>
    <w:rsid w:val="000020F2"/>
    <w:rsid w:val="00005518"/>
    <w:rsid w:val="00005BF7"/>
    <w:rsid w:val="000149C8"/>
    <w:rsid w:val="00022F81"/>
    <w:rsid w:val="0003794E"/>
    <w:rsid w:val="00042EFE"/>
    <w:rsid w:val="00043815"/>
    <w:rsid w:val="00045EB0"/>
    <w:rsid w:val="00054D5F"/>
    <w:rsid w:val="0006111C"/>
    <w:rsid w:val="00073E49"/>
    <w:rsid w:val="0008024A"/>
    <w:rsid w:val="00080627"/>
    <w:rsid w:val="000823A5"/>
    <w:rsid w:val="000858F5"/>
    <w:rsid w:val="00096074"/>
    <w:rsid w:val="00097837"/>
    <w:rsid w:val="000A36F1"/>
    <w:rsid w:val="000A4E51"/>
    <w:rsid w:val="000A51ED"/>
    <w:rsid w:val="000A60DF"/>
    <w:rsid w:val="000A758F"/>
    <w:rsid w:val="000B3F8F"/>
    <w:rsid w:val="000B7F7F"/>
    <w:rsid w:val="000C01F8"/>
    <w:rsid w:val="000C7932"/>
    <w:rsid w:val="000E0E3F"/>
    <w:rsid w:val="000E46A6"/>
    <w:rsid w:val="000E53B3"/>
    <w:rsid w:val="000E5FFC"/>
    <w:rsid w:val="000F3E9E"/>
    <w:rsid w:val="000F65D9"/>
    <w:rsid w:val="00101483"/>
    <w:rsid w:val="0010439B"/>
    <w:rsid w:val="00110674"/>
    <w:rsid w:val="001158E0"/>
    <w:rsid w:val="0011744A"/>
    <w:rsid w:val="001309BC"/>
    <w:rsid w:val="00134701"/>
    <w:rsid w:val="00135F28"/>
    <w:rsid w:val="001442D8"/>
    <w:rsid w:val="00154497"/>
    <w:rsid w:val="0016072A"/>
    <w:rsid w:val="00162055"/>
    <w:rsid w:val="0016257C"/>
    <w:rsid w:val="001625BF"/>
    <w:rsid w:val="00166F5F"/>
    <w:rsid w:val="001739E4"/>
    <w:rsid w:val="00182702"/>
    <w:rsid w:val="00187F36"/>
    <w:rsid w:val="0019562D"/>
    <w:rsid w:val="001A32EB"/>
    <w:rsid w:val="001A3812"/>
    <w:rsid w:val="001B177A"/>
    <w:rsid w:val="001B2BAB"/>
    <w:rsid w:val="001B4D2C"/>
    <w:rsid w:val="001C0C9D"/>
    <w:rsid w:val="001C30C8"/>
    <w:rsid w:val="001C3AEA"/>
    <w:rsid w:val="001C587D"/>
    <w:rsid w:val="001C5EC0"/>
    <w:rsid w:val="001C6A57"/>
    <w:rsid w:val="001D0882"/>
    <w:rsid w:val="001D64B5"/>
    <w:rsid w:val="001E0D56"/>
    <w:rsid w:val="001E4A05"/>
    <w:rsid w:val="001E6B25"/>
    <w:rsid w:val="001F44E3"/>
    <w:rsid w:val="00204D50"/>
    <w:rsid w:val="0020744C"/>
    <w:rsid w:val="00211F86"/>
    <w:rsid w:val="00214116"/>
    <w:rsid w:val="002171FB"/>
    <w:rsid w:val="00226DE9"/>
    <w:rsid w:val="002315CA"/>
    <w:rsid w:val="00234791"/>
    <w:rsid w:val="0024584A"/>
    <w:rsid w:val="0025296D"/>
    <w:rsid w:val="00270CCF"/>
    <w:rsid w:val="002961A8"/>
    <w:rsid w:val="002A3808"/>
    <w:rsid w:val="002A6B2D"/>
    <w:rsid w:val="002A6E5F"/>
    <w:rsid w:val="002A71B2"/>
    <w:rsid w:val="002A7BC7"/>
    <w:rsid w:val="002B29C0"/>
    <w:rsid w:val="002C1544"/>
    <w:rsid w:val="002C1B19"/>
    <w:rsid w:val="002C6034"/>
    <w:rsid w:val="002C6C1A"/>
    <w:rsid w:val="002D5642"/>
    <w:rsid w:val="002D7DA3"/>
    <w:rsid w:val="002E05C5"/>
    <w:rsid w:val="002E2830"/>
    <w:rsid w:val="002E2CEC"/>
    <w:rsid w:val="002E7AAE"/>
    <w:rsid w:val="002F07F1"/>
    <w:rsid w:val="002F360A"/>
    <w:rsid w:val="002F386D"/>
    <w:rsid w:val="002F47F7"/>
    <w:rsid w:val="00300BA4"/>
    <w:rsid w:val="0030237C"/>
    <w:rsid w:val="00305464"/>
    <w:rsid w:val="00315D64"/>
    <w:rsid w:val="003163D4"/>
    <w:rsid w:val="00323082"/>
    <w:rsid w:val="003237DD"/>
    <w:rsid w:val="003242FD"/>
    <w:rsid w:val="00330BB9"/>
    <w:rsid w:val="00333E46"/>
    <w:rsid w:val="00336410"/>
    <w:rsid w:val="00342AE6"/>
    <w:rsid w:val="0034336D"/>
    <w:rsid w:val="003448B2"/>
    <w:rsid w:val="00350637"/>
    <w:rsid w:val="00351E59"/>
    <w:rsid w:val="00353335"/>
    <w:rsid w:val="003574FB"/>
    <w:rsid w:val="00371455"/>
    <w:rsid w:val="00375662"/>
    <w:rsid w:val="0038075B"/>
    <w:rsid w:val="00391C49"/>
    <w:rsid w:val="003A0728"/>
    <w:rsid w:val="003A0C20"/>
    <w:rsid w:val="003A5DF3"/>
    <w:rsid w:val="003A794A"/>
    <w:rsid w:val="003B0B18"/>
    <w:rsid w:val="003B4658"/>
    <w:rsid w:val="003C4762"/>
    <w:rsid w:val="003C78F8"/>
    <w:rsid w:val="003D00BF"/>
    <w:rsid w:val="003D5038"/>
    <w:rsid w:val="003E1949"/>
    <w:rsid w:val="003E27E8"/>
    <w:rsid w:val="003E5C23"/>
    <w:rsid w:val="003E6A94"/>
    <w:rsid w:val="003F38A4"/>
    <w:rsid w:val="003F5090"/>
    <w:rsid w:val="003F61E4"/>
    <w:rsid w:val="003F717D"/>
    <w:rsid w:val="0040652A"/>
    <w:rsid w:val="004153F3"/>
    <w:rsid w:val="004163D7"/>
    <w:rsid w:val="004170C1"/>
    <w:rsid w:val="0042080D"/>
    <w:rsid w:val="00421E41"/>
    <w:rsid w:val="004223C4"/>
    <w:rsid w:val="004224F1"/>
    <w:rsid w:val="004414DC"/>
    <w:rsid w:val="00442267"/>
    <w:rsid w:val="00444E47"/>
    <w:rsid w:val="0045149B"/>
    <w:rsid w:val="004564AA"/>
    <w:rsid w:val="00464C64"/>
    <w:rsid w:val="00471CDB"/>
    <w:rsid w:val="00472EA8"/>
    <w:rsid w:val="0047383D"/>
    <w:rsid w:val="00476D76"/>
    <w:rsid w:val="00487ECB"/>
    <w:rsid w:val="004909D1"/>
    <w:rsid w:val="00491D5B"/>
    <w:rsid w:val="00494E29"/>
    <w:rsid w:val="004A2ABB"/>
    <w:rsid w:val="004B5474"/>
    <w:rsid w:val="004C5FB2"/>
    <w:rsid w:val="004C719F"/>
    <w:rsid w:val="004D0419"/>
    <w:rsid w:val="004F207B"/>
    <w:rsid w:val="004F36B0"/>
    <w:rsid w:val="00501959"/>
    <w:rsid w:val="0050750D"/>
    <w:rsid w:val="00522815"/>
    <w:rsid w:val="00523173"/>
    <w:rsid w:val="0053171F"/>
    <w:rsid w:val="00534E97"/>
    <w:rsid w:val="005377ED"/>
    <w:rsid w:val="00537B6C"/>
    <w:rsid w:val="005409B4"/>
    <w:rsid w:val="0054433B"/>
    <w:rsid w:val="00551ECC"/>
    <w:rsid w:val="00553AF7"/>
    <w:rsid w:val="00554C2D"/>
    <w:rsid w:val="00554D6D"/>
    <w:rsid w:val="00556C5E"/>
    <w:rsid w:val="00560406"/>
    <w:rsid w:val="00566C00"/>
    <w:rsid w:val="00567646"/>
    <w:rsid w:val="005712C5"/>
    <w:rsid w:val="0057167A"/>
    <w:rsid w:val="00572998"/>
    <w:rsid w:val="005764BF"/>
    <w:rsid w:val="005834C7"/>
    <w:rsid w:val="005922DD"/>
    <w:rsid w:val="005A6C9C"/>
    <w:rsid w:val="005B0C4A"/>
    <w:rsid w:val="005B3006"/>
    <w:rsid w:val="005C20C5"/>
    <w:rsid w:val="005C3EE6"/>
    <w:rsid w:val="005D1BE4"/>
    <w:rsid w:val="005D55FB"/>
    <w:rsid w:val="005D6323"/>
    <w:rsid w:val="005E0717"/>
    <w:rsid w:val="005E1859"/>
    <w:rsid w:val="005E6743"/>
    <w:rsid w:val="00600D8A"/>
    <w:rsid w:val="00606D40"/>
    <w:rsid w:val="00616C0E"/>
    <w:rsid w:val="00617C13"/>
    <w:rsid w:val="00622C7F"/>
    <w:rsid w:val="006254A1"/>
    <w:rsid w:val="0063371C"/>
    <w:rsid w:val="0063670B"/>
    <w:rsid w:val="006626CD"/>
    <w:rsid w:val="00663714"/>
    <w:rsid w:val="00677301"/>
    <w:rsid w:val="006917AD"/>
    <w:rsid w:val="00696578"/>
    <w:rsid w:val="006A02BC"/>
    <w:rsid w:val="006A1218"/>
    <w:rsid w:val="006A5405"/>
    <w:rsid w:val="006A7C68"/>
    <w:rsid w:val="006B34A1"/>
    <w:rsid w:val="006B5E25"/>
    <w:rsid w:val="006C0CD2"/>
    <w:rsid w:val="006C1E0D"/>
    <w:rsid w:val="006D36BD"/>
    <w:rsid w:val="006D48F3"/>
    <w:rsid w:val="006E1D89"/>
    <w:rsid w:val="007055E7"/>
    <w:rsid w:val="007057FD"/>
    <w:rsid w:val="00706B0F"/>
    <w:rsid w:val="00713A0E"/>
    <w:rsid w:val="00726987"/>
    <w:rsid w:val="00740286"/>
    <w:rsid w:val="00744DED"/>
    <w:rsid w:val="00747675"/>
    <w:rsid w:val="007478FD"/>
    <w:rsid w:val="00755ED8"/>
    <w:rsid w:val="0076147D"/>
    <w:rsid w:val="00765511"/>
    <w:rsid w:val="00770A33"/>
    <w:rsid w:val="00775EE8"/>
    <w:rsid w:val="00791A4A"/>
    <w:rsid w:val="00797551"/>
    <w:rsid w:val="007A4C0D"/>
    <w:rsid w:val="007A798F"/>
    <w:rsid w:val="007B03A4"/>
    <w:rsid w:val="007B117A"/>
    <w:rsid w:val="007D7AD8"/>
    <w:rsid w:val="007E226B"/>
    <w:rsid w:val="007F3050"/>
    <w:rsid w:val="007F3F72"/>
    <w:rsid w:val="007F4623"/>
    <w:rsid w:val="007F7D24"/>
    <w:rsid w:val="008000C3"/>
    <w:rsid w:val="008018F3"/>
    <w:rsid w:val="0080478A"/>
    <w:rsid w:val="008062EC"/>
    <w:rsid w:val="008124BB"/>
    <w:rsid w:val="00820E56"/>
    <w:rsid w:val="00822CEB"/>
    <w:rsid w:val="0083208E"/>
    <w:rsid w:val="00833471"/>
    <w:rsid w:val="00834781"/>
    <w:rsid w:val="00845149"/>
    <w:rsid w:val="00846BBB"/>
    <w:rsid w:val="00847D6B"/>
    <w:rsid w:val="00850347"/>
    <w:rsid w:val="00854FB2"/>
    <w:rsid w:val="0085670C"/>
    <w:rsid w:val="0086310E"/>
    <w:rsid w:val="008671B8"/>
    <w:rsid w:val="00874D89"/>
    <w:rsid w:val="0087605A"/>
    <w:rsid w:val="008762D5"/>
    <w:rsid w:val="00877CEA"/>
    <w:rsid w:val="00881995"/>
    <w:rsid w:val="00885133"/>
    <w:rsid w:val="00885B6F"/>
    <w:rsid w:val="00892D74"/>
    <w:rsid w:val="00895720"/>
    <w:rsid w:val="008A3D10"/>
    <w:rsid w:val="008A4F76"/>
    <w:rsid w:val="008A739D"/>
    <w:rsid w:val="008B4A00"/>
    <w:rsid w:val="008D3525"/>
    <w:rsid w:val="008E18D5"/>
    <w:rsid w:val="008E711F"/>
    <w:rsid w:val="008F35F6"/>
    <w:rsid w:val="009002B1"/>
    <w:rsid w:val="00904765"/>
    <w:rsid w:val="00905F75"/>
    <w:rsid w:val="0090676E"/>
    <w:rsid w:val="00912633"/>
    <w:rsid w:val="00912992"/>
    <w:rsid w:val="00914DF4"/>
    <w:rsid w:val="00915655"/>
    <w:rsid w:val="00937366"/>
    <w:rsid w:val="009406BC"/>
    <w:rsid w:val="00946521"/>
    <w:rsid w:val="00950EFF"/>
    <w:rsid w:val="00962B24"/>
    <w:rsid w:val="0096591B"/>
    <w:rsid w:val="0096670D"/>
    <w:rsid w:val="00976494"/>
    <w:rsid w:val="00985804"/>
    <w:rsid w:val="00987DF5"/>
    <w:rsid w:val="00990A3F"/>
    <w:rsid w:val="00993F18"/>
    <w:rsid w:val="009B32FF"/>
    <w:rsid w:val="009D7B81"/>
    <w:rsid w:val="009F1D2F"/>
    <w:rsid w:val="009F48E4"/>
    <w:rsid w:val="00A01E28"/>
    <w:rsid w:val="00A13674"/>
    <w:rsid w:val="00A13B02"/>
    <w:rsid w:val="00A152AB"/>
    <w:rsid w:val="00A1784A"/>
    <w:rsid w:val="00A20967"/>
    <w:rsid w:val="00A2605F"/>
    <w:rsid w:val="00A341C0"/>
    <w:rsid w:val="00A42845"/>
    <w:rsid w:val="00A54C77"/>
    <w:rsid w:val="00A57B62"/>
    <w:rsid w:val="00A6132F"/>
    <w:rsid w:val="00A61DA9"/>
    <w:rsid w:val="00A64089"/>
    <w:rsid w:val="00A83BF7"/>
    <w:rsid w:val="00AA3B24"/>
    <w:rsid w:val="00AA4D54"/>
    <w:rsid w:val="00AA5868"/>
    <w:rsid w:val="00AB0398"/>
    <w:rsid w:val="00AC2F4E"/>
    <w:rsid w:val="00AC7B50"/>
    <w:rsid w:val="00AD3D67"/>
    <w:rsid w:val="00AE6DD8"/>
    <w:rsid w:val="00AF2611"/>
    <w:rsid w:val="00AF63C9"/>
    <w:rsid w:val="00B05F93"/>
    <w:rsid w:val="00B12574"/>
    <w:rsid w:val="00B1366E"/>
    <w:rsid w:val="00B14BF1"/>
    <w:rsid w:val="00B34302"/>
    <w:rsid w:val="00B36B8C"/>
    <w:rsid w:val="00B37960"/>
    <w:rsid w:val="00B5379E"/>
    <w:rsid w:val="00B54293"/>
    <w:rsid w:val="00B57447"/>
    <w:rsid w:val="00B664D2"/>
    <w:rsid w:val="00B70B86"/>
    <w:rsid w:val="00B71CA4"/>
    <w:rsid w:val="00B733C4"/>
    <w:rsid w:val="00B81B34"/>
    <w:rsid w:val="00B87600"/>
    <w:rsid w:val="00B94CB8"/>
    <w:rsid w:val="00BA0B81"/>
    <w:rsid w:val="00BB5189"/>
    <w:rsid w:val="00BB5858"/>
    <w:rsid w:val="00BD2026"/>
    <w:rsid w:val="00BD4BAB"/>
    <w:rsid w:val="00BD7CC8"/>
    <w:rsid w:val="00BE0ACD"/>
    <w:rsid w:val="00BE7895"/>
    <w:rsid w:val="00BF4B7D"/>
    <w:rsid w:val="00BF4FFC"/>
    <w:rsid w:val="00C03E1D"/>
    <w:rsid w:val="00C20D9D"/>
    <w:rsid w:val="00C36D8F"/>
    <w:rsid w:val="00C405BF"/>
    <w:rsid w:val="00C40702"/>
    <w:rsid w:val="00C44609"/>
    <w:rsid w:val="00C50954"/>
    <w:rsid w:val="00C6320B"/>
    <w:rsid w:val="00C665AC"/>
    <w:rsid w:val="00C71CA9"/>
    <w:rsid w:val="00C80572"/>
    <w:rsid w:val="00CA6C23"/>
    <w:rsid w:val="00CA7E05"/>
    <w:rsid w:val="00CC1E17"/>
    <w:rsid w:val="00CC33AC"/>
    <w:rsid w:val="00CC3C05"/>
    <w:rsid w:val="00CD374E"/>
    <w:rsid w:val="00CE46EA"/>
    <w:rsid w:val="00CE6BDC"/>
    <w:rsid w:val="00CE75BF"/>
    <w:rsid w:val="00CF0056"/>
    <w:rsid w:val="00CF1B4F"/>
    <w:rsid w:val="00CF7926"/>
    <w:rsid w:val="00D002EA"/>
    <w:rsid w:val="00D01C55"/>
    <w:rsid w:val="00D03B39"/>
    <w:rsid w:val="00D04F3A"/>
    <w:rsid w:val="00D109EA"/>
    <w:rsid w:val="00D241F8"/>
    <w:rsid w:val="00D35F77"/>
    <w:rsid w:val="00D40277"/>
    <w:rsid w:val="00D50E47"/>
    <w:rsid w:val="00D67814"/>
    <w:rsid w:val="00D75D87"/>
    <w:rsid w:val="00D9359F"/>
    <w:rsid w:val="00D94F5F"/>
    <w:rsid w:val="00D954FD"/>
    <w:rsid w:val="00DA0CC3"/>
    <w:rsid w:val="00DA1913"/>
    <w:rsid w:val="00DA4BEA"/>
    <w:rsid w:val="00DA78AD"/>
    <w:rsid w:val="00DC3914"/>
    <w:rsid w:val="00DC506D"/>
    <w:rsid w:val="00DC76B3"/>
    <w:rsid w:val="00DD58E9"/>
    <w:rsid w:val="00DD6CA9"/>
    <w:rsid w:val="00DE4D5F"/>
    <w:rsid w:val="00DE67EB"/>
    <w:rsid w:val="00E00C9B"/>
    <w:rsid w:val="00E05FE7"/>
    <w:rsid w:val="00E16038"/>
    <w:rsid w:val="00E36D74"/>
    <w:rsid w:val="00E41D40"/>
    <w:rsid w:val="00E46AE1"/>
    <w:rsid w:val="00E477C6"/>
    <w:rsid w:val="00E477E8"/>
    <w:rsid w:val="00E50EB7"/>
    <w:rsid w:val="00E55911"/>
    <w:rsid w:val="00E56B0B"/>
    <w:rsid w:val="00E600AB"/>
    <w:rsid w:val="00E648C3"/>
    <w:rsid w:val="00E91DD0"/>
    <w:rsid w:val="00EA31DC"/>
    <w:rsid w:val="00EA7E22"/>
    <w:rsid w:val="00EB2340"/>
    <w:rsid w:val="00EB2B43"/>
    <w:rsid w:val="00EC0BAD"/>
    <w:rsid w:val="00ED0971"/>
    <w:rsid w:val="00ED139C"/>
    <w:rsid w:val="00ED2BAB"/>
    <w:rsid w:val="00EE02CB"/>
    <w:rsid w:val="00EE4BFB"/>
    <w:rsid w:val="00EE68BE"/>
    <w:rsid w:val="00EF23AC"/>
    <w:rsid w:val="00EF42EB"/>
    <w:rsid w:val="00EF4639"/>
    <w:rsid w:val="00F0372C"/>
    <w:rsid w:val="00F05E73"/>
    <w:rsid w:val="00F0716E"/>
    <w:rsid w:val="00F106DA"/>
    <w:rsid w:val="00F10F58"/>
    <w:rsid w:val="00F15ECA"/>
    <w:rsid w:val="00F2461F"/>
    <w:rsid w:val="00F2696C"/>
    <w:rsid w:val="00F37A86"/>
    <w:rsid w:val="00F4233F"/>
    <w:rsid w:val="00F4496F"/>
    <w:rsid w:val="00F47667"/>
    <w:rsid w:val="00F575F9"/>
    <w:rsid w:val="00F61E12"/>
    <w:rsid w:val="00F7360C"/>
    <w:rsid w:val="00F76EC6"/>
    <w:rsid w:val="00F77A09"/>
    <w:rsid w:val="00F83757"/>
    <w:rsid w:val="00F844A2"/>
    <w:rsid w:val="00F92248"/>
    <w:rsid w:val="00F95400"/>
    <w:rsid w:val="00F96DE4"/>
    <w:rsid w:val="00FA39DC"/>
    <w:rsid w:val="00FB30E9"/>
    <w:rsid w:val="00FB3CC3"/>
    <w:rsid w:val="00FC4191"/>
    <w:rsid w:val="00FC7B12"/>
    <w:rsid w:val="00FD4CE3"/>
    <w:rsid w:val="00FD559E"/>
    <w:rsid w:val="00FD57CE"/>
    <w:rsid w:val="00FE51A6"/>
    <w:rsid w:val="00FF0C37"/>
    <w:rsid w:val="00FF7B37"/>
    <w:rsid w:val="02F93135"/>
    <w:rsid w:val="02FD404A"/>
    <w:rsid w:val="040370D0"/>
    <w:rsid w:val="06513A60"/>
    <w:rsid w:val="067D59FE"/>
    <w:rsid w:val="08654BED"/>
    <w:rsid w:val="09E47ED6"/>
    <w:rsid w:val="0D2E5A2D"/>
    <w:rsid w:val="0F727C75"/>
    <w:rsid w:val="1027243B"/>
    <w:rsid w:val="15423F4E"/>
    <w:rsid w:val="15DF1C83"/>
    <w:rsid w:val="16717D56"/>
    <w:rsid w:val="16D92EE5"/>
    <w:rsid w:val="172E5102"/>
    <w:rsid w:val="18960B52"/>
    <w:rsid w:val="1A0C08A3"/>
    <w:rsid w:val="1A55227A"/>
    <w:rsid w:val="1C991042"/>
    <w:rsid w:val="1D851279"/>
    <w:rsid w:val="1ECA354D"/>
    <w:rsid w:val="1F575699"/>
    <w:rsid w:val="20A30D16"/>
    <w:rsid w:val="20B138E7"/>
    <w:rsid w:val="22620F05"/>
    <w:rsid w:val="24955D1A"/>
    <w:rsid w:val="2619297E"/>
    <w:rsid w:val="263B7B8E"/>
    <w:rsid w:val="2776591E"/>
    <w:rsid w:val="2927476E"/>
    <w:rsid w:val="2A4B6C97"/>
    <w:rsid w:val="2A7C56FB"/>
    <w:rsid w:val="2CD23053"/>
    <w:rsid w:val="2FBE388F"/>
    <w:rsid w:val="32BD0390"/>
    <w:rsid w:val="376241DA"/>
    <w:rsid w:val="3C864302"/>
    <w:rsid w:val="3D264D72"/>
    <w:rsid w:val="3DAD6CA2"/>
    <w:rsid w:val="3EBC688D"/>
    <w:rsid w:val="3F497363"/>
    <w:rsid w:val="3F597AFE"/>
    <w:rsid w:val="40C80897"/>
    <w:rsid w:val="46B53D85"/>
    <w:rsid w:val="486B7C8B"/>
    <w:rsid w:val="4A3965B3"/>
    <w:rsid w:val="4AFD6856"/>
    <w:rsid w:val="4B075DB0"/>
    <w:rsid w:val="4D7D3F2A"/>
    <w:rsid w:val="4E881C6B"/>
    <w:rsid w:val="5212481A"/>
    <w:rsid w:val="53BA572E"/>
    <w:rsid w:val="543B42DA"/>
    <w:rsid w:val="54F6387B"/>
    <w:rsid w:val="583E34A4"/>
    <w:rsid w:val="59216EDD"/>
    <w:rsid w:val="59882D8A"/>
    <w:rsid w:val="5A7F683D"/>
    <w:rsid w:val="5B885B4D"/>
    <w:rsid w:val="5C1A05C7"/>
    <w:rsid w:val="5F483947"/>
    <w:rsid w:val="5FDC3256"/>
    <w:rsid w:val="604F78FC"/>
    <w:rsid w:val="63406B91"/>
    <w:rsid w:val="64045A0C"/>
    <w:rsid w:val="6A1F405E"/>
    <w:rsid w:val="6B9E05AF"/>
    <w:rsid w:val="6C360B05"/>
    <w:rsid w:val="6D301B26"/>
    <w:rsid w:val="6E104E03"/>
    <w:rsid w:val="6FEC1BF1"/>
    <w:rsid w:val="70190421"/>
    <w:rsid w:val="70F85C99"/>
    <w:rsid w:val="71481481"/>
    <w:rsid w:val="72824C00"/>
    <w:rsid w:val="728302C4"/>
    <w:rsid w:val="7371585B"/>
    <w:rsid w:val="76FC2257"/>
    <w:rsid w:val="7835177F"/>
    <w:rsid w:val="7A1C3764"/>
    <w:rsid w:val="7B745A33"/>
    <w:rsid w:val="7E893564"/>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unhideWhenUsed/>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3"/>
    <w:autoRedefine/>
    <w:qFormat/>
    <w:uiPriority w:val="0"/>
    <w:pPr>
      <w:jc w:val="left"/>
    </w:pPr>
  </w:style>
  <w:style w:type="paragraph" w:styleId="3">
    <w:name w:val="index 6"/>
    <w:basedOn w:val="1"/>
    <w:next w:val="1"/>
    <w:qFormat/>
    <w:uiPriority w:val="0"/>
    <w:pPr>
      <w:ind w:left="2100"/>
    </w:pPr>
    <w:rPr>
      <w:rFonts w:ascii="Times New Roman" w:hAnsi="Times New Roman" w:eastAsia="宋体" w:cs="Times New Roman"/>
    </w:rPr>
  </w:style>
  <w:style w:type="paragraph" w:styleId="4">
    <w:name w:val="Body Text"/>
    <w:basedOn w:val="1"/>
    <w:next w:val="5"/>
    <w:link w:val="22"/>
    <w:autoRedefine/>
    <w:qFormat/>
    <w:uiPriority w:val="99"/>
    <w:pPr>
      <w:spacing w:after="120"/>
    </w:pPr>
  </w:style>
  <w:style w:type="paragraph" w:styleId="5">
    <w:name w:val="Body Text Indent 2"/>
    <w:basedOn w:val="1"/>
    <w:next w:val="3"/>
    <w:qFormat/>
    <w:uiPriority w:val="0"/>
    <w:pPr>
      <w:spacing w:after="120" w:afterLines="0" w:line="480" w:lineRule="auto"/>
      <w:ind w:left="420" w:leftChars="200"/>
    </w:pPr>
    <w:rPr>
      <w:rFonts w:ascii="Times New Roman" w:hAnsi="Times New Roman" w:eastAsia="宋体" w:cs="Times New Roman"/>
    </w:rPr>
  </w:style>
  <w:style w:type="paragraph" w:styleId="6">
    <w:name w:val="footer"/>
    <w:basedOn w:val="1"/>
    <w:link w:val="15"/>
    <w:autoRedefine/>
    <w:semiHidden/>
    <w:qFormat/>
    <w:uiPriority w:val="99"/>
    <w:pPr>
      <w:tabs>
        <w:tab w:val="center" w:pos="4153"/>
        <w:tab w:val="right" w:pos="8306"/>
      </w:tabs>
      <w:snapToGrid w:val="0"/>
      <w:jc w:val="left"/>
    </w:pPr>
    <w:rPr>
      <w:sz w:val="18"/>
      <w:szCs w:val="18"/>
    </w:rPr>
  </w:style>
  <w:style w:type="paragraph" w:styleId="7">
    <w:name w:val="header"/>
    <w:basedOn w:val="1"/>
    <w:link w:val="16"/>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24"/>
    <w:autoRedefine/>
    <w:qFormat/>
    <w:uiPriority w:val="0"/>
    <w:pPr>
      <w:spacing w:line="560" w:lineRule="exact"/>
      <w:ind w:firstLine="660"/>
    </w:pPr>
    <w:rPr>
      <w:rFonts w:ascii="仿宋_GB2312" w:hAnsi="宋体" w:eastAsia="仿宋_GB2312"/>
      <w:b/>
      <w:bCs/>
      <w:sz w:val="32"/>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4"/>
    <w:next w:val="9"/>
    <w:link w:val="20"/>
    <w:autoRedefine/>
    <w:qFormat/>
    <w:uiPriority w:val="99"/>
    <w:pPr>
      <w:ind w:firstLine="420" w:firstLineChars="100"/>
    </w:pPr>
  </w:style>
  <w:style w:type="table" w:styleId="12">
    <w:name w:val="Table Grid"/>
    <w:basedOn w:val="1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autoRedefine/>
    <w:qFormat/>
    <w:uiPriority w:val="99"/>
  </w:style>
  <w:style w:type="character" w:customStyle="1" w:styleId="15">
    <w:name w:val="页脚 Char"/>
    <w:basedOn w:val="13"/>
    <w:link w:val="6"/>
    <w:autoRedefine/>
    <w:semiHidden/>
    <w:qFormat/>
    <w:locked/>
    <w:uiPriority w:val="99"/>
    <w:rPr>
      <w:rFonts w:ascii="Times New Roman" w:hAnsi="Times New Roman" w:eastAsia="宋体" w:cs="Times New Roman"/>
      <w:sz w:val="18"/>
      <w:szCs w:val="18"/>
    </w:rPr>
  </w:style>
  <w:style w:type="character" w:customStyle="1" w:styleId="16">
    <w:name w:val="页眉 Char"/>
    <w:basedOn w:val="13"/>
    <w:link w:val="7"/>
    <w:autoRedefine/>
    <w:semiHidden/>
    <w:qFormat/>
    <w:locked/>
    <w:uiPriority w:val="99"/>
    <w:rPr>
      <w:rFonts w:ascii="Times New Roman" w:hAnsi="Times New Roman" w:eastAsia="宋体" w:cs="Times New Roman"/>
      <w:sz w:val="18"/>
      <w:szCs w:val="18"/>
    </w:rPr>
  </w:style>
  <w:style w:type="character" w:customStyle="1" w:styleId="17">
    <w:name w:val="NormalCharacter"/>
    <w:autoRedefine/>
    <w:semiHidden/>
    <w:qFormat/>
    <w:uiPriority w:val="99"/>
    <w:rPr>
      <w:kern w:val="2"/>
      <w:sz w:val="24"/>
      <w:szCs w:val="24"/>
      <w:lang w:val="en-US" w:eastAsia="zh-CN"/>
    </w:rPr>
  </w:style>
  <w:style w:type="character" w:customStyle="1" w:styleId="18">
    <w:name w:val="font21"/>
    <w:basedOn w:val="13"/>
    <w:autoRedefine/>
    <w:qFormat/>
    <w:uiPriority w:val="0"/>
    <w:rPr>
      <w:rFonts w:hint="eastAsia" w:ascii="宋体" w:hAnsi="宋体" w:eastAsia="宋体" w:cs="宋体"/>
      <w:color w:val="000000"/>
      <w:sz w:val="20"/>
      <w:szCs w:val="20"/>
      <w:u w:val="none"/>
    </w:rPr>
  </w:style>
  <w:style w:type="character" w:customStyle="1" w:styleId="19">
    <w:name w:val="font01"/>
    <w:basedOn w:val="13"/>
    <w:autoRedefine/>
    <w:qFormat/>
    <w:uiPriority w:val="0"/>
    <w:rPr>
      <w:rFonts w:ascii="仿宋_GB2312" w:eastAsia="仿宋_GB2312" w:cs="仿宋_GB2312"/>
      <w:color w:val="000000"/>
      <w:sz w:val="20"/>
      <w:szCs w:val="20"/>
      <w:u w:val="none"/>
    </w:rPr>
  </w:style>
  <w:style w:type="character" w:customStyle="1" w:styleId="20">
    <w:name w:val="正文首行缩进 Char"/>
    <w:basedOn w:val="13"/>
    <w:link w:val="10"/>
    <w:autoRedefine/>
    <w:qFormat/>
    <w:uiPriority w:val="99"/>
    <w:rPr>
      <w:kern w:val="2"/>
      <w:sz w:val="21"/>
      <w:szCs w:val="21"/>
    </w:rPr>
  </w:style>
  <w:style w:type="paragraph" w:styleId="21">
    <w:name w:val="List Paragraph"/>
    <w:basedOn w:val="1"/>
    <w:autoRedefine/>
    <w:qFormat/>
    <w:uiPriority w:val="34"/>
    <w:pPr>
      <w:ind w:firstLine="420" w:firstLineChars="200"/>
    </w:pPr>
  </w:style>
  <w:style w:type="character" w:customStyle="1" w:styleId="22">
    <w:name w:val="正文文本 Char"/>
    <w:basedOn w:val="13"/>
    <w:link w:val="4"/>
    <w:autoRedefine/>
    <w:qFormat/>
    <w:uiPriority w:val="99"/>
    <w:rPr>
      <w:kern w:val="2"/>
      <w:sz w:val="21"/>
      <w:szCs w:val="21"/>
    </w:rPr>
  </w:style>
  <w:style w:type="character" w:customStyle="1" w:styleId="23">
    <w:name w:val="批注文字 Char"/>
    <w:basedOn w:val="13"/>
    <w:link w:val="2"/>
    <w:autoRedefine/>
    <w:qFormat/>
    <w:uiPriority w:val="0"/>
    <w:rPr>
      <w:kern w:val="2"/>
      <w:sz w:val="21"/>
      <w:szCs w:val="21"/>
    </w:rPr>
  </w:style>
  <w:style w:type="character" w:customStyle="1" w:styleId="24">
    <w:name w:val="正文文本缩进 3 Char"/>
    <w:basedOn w:val="13"/>
    <w:link w:val="8"/>
    <w:autoRedefine/>
    <w:qFormat/>
    <w:uiPriority w:val="0"/>
    <w:rPr>
      <w:rFonts w:ascii="仿宋_GB2312" w:hAnsi="宋体" w:eastAsia="仿宋_GB2312"/>
      <w:b/>
      <w:bCs/>
      <w:kern w:val="2"/>
      <w:sz w:val="32"/>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7C25C9-0ED7-4DEE-9763-462660189F4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9656</Words>
  <Characters>11227</Characters>
  <Lines>90</Lines>
  <Paragraphs>25</Paragraphs>
  <TotalTime>16</TotalTime>
  <ScaleCrop>false</ScaleCrop>
  <LinksUpToDate>false</LinksUpToDate>
  <CharactersWithSpaces>11308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2019-03-14T08:41:00Z</dcterms:created>
  <dc:creator>asc</dc:creator>
  <cp:lastModifiedBy>Administrator</cp:lastModifiedBy>
  <cp:lastPrinted>2024-05-24T07:23:00Z</cp:lastPrinted>
  <dcterms:modified xsi:type="dcterms:W3CDTF">2024-05-27T00:44:37Z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C8971ADB6DAD47C5846D67751DEC9D8F_13</vt:lpwstr>
  </property>
</Properties>
</file>