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pBdr>
          <w:bottom w:val="single" w:color="auto" w:sz="12" w:space="1"/>
        </w:pBd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atLeast"/>
        <w:jc w:val="center"/>
        <w:textAlignment w:val="auto"/>
        <w:rPr>
          <w:rFonts w:ascii="方正小标宋简体" w:eastAsia="方正小标宋简体"/>
          <w:kern w:val="0"/>
          <w:sz w:val="44"/>
        </w:rPr>
      </w:pPr>
      <w:r>
        <w:rPr>
          <w:rFonts w:hint="eastAsia" w:ascii="方正小标宋简体" w:eastAsia="方正小标宋简体"/>
          <w:kern w:val="0"/>
          <w:sz w:val="44"/>
        </w:rPr>
        <w:t>泉州市洛江区文化体育和旅游局（函）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泉洛政文体旅</w:t>
      </w:r>
      <w:r>
        <w:rPr>
          <w:rFonts w:hint="eastAsia" w:ascii="仿宋_GB2312" w:eastAsia="仿宋_GB2312"/>
          <w:kern w:val="0"/>
          <w:sz w:val="32"/>
        </w:rPr>
        <w:t>函〔</w:t>
      </w:r>
      <w:r>
        <w:rPr>
          <w:rFonts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〕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67</w:t>
      </w:r>
      <w:r>
        <w:rPr>
          <w:rFonts w:hint="eastAsia" w:ascii="仿宋_GB2312" w:eastAsia="仿宋_GB2312"/>
          <w:kern w:val="0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lang w:val="en-US" w:eastAsia="zh-CN"/>
        </w:rPr>
        <w:t xml:space="preserve">                                </w:t>
      </w:r>
      <w:r>
        <w:rPr>
          <w:rFonts w:hint="eastAsia" w:ascii="仿宋_GB2312" w:eastAsia="仿宋_GB2312"/>
          <w:color w:val="auto"/>
          <w:kern w:val="0"/>
          <w:sz w:val="32"/>
        </w:rPr>
        <w:t>答复类别：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关于政协洛江区六届五次会议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第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74</w:t>
      </w:r>
      <w:r>
        <w:rPr>
          <w:rFonts w:hint="eastAsia" w:ascii="方正小标宋简体" w:eastAsia="方正小标宋简体"/>
          <w:kern w:val="0"/>
          <w:sz w:val="44"/>
          <w:szCs w:val="44"/>
        </w:rPr>
        <w:t>号提案答复的函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ascii="方正小标宋简体" w:eastAsia="方正小标宋简体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eastAsia="仿宋_GB2312"/>
          <w:color w:val="000000"/>
          <w:sz w:val="32"/>
          <w:szCs w:val="32"/>
          <w:lang w:eastAsia="zh-CN"/>
        </w:rPr>
        <w:t>黄益山委员</w:t>
      </w:r>
      <w:r>
        <w:rPr>
          <w:rFonts w:hint="eastAsia" w:ascii="仿宋_GB2312" w:eastAsia="仿宋_GB2312"/>
          <w:kern w:val="0"/>
          <w:sz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您</w:t>
      </w:r>
      <w:r>
        <w:rPr>
          <w:rFonts w:hint="eastAsia" w:ascii="仿宋_GB2312" w:eastAsia="仿宋_GB2312"/>
          <w:kern w:val="0"/>
          <w:sz w:val="32"/>
        </w:rPr>
        <w:t>提出</w:t>
      </w:r>
      <w:r>
        <w:rPr>
          <w:rFonts w:hint="eastAsia" w:ascii="仿宋_GB2312" w:eastAsia="仿宋_GB2312"/>
          <w:kern w:val="0"/>
          <w:sz w:val="32"/>
          <w:lang w:eastAsia="zh-CN"/>
        </w:rPr>
        <w:t>的《</w:t>
      </w:r>
      <w:r>
        <w:rPr>
          <w:rFonts w:hint="eastAsia" w:ascii="仿宋_GB2312" w:eastAsia="仿宋_GB2312"/>
          <w:kern w:val="0"/>
          <w:sz w:val="32"/>
        </w:rPr>
        <w:t>关于举办洛江区首届综合性运动会的建议</w:t>
      </w:r>
      <w:r>
        <w:rPr>
          <w:rFonts w:hint="eastAsia" w:ascii="仿宋_GB2312" w:eastAsia="仿宋_GB2312"/>
          <w:kern w:val="0"/>
          <w:sz w:val="32"/>
          <w:lang w:eastAsia="zh-CN"/>
        </w:rPr>
        <w:t>》收悉，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感谢您对体育事业的关心和支持。</w:t>
      </w:r>
      <w:r>
        <w:rPr>
          <w:rFonts w:hint="eastAsia" w:ascii="仿宋_GB2312" w:eastAsia="仿宋_GB2312"/>
          <w:kern w:val="0"/>
          <w:sz w:val="32"/>
        </w:rPr>
        <w:t>现答复如下：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建区以来，在区委、区政府直接领导下，在省、市体育主管部门的指导下，区文体旅游局积极开展全民健身活动，着力壮大体育人口队伍，提高人民群众健康体质，体育工作取得一定成效：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“俞大猷杯”洛江区足球超级联赛</w:t>
      </w:r>
      <w:r>
        <w:rPr>
          <w:rFonts w:hint="eastAsia" w:ascii="仿宋_GB2312" w:hAnsi="仿宋_GB2312" w:eastAsia="仿宋_GB2312" w:cs="仿宋_GB2312"/>
          <w:sz w:val="32"/>
          <w:szCs w:val="32"/>
        </w:rPr>
        <w:t>、闽台青少年武术文化周暨第六届泉州（洛江）武术交流赛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洛江区全民健身篮球赛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乒乓球、羽毛球等群众喜闻乐见的系列赛事活动，丰富居民文体生活。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圆满承办福建省青少年武术散打锦标赛、福建省第十七届运动会青少年部社会俱乐部组轮滑冰球比赛、泉州市第十二届运动会群众组中国象棋比赛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等比赛</w:t>
      </w:r>
      <w:r>
        <w:rPr>
          <w:rFonts w:hint="eastAsia" w:ascii="仿宋_GB2312" w:hAnsi="仿宋_GB2312" w:eastAsia="仿宋_GB2312" w:cs="仿宋_GB2312"/>
          <w:sz w:val="32"/>
          <w:szCs w:val="32"/>
        </w:rPr>
        <w:t>。大力推动全民健身活动深入开展，促进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全民素质持续提高。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但是，相比其他地区，我们在举办大型赛事等方面差距明显，主要存在以下几点困难：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资金投入仍然不足，一定程度上制约了全民健身活动的广泛开展。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场地设施建设仍有差距，缺乏标准的体育场馆，难以承接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大型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赛事。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缺乏体育技术人员编制，无法吸收有专业技能的体育人才，体育工作开展困难。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下一步，我们将根据您的建议并结合洛江实际做好以下几方面的工作：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一、推进区运会筹备工作，健全赛事组织体系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积极争取将举办洛江区首届综合性运动会纳入工作规划，推动多部门协同参与，统筹推进各项筹备事宜。立足我区体育发展实际与竞技体育优势项目，科学设置赛事项目及年龄组别，切实激发参赛热情，力求实现项目覆盖更加全面、人群参与更加均衡、人才选拔更加科学的目标，并为参加上级赛事储备优秀体育后备人才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加大体育设施建设力度，补齐公共健身短板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按照《全民健身条例》，以及国家有关公共体育设施用地定额指标规定，加大对体育健身基础设施建设的投入，</w:t>
      </w:r>
      <w:r>
        <w:rPr>
          <w:rFonts w:hint="eastAsia" w:ascii="仿宋_GB2312" w:eastAsia="仿宋_GB2312"/>
          <w:sz w:val="32"/>
        </w:rPr>
        <w:t>将“一场两馆”或全民健身中心纳入国土空间规划，推进规划建设落地。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强化社会力量参与扶持，优化赛事发展环境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鼓励社会力量参与举办体育赛事，积极争取上级体育产业扶持资金、引导资金及专项资金，用于扶持和推动洛江体育赛事项目的发展。积极协调相关部门，争取政策和资金等方面的支持，为发展赛事项目营造良好环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eastAsia="zh-CN"/>
        </w:rPr>
      </w:pPr>
      <w:r>
        <w:rPr>
          <w:rFonts w:hint="eastAsia" w:ascii="仿宋_GB2312" w:eastAsia="仿宋_GB2312"/>
          <w:kern w:val="0"/>
          <w:sz w:val="32"/>
        </w:rPr>
        <w:t>主要领导：</w:t>
      </w:r>
      <w:r>
        <w:rPr>
          <w:rFonts w:hint="eastAsia" w:ascii="仿宋_GB2312" w:eastAsia="仿宋_GB2312"/>
          <w:kern w:val="0"/>
          <w:sz w:val="32"/>
          <w:lang w:eastAsia="zh-CN"/>
        </w:rPr>
        <w:t>张志龙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eastAsia="zh-CN"/>
        </w:rPr>
      </w:pPr>
      <w:r>
        <w:rPr>
          <w:rFonts w:hint="eastAsia" w:ascii="仿宋_GB2312" w:eastAsia="仿宋_GB2312"/>
          <w:kern w:val="0"/>
          <w:sz w:val="32"/>
        </w:rPr>
        <w:t>分管领导：</w:t>
      </w:r>
      <w:r>
        <w:rPr>
          <w:rFonts w:hint="eastAsia" w:ascii="仿宋_GB2312" w:eastAsia="仿宋_GB2312"/>
          <w:kern w:val="0"/>
          <w:sz w:val="32"/>
          <w:lang w:eastAsia="zh-CN"/>
        </w:rPr>
        <w:t>薛朝军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0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eastAsia="zh-CN"/>
        </w:rPr>
      </w:pPr>
      <w:r>
        <w:rPr>
          <w:rFonts w:hint="eastAsia" w:ascii="仿宋_GB2312" w:eastAsia="仿宋_GB2312"/>
          <w:kern w:val="0"/>
          <w:sz w:val="32"/>
        </w:rPr>
        <w:t>经办人员：</w:t>
      </w:r>
      <w:r>
        <w:rPr>
          <w:rFonts w:hint="eastAsia" w:ascii="仿宋_GB2312" w:eastAsia="仿宋_GB2312"/>
          <w:kern w:val="0"/>
          <w:sz w:val="32"/>
          <w:lang w:eastAsia="zh-CN"/>
        </w:rPr>
        <w:t>陈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 xml:space="preserve">  </w:t>
      </w:r>
      <w:r>
        <w:rPr>
          <w:rFonts w:hint="eastAsia" w:ascii="仿宋_GB2312" w:eastAsia="仿宋_GB2312"/>
          <w:kern w:val="0"/>
          <w:sz w:val="32"/>
          <w:lang w:eastAsia="zh-CN"/>
        </w:rPr>
        <w:t>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</w:rPr>
        <w:t>联系电话：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22631072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4480" w:firstLineChars="1400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</w:rPr>
        <w:t>泉州市洛江区文化体育和旅游</w:t>
      </w:r>
      <w:r>
        <w:rPr>
          <w:rFonts w:hint="eastAsia" w:ascii="仿宋_GB2312" w:eastAsia="仿宋_GB2312"/>
          <w:kern w:val="0"/>
          <w:sz w:val="32"/>
          <w:lang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年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8</w:t>
      </w:r>
      <w:r>
        <w:rPr>
          <w:rFonts w:hint="eastAsia" w:ascii="仿宋_GB2312" w:eastAsia="仿宋_GB2312"/>
          <w:kern w:val="0"/>
          <w:sz w:val="32"/>
        </w:rPr>
        <w:t>月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25</w:t>
      </w:r>
      <w:r>
        <w:rPr>
          <w:rFonts w:hint="eastAsia" w:ascii="仿宋_GB2312" w:eastAsia="仿宋_GB2312"/>
          <w:kern w:val="0"/>
          <w:sz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pacing w:line="560" w:lineRule="atLeast"/>
        <w:ind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抄送：</w:t>
      </w:r>
      <w:r>
        <w:rPr>
          <w:rFonts w:hint="eastAsia" w:ascii="仿宋_GB2312" w:eastAsia="仿宋_GB2312"/>
          <w:kern w:val="0"/>
          <w:sz w:val="28"/>
          <w:szCs w:val="28"/>
        </w:rPr>
        <w:t>区政协提案文史办、区政府督查室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pBdr>
          <w:top w:val="single" w:color="auto" w:sz="8" w:space="1"/>
          <w:bottom w:val="single" w:color="auto" w:sz="12" w:space="1"/>
        </w:pBdr>
        <w:kinsoku/>
        <w:wordWrap/>
        <w:overflowPunct/>
        <w:topLinePunct w:val="0"/>
        <w:bidi w:val="0"/>
        <w:spacing w:line="560" w:lineRule="atLeast"/>
        <w:textAlignment w:val="auto"/>
        <w:rPr>
          <w:rFonts w:hint="eastAsia" w:ascii="楷体_GB2312" w:eastAsia="仿宋_GB2312"/>
          <w:sz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泉州市洛江区文化体育和旅游局办公室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日印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发</w:t>
      </w:r>
    </w:p>
    <w:sectPr>
      <w:footerReference r:id="rId3" w:type="default"/>
      <w:footerReference r:id="rId4" w:type="even"/>
      <w:pgSz w:w="11906" w:h="16838"/>
      <w:pgMar w:top="1871" w:right="1304" w:bottom="1531" w:left="1304" w:header="851" w:footer="1247" w:gutter="0"/>
      <w:pgNumType w:fmt="numberInDash"/>
      <w:cols w:space="425" w:num="1"/>
      <w:docGrid w:type="linesAndChars" w:linePitch="610" w:charSpace="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9586" w:y="7"/>
      <w:rPr>
        <w:rStyle w:val="9"/>
        <w:rFonts w:ascii="宋体" w:hAnsi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- 15 -</w:t>
    </w:r>
    <w:r>
      <w:rPr>
        <w:rStyle w:val="9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9"/>
        <w:rFonts w:ascii="宋体" w:hAnsi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- 16 -</w:t>
    </w:r>
    <w:r>
      <w:rPr>
        <w:rStyle w:val="9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HorizontalSpacing w:val="211"/>
  <w:drawingGridVerticalSpacing w:val="3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ED"/>
    <w:rsid w:val="000737B9"/>
    <w:rsid w:val="000A6FD5"/>
    <w:rsid w:val="000D07DD"/>
    <w:rsid w:val="000E7ED6"/>
    <w:rsid w:val="000F37AF"/>
    <w:rsid w:val="001324ED"/>
    <w:rsid w:val="00142B64"/>
    <w:rsid w:val="001448BD"/>
    <w:rsid w:val="00197E69"/>
    <w:rsid w:val="00275073"/>
    <w:rsid w:val="002D1A38"/>
    <w:rsid w:val="002F34E8"/>
    <w:rsid w:val="003010DA"/>
    <w:rsid w:val="00336FB3"/>
    <w:rsid w:val="00363CDE"/>
    <w:rsid w:val="00384C3D"/>
    <w:rsid w:val="003B4120"/>
    <w:rsid w:val="003B6F44"/>
    <w:rsid w:val="00467061"/>
    <w:rsid w:val="00483539"/>
    <w:rsid w:val="004C08F4"/>
    <w:rsid w:val="005715C8"/>
    <w:rsid w:val="005E5AFE"/>
    <w:rsid w:val="00674B4D"/>
    <w:rsid w:val="00696E54"/>
    <w:rsid w:val="006F36CB"/>
    <w:rsid w:val="007F27E0"/>
    <w:rsid w:val="00807125"/>
    <w:rsid w:val="00813B99"/>
    <w:rsid w:val="00820DFB"/>
    <w:rsid w:val="00820E96"/>
    <w:rsid w:val="00843CAD"/>
    <w:rsid w:val="00881DC1"/>
    <w:rsid w:val="00A113B0"/>
    <w:rsid w:val="00AB7BA3"/>
    <w:rsid w:val="00B45C15"/>
    <w:rsid w:val="00B766C6"/>
    <w:rsid w:val="00BB7C70"/>
    <w:rsid w:val="00C22318"/>
    <w:rsid w:val="00C43598"/>
    <w:rsid w:val="00C44DAE"/>
    <w:rsid w:val="00C714C1"/>
    <w:rsid w:val="00D034AD"/>
    <w:rsid w:val="00D447F4"/>
    <w:rsid w:val="00D72CF0"/>
    <w:rsid w:val="00DB39C9"/>
    <w:rsid w:val="00DC2590"/>
    <w:rsid w:val="00DC36DC"/>
    <w:rsid w:val="00EB1CAB"/>
    <w:rsid w:val="00ED114A"/>
    <w:rsid w:val="00F24589"/>
    <w:rsid w:val="00FB7457"/>
    <w:rsid w:val="27A6168C"/>
    <w:rsid w:val="2B9F4A12"/>
    <w:rsid w:val="31B55E7F"/>
    <w:rsid w:val="3FFF5100"/>
    <w:rsid w:val="572FE80E"/>
    <w:rsid w:val="5DED952D"/>
    <w:rsid w:val="5FD7A2CE"/>
    <w:rsid w:val="69B1C296"/>
    <w:rsid w:val="7B613574"/>
    <w:rsid w:val="9ED643AD"/>
    <w:rsid w:val="ADE3CF34"/>
    <w:rsid w:val="BFD7C35F"/>
    <w:rsid w:val="CF5FEDC2"/>
    <w:rsid w:val="D3FBCF5B"/>
    <w:rsid w:val="DC9F4235"/>
    <w:rsid w:val="DF78A817"/>
    <w:rsid w:val="E7652834"/>
    <w:rsid w:val="F95E5B28"/>
    <w:rsid w:val="FECA6560"/>
    <w:rsid w:val="FFFD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99"/>
    <w:pPr>
      <w:ind w:firstLine="560" w:firstLineChars="200"/>
    </w:pPr>
    <w:rPr>
      <w:rFonts w:eastAsia="仿宋_GB2312"/>
      <w:sz w:val="28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正文文本缩进 Char"/>
    <w:basedOn w:val="8"/>
    <w:link w:val="2"/>
    <w:qFormat/>
    <w:uiPriority w:val="99"/>
    <w:rPr>
      <w:rFonts w:eastAsia="仿宋_GB2312"/>
      <w:kern w:val="2"/>
      <w:sz w:val="28"/>
      <w:szCs w:val="24"/>
    </w:rPr>
  </w:style>
  <w:style w:type="character" w:customStyle="1" w:styleId="11">
    <w:name w:val="批注框文本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Users\lenovo1\AppData\Roaming\Microsoft\Templates\&#27849;&#27931;&#25919;&#2115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泉洛政办.dot</Template>
  <Company>微软中国</Company>
  <Pages>16</Pages>
  <Words>894</Words>
  <Characters>5101</Characters>
  <Lines>42</Lines>
  <Paragraphs>11</Paragraphs>
  <TotalTime>2</TotalTime>
  <ScaleCrop>false</ScaleCrop>
  <LinksUpToDate>false</LinksUpToDate>
  <CharactersWithSpaces>5984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2026-02-01T17:41:00Z</dcterms:created>
  <dc:creator>lenovo1</dc:creator>
  <cp:lastModifiedBy>user</cp:lastModifiedBy>
  <cp:lastPrinted>2026-08-26T02:14:00Z</cp:lastPrinted>
  <dcterms:modified xsi:type="dcterms:W3CDTF">2026-09-03T10:38:23Z</dcterms:modified>
  <dc:title>泉洛政文〔20  〕  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0DD1F6E1B2A7A9A06BDD986AD6F9E47B</vt:lpwstr>
  </property>
</Properties>
</file>